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278"/>
        <w:gridCol w:w="5776"/>
      </w:tblGrid>
      <w:tr w:rsidR="004F026C" w:rsidRPr="002C11FF" w14:paraId="3F837D6C" w14:textId="77777777" w:rsidTr="007E637E">
        <w:tc>
          <w:tcPr>
            <w:tcW w:w="4152" w:type="dxa"/>
            <w:tcBorders>
              <w:bottom w:val="single" w:sz="4" w:space="0" w:color="auto"/>
            </w:tcBorders>
          </w:tcPr>
          <w:p w14:paraId="73A767B8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b/>
                <w:bCs/>
                <w:i/>
                <w:iCs/>
              </w:rPr>
              <w:t xml:space="preserve">Lieu de période de formation pratique </w:t>
            </w:r>
          </w:p>
          <w:p w14:paraId="7842FCFE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b/>
                <w:bCs/>
                <w:i/>
                <w:iCs/>
              </w:rPr>
              <w:t>Institution :</w:t>
            </w:r>
          </w:p>
        </w:tc>
        <w:tc>
          <w:tcPr>
            <w:tcW w:w="278" w:type="dxa"/>
          </w:tcPr>
          <w:p w14:paraId="3CF0A5EB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7719F5C5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9F678C2" w14:textId="674FC803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B309833" wp14:editId="421224A4">
                      <wp:simplePos x="0" y="0"/>
                      <wp:positionH relativeFrom="page">
                        <wp:posOffset>2598611</wp:posOffset>
                      </wp:positionH>
                      <wp:positionV relativeFrom="page">
                        <wp:posOffset>381635</wp:posOffset>
                      </wp:positionV>
                      <wp:extent cx="1055370" cy="201930"/>
                      <wp:effectExtent l="0" t="0" r="11430" b="762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5370" cy="201930"/>
                                <a:chOff x="9734" y="-444"/>
                                <a:chExt cx="1622" cy="318"/>
                              </a:xfr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102" name="Rectangl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4" y="-424"/>
                                  <a:ext cx="1582" cy="27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 Box 10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754" y="-424"/>
                                  <a:ext cx="1582" cy="2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25400">
                                  <a:solidFill>
                                    <a:schemeClr val="accent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C2AC15" w14:textId="77777777" w:rsidR="004F026C" w:rsidRPr="00F3214F" w:rsidRDefault="004F026C" w:rsidP="004F026C">
                                    <w:pPr>
                                      <w:shd w:val="clear" w:color="auto" w:fill="E2EFD9" w:themeFill="accent6" w:themeFillTint="33"/>
                                      <w:spacing w:before="4"/>
                                      <w:ind w:left="122"/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20"/>
                                      </w:rPr>
                                    </w:pPr>
                                    <w:r w:rsidRPr="00F3214F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A0A0A"/>
                                        <w:sz w:val="20"/>
                                      </w:rPr>
                                      <w:t>Répétition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3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7" y="-375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09833" id="Group 101" o:spid="_x0000_s1026" style="position:absolute;left:0;text-align:left;margin-left:204.6pt;margin-top:30.05pt;width:83.1pt;height:15.9pt;z-index:251665408;mso-position-horizontal-relative:page;mso-position-vertical-relative:page" coordorigin="9734,-444" coordsize="162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">
                      <v:rect id="Rectangle 103" o:spid="_x0000_s1027" style="position:absolute;left:9754;top:-424;width:15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" filled="f" stroked="f">
                        <v:path arrowok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1" o:spid="_x0000_s1028" type="#_x0000_t202" style="position:absolute;left:9754;top:-424;width:158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" filled="f" strokecolor="#70ad47 [3209]" strokeweight="2pt">
                        <v:path arrowok="t"/>
                        <v:textbox inset="0,0,0,0">
                          <w:txbxContent>
                            <w:p w14:paraId="18C2AC15" w14:textId="77777777" w:rsidR="004F026C" w:rsidRPr="00F3214F" w:rsidRDefault="004F026C" w:rsidP="004F026C">
                              <w:pPr>
                                <w:shd w:val="clear" w:color="auto" w:fill="E2EFD9" w:themeFill="accent6" w:themeFillTint="33"/>
                                <w:spacing w:before="4"/>
                                <w:ind w:left="122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F3214F">
                                <w:rPr>
                                  <w:rFonts w:ascii="Arial" w:hAnsi="Arial" w:cs="Arial"/>
                                  <w:b/>
                                  <w:i/>
                                  <w:color w:val="0A0A0A"/>
                                  <w:sz w:val="20"/>
                                </w:rPr>
                                <w:t>Répétition</w:t>
                              </w:r>
                            </w:p>
                          </w:txbxContent>
                        </v:textbox>
                      </v:shape>
                      <v:rect id="Rectangle 102" o:spid="_x0000_s1029" style="position:absolute;left:11027;top:-37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" filled="f" strokeweight="1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Pr="002C11FF">
              <w:rPr>
                <w:rFonts w:ascii="Arial" w:hAnsi="Arial" w:cs="Arial"/>
                <w:b/>
                <w:bCs/>
                <w:i/>
                <w:iCs/>
              </w:rPr>
              <w:t>Nom de l’</w:t>
            </w:r>
            <w:proofErr w:type="spellStart"/>
            <w:r w:rsidRPr="002C11FF">
              <w:rPr>
                <w:rFonts w:ascii="Arial" w:hAnsi="Arial" w:cs="Arial"/>
                <w:b/>
                <w:bCs/>
                <w:i/>
                <w:iCs/>
              </w:rPr>
              <w:t>étudiant·e</w:t>
            </w:r>
            <w:proofErr w:type="spellEnd"/>
            <w:r w:rsidRPr="002C11FF">
              <w:rPr>
                <w:rFonts w:ascii="Arial" w:hAnsi="Arial" w:cs="Arial"/>
                <w:b/>
                <w:bCs/>
                <w:i/>
                <w:iCs/>
              </w:rPr>
              <w:t> :</w:t>
            </w:r>
          </w:p>
        </w:tc>
      </w:tr>
      <w:tr w:rsidR="004F026C" w:rsidRPr="002C11FF" w14:paraId="4DC285E1" w14:textId="77777777" w:rsidTr="007E637E"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326F74FF" w14:textId="0095A584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b/>
                <w:bCs/>
                <w:i/>
                <w:iCs/>
              </w:rPr>
              <w:t>Service :</w:t>
            </w:r>
          </w:p>
        </w:tc>
        <w:tc>
          <w:tcPr>
            <w:tcW w:w="278" w:type="dxa"/>
          </w:tcPr>
          <w:p w14:paraId="78E82F87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14:paraId="7E744686" w14:textId="477E5A34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b/>
                <w:bCs/>
                <w:i/>
                <w:iCs/>
              </w:rPr>
              <w:t>Promotion :</w:t>
            </w:r>
          </w:p>
        </w:tc>
      </w:tr>
      <w:tr w:rsidR="004F026C" w:rsidRPr="002C11FF" w14:paraId="6BF35964" w14:textId="77777777" w:rsidTr="007E637E">
        <w:tc>
          <w:tcPr>
            <w:tcW w:w="4152" w:type="dxa"/>
            <w:tcBorders>
              <w:bottom w:val="single" w:sz="4" w:space="0" w:color="auto"/>
            </w:tcBorders>
          </w:tcPr>
          <w:p w14:paraId="60C463DB" w14:textId="43396578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b/>
                <w:bCs/>
                <w:i/>
                <w:iCs/>
              </w:rPr>
              <w:t>Site de formation :</w:t>
            </w:r>
          </w:p>
        </w:tc>
        <w:tc>
          <w:tcPr>
            <w:tcW w:w="278" w:type="dxa"/>
          </w:tcPr>
          <w:p w14:paraId="6937B966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19D06D07" w14:textId="77777777" w:rsidR="004F026C" w:rsidRPr="002C11FF" w:rsidRDefault="004F026C" w:rsidP="007E637E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945D7" wp14:editId="6BB93453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18415</wp:posOffset>
                      </wp:positionV>
                      <wp:extent cx="1308735" cy="176530"/>
                      <wp:effectExtent l="0" t="0" r="5715" b="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C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FAFB3" id="Rectangle 89" o:spid="_x0000_s1026" style="position:absolute;margin-left:177.45pt;margin-top:1.45pt;width:103.0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" fillcolor="#fffce5" stroked="f">
                      <v:path arrowok="t"/>
                    </v:rect>
                  </w:pict>
                </mc:Fallback>
              </mc:AlternateContent>
            </w:r>
            <w:r w:rsidRPr="00F57539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951A8" wp14:editId="555E7D76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19050</wp:posOffset>
                      </wp:positionV>
                      <wp:extent cx="1308735" cy="176530"/>
                      <wp:effectExtent l="0" t="0" r="24765" b="13970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A2390" id="Rectangle 90" o:spid="_x0000_s1026" style="position:absolute;margin-left:177.6pt;margin-top:1.5pt;width:103.05pt;height:1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" fillcolor="#e2efd9 [665]" strokecolor="#70ad47 [3209]" strokeweight="2pt">
                      <v:path arrowok="t"/>
                    </v:rect>
                  </w:pict>
                </mc:Fallback>
              </mc:AlternateContent>
            </w:r>
            <w:r w:rsidRPr="00F57539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FFF322" wp14:editId="0A1F1BF9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43180</wp:posOffset>
                      </wp:positionV>
                      <wp:extent cx="728345" cy="113665"/>
                      <wp:effectExtent l="0" t="0" r="0" b="0"/>
                      <wp:wrapNone/>
                      <wp:docPr id="91" name="Freeform: 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8345" cy="113665"/>
                              </a:xfrm>
                              <a:custGeom>
                                <a:avLst/>
                                <a:gdLst>
                                  <a:gd name="T0" fmla="+- 0 11056 10087"/>
                                  <a:gd name="T1" fmla="*/ T0 w 1147"/>
                                  <a:gd name="T2" fmla="+- 0 284 106"/>
                                  <a:gd name="T3" fmla="*/ 284 h 179"/>
                                  <a:gd name="T4" fmla="+- 0 11234 10087"/>
                                  <a:gd name="T5" fmla="*/ T4 w 1147"/>
                                  <a:gd name="T6" fmla="+- 0 284 106"/>
                                  <a:gd name="T7" fmla="*/ 284 h 179"/>
                                  <a:gd name="T8" fmla="+- 0 11234 10087"/>
                                  <a:gd name="T9" fmla="*/ T8 w 1147"/>
                                  <a:gd name="T10" fmla="+- 0 106 106"/>
                                  <a:gd name="T11" fmla="*/ 106 h 179"/>
                                  <a:gd name="T12" fmla="+- 0 11056 10087"/>
                                  <a:gd name="T13" fmla="*/ T12 w 1147"/>
                                  <a:gd name="T14" fmla="+- 0 106 106"/>
                                  <a:gd name="T15" fmla="*/ 106 h 179"/>
                                  <a:gd name="T16" fmla="+- 0 11056 10087"/>
                                  <a:gd name="T17" fmla="*/ T16 w 1147"/>
                                  <a:gd name="T18" fmla="+- 0 284 106"/>
                                  <a:gd name="T19" fmla="*/ 284 h 179"/>
                                  <a:gd name="T20" fmla="+- 0 10087 10087"/>
                                  <a:gd name="T21" fmla="*/ T20 w 1147"/>
                                  <a:gd name="T22" fmla="+- 0 284 106"/>
                                  <a:gd name="T23" fmla="*/ 284 h 179"/>
                                  <a:gd name="T24" fmla="+- 0 10266 10087"/>
                                  <a:gd name="T25" fmla="*/ T24 w 1147"/>
                                  <a:gd name="T26" fmla="+- 0 284 106"/>
                                  <a:gd name="T27" fmla="*/ 284 h 179"/>
                                  <a:gd name="T28" fmla="+- 0 10266 10087"/>
                                  <a:gd name="T29" fmla="*/ T28 w 1147"/>
                                  <a:gd name="T30" fmla="+- 0 106 106"/>
                                  <a:gd name="T31" fmla="*/ 106 h 179"/>
                                  <a:gd name="T32" fmla="+- 0 10087 10087"/>
                                  <a:gd name="T33" fmla="*/ T32 w 1147"/>
                                  <a:gd name="T34" fmla="+- 0 106 106"/>
                                  <a:gd name="T35" fmla="*/ 106 h 179"/>
                                  <a:gd name="T36" fmla="+- 0 10087 10087"/>
                                  <a:gd name="T37" fmla="*/ T36 w 1147"/>
                                  <a:gd name="T38" fmla="+- 0 284 106"/>
                                  <a:gd name="T39" fmla="*/ 284 h 17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147" h="179">
                                    <a:moveTo>
                                      <a:pt x="969" y="178"/>
                                    </a:moveTo>
                                    <a:lnTo>
                                      <a:pt x="1147" y="178"/>
                                    </a:lnTo>
                                    <a:lnTo>
                                      <a:pt x="1147" y="0"/>
                                    </a:lnTo>
                                    <a:lnTo>
                                      <a:pt x="969" y="0"/>
                                    </a:lnTo>
                                    <a:lnTo>
                                      <a:pt x="969" y="178"/>
                                    </a:lnTo>
                                    <a:close/>
                                    <a:moveTo>
                                      <a:pt x="0" y="178"/>
                                    </a:moveTo>
                                    <a:lnTo>
                                      <a:pt x="179" y="178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6AE6B" id="Freeform: Shape 91" o:spid="_x0000_s1026" style="position:absolute;margin-left:217.6pt;margin-top:3.4pt;width:57.35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" path="m969,178r178,l1147,,969,r,178xm,178r179,l179,,,,,178xe" filled="f" strokeweight="1pt">
                      <v:path arrowok="t" o:connecttype="custom" o:connectlocs="615315,180340;728345,180340;728345,67310;615315,67310;615315,180340;0,180340;113665,180340;113665,67310;0,67310;0,180340" o:connectangles="0,0,0,0,0,0,0,0,0,0"/>
                    </v:shape>
                  </w:pict>
                </mc:Fallback>
              </mc:AlternateContent>
            </w:r>
            <w:r w:rsidRPr="00F57539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0D0E8" wp14:editId="76DB4FFC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33655</wp:posOffset>
                      </wp:positionV>
                      <wp:extent cx="364490" cy="142240"/>
                      <wp:effectExtent l="0" t="0" r="0" b="0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44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F5CDE" w14:textId="77777777" w:rsidR="004F026C" w:rsidRPr="00F57539" w:rsidRDefault="004F026C" w:rsidP="004F026C">
                                  <w:pPr>
                                    <w:spacing w:line="223" w:lineRule="exac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 xml:space="preserve">PFP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0D0E8" id="Text Box 93" o:spid="_x0000_s1030" type="#_x0000_t202" style="position:absolute;left:0;text-align:left;margin-left:184.5pt;margin-top:2.65pt;width:28.7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" filled="f" stroked="f">
                      <v:path arrowok="t"/>
                      <v:textbox inset="0,0,0,0">
                        <w:txbxContent>
                          <w:p w14:paraId="117F5CDE" w14:textId="77777777" w:rsidR="004F026C" w:rsidRPr="00F57539" w:rsidRDefault="004F026C" w:rsidP="004F026C">
                            <w:pPr>
                              <w:spacing w:line="223" w:lineRule="exact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 xml:space="preserve">PFP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7539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8727A" wp14:editId="316C9CF2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33655</wp:posOffset>
                      </wp:positionV>
                      <wp:extent cx="364490" cy="142240"/>
                      <wp:effectExtent l="0" t="0" r="0" b="0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44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40B425" w14:textId="77777777" w:rsidR="004F026C" w:rsidRPr="00F57539" w:rsidRDefault="004F026C" w:rsidP="004F026C">
                                  <w:pPr>
                                    <w:spacing w:line="223" w:lineRule="exac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 xml:space="preserve">PFP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8727A" id="Text Box 94" o:spid="_x0000_s1031" type="#_x0000_t202" style="position:absolute;left:0;text-align:left;margin-left:233pt;margin-top:2.65pt;width:28.7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" filled="f" stroked="f">
                      <v:path arrowok="t"/>
                      <v:textbox inset="0,0,0,0">
                        <w:txbxContent>
                          <w:p w14:paraId="3540B425" w14:textId="77777777" w:rsidR="004F026C" w:rsidRPr="00F57539" w:rsidRDefault="004F026C" w:rsidP="004F026C">
                            <w:pPr>
                              <w:spacing w:line="223" w:lineRule="exact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 xml:space="preserve">PFP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11FF">
              <w:rPr>
                <w:rFonts w:ascii="Arial" w:hAnsi="Arial" w:cs="Arial"/>
                <w:b/>
                <w:bCs/>
                <w:i/>
                <w:iCs/>
              </w:rPr>
              <w:t>Période du / au :</w:t>
            </w:r>
          </w:p>
        </w:tc>
      </w:tr>
    </w:tbl>
    <w:p w14:paraId="7F0A1ECF" w14:textId="4ABAB7F4" w:rsidR="005F3A6C" w:rsidRDefault="005F3A6C" w:rsidP="004F026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2"/>
        <w:tblW w:w="10206" w:type="dxa"/>
        <w:tblInd w:w="-59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F026C" w:rsidRPr="002C11FF" w14:paraId="7A79C84A" w14:textId="77777777" w:rsidTr="007E637E">
        <w:tc>
          <w:tcPr>
            <w:tcW w:w="10206" w:type="dxa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E2EFD9" w:themeFill="accent6" w:themeFillTint="33"/>
          </w:tcPr>
          <w:p w14:paraId="6038B4B7" w14:textId="77777777" w:rsidR="004F026C" w:rsidRPr="002C11FF" w:rsidRDefault="004F026C" w:rsidP="007E637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1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ÉVALUATION DES COMPÉTENCES – niveau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C22F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2C11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année </w:t>
            </w:r>
            <w:proofErr w:type="spellStart"/>
            <w:r w:rsidRPr="002C11FF">
              <w:rPr>
                <w:rFonts w:ascii="Arial" w:hAnsi="Arial" w:cs="Arial"/>
                <w:b/>
                <w:bCs/>
                <w:sz w:val="24"/>
                <w:szCs w:val="24"/>
              </w:rPr>
              <w:t>Bachelor</w:t>
            </w:r>
            <w:proofErr w:type="spellEnd"/>
          </w:p>
        </w:tc>
      </w:tr>
      <w:tr w:rsidR="004F026C" w:rsidRPr="002C11FF" w14:paraId="4D4D45AC" w14:textId="77777777" w:rsidTr="007E637E">
        <w:tc>
          <w:tcPr>
            <w:tcW w:w="10206" w:type="dxa"/>
            <w:tcBorders>
              <w:top w:val="single" w:sz="18" w:space="0" w:color="70AD47" w:themeColor="accent6"/>
              <w:left w:val="nil"/>
              <w:bottom w:val="single" w:sz="18" w:space="0" w:color="70AD47" w:themeColor="accent6"/>
              <w:right w:val="nil"/>
            </w:tcBorders>
          </w:tcPr>
          <w:p w14:paraId="2D05A9BB" w14:textId="77777777" w:rsidR="004F026C" w:rsidRPr="002C11FF" w:rsidRDefault="004F026C" w:rsidP="007E637E">
            <w:pPr>
              <w:jc w:val="center"/>
              <w:rPr>
                <w:rFonts w:ascii="Arial" w:hAnsi="Arial" w:cs="Arial"/>
              </w:rPr>
            </w:pPr>
          </w:p>
        </w:tc>
      </w:tr>
      <w:tr w:rsidR="004F026C" w:rsidRPr="002C11FF" w14:paraId="273C06BA" w14:textId="77777777" w:rsidTr="007E637E">
        <w:tc>
          <w:tcPr>
            <w:tcW w:w="10206" w:type="dxa"/>
            <w:tcBorders>
              <w:top w:val="single" w:sz="18" w:space="0" w:color="70AD47" w:themeColor="accent6"/>
              <w:left w:val="single" w:sz="18" w:space="0" w:color="70AD47" w:themeColor="accent6"/>
              <w:bottom w:val="nil"/>
              <w:right w:val="single" w:sz="18" w:space="0" w:color="70AD47" w:themeColor="accent6"/>
            </w:tcBorders>
          </w:tcPr>
          <w:p w14:paraId="2876B00D" w14:textId="77777777" w:rsidR="004F026C" w:rsidRPr="002C11FF" w:rsidRDefault="004F026C" w:rsidP="007E637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C11FF">
              <w:rPr>
                <w:rFonts w:ascii="Arial" w:hAnsi="Arial" w:cs="Arial"/>
                <w:b/>
                <w:bCs/>
              </w:rPr>
              <w:t>Synthèse de l’évaluation :</w:t>
            </w:r>
          </w:p>
          <w:p w14:paraId="6C4CB105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553005E6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2E5F36C7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5C52B31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4816A16F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4F026C" w:rsidRPr="002C11FF" w14:paraId="244C20FD" w14:textId="77777777" w:rsidTr="007E637E">
        <w:tc>
          <w:tcPr>
            <w:tcW w:w="10206" w:type="dxa"/>
            <w:tcBorders>
              <w:top w:val="nil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4DADA86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C11FF">
              <w:rPr>
                <w:rFonts w:ascii="Arial" w:hAnsi="Arial" w:cs="Arial"/>
                <w:b/>
                <w:bCs/>
              </w:rPr>
              <w:t>Pistes/propositions pour le développement futur des compétences :</w:t>
            </w:r>
          </w:p>
          <w:p w14:paraId="1AFE0F10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F949E20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2382E5C7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6FB5C6F3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2B9E594E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74D4D714" w14:textId="77777777" w:rsidR="004F026C" w:rsidRPr="002C11FF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782FE387" w14:textId="00610033" w:rsidR="004F026C" w:rsidRDefault="004F026C" w:rsidP="004F026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2274"/>
        <w:gridCol w:w="2687"/>
      </w:tblGrid>
      <w:tr w:rsidR="004F026C" w:rsidRPr="00F9554B" w14:paraId="6197EBDE" w14:textId="77777777" w:rsidTr="007E637E">
        <w:tc>
          <w:tcPr>
            <w:tcW w:w="5245" w:type="dxa"/>
            <w:gridSpan w:val="2"/>
          </w:tcPr>
          <w:p w14:paraId="25DED068" w14:textId="77777777" w:rsidR="004F026C" w:rsidRPr="00F9554B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9554B">
              <w:rPr>
                <w:rFonts w:ascii="Arial" w:hAnsi="Arial" w:cs="Arial"/>
                <w:b/>
                <w:bCs/>
              </w:rPr>
              <w:t>Nombre de jours d’absence non compensés :</w:t>
            </w:r>
          </w:p>
        </w:tc>
        <w:tc>
          <w:tcPr>
            <w:tcW w:w="2274" w:type="dxa"/>
          </w:tcPr>
          <w:p w14:paraId="6FEDFCC5" w14:textId="77777777" w:rsidR="004F026C" w:rsidRPr="00F9554B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gramStart"/>
            <w:r w:rsidRPr="00F9554B">
              <w:rPr>
                <w:rFonts w:ascii="Arial" w:hAnsi="Arial" w:cs="Arial"/>
                <w:b/>
                <w:bCs/>
              </w:rPr>
              <w:t>jours</w:t>
            </w:r>
            <w:proofErr w:type="gramEnd"/>
            <w:r w:rsidRPr="00F9554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87" w:type="dxa"/>
          </w:tcPr>
          <w:p w14:paraId="18070D5A" w14:textId="77777777" w:rsidR="004F026C" w:rsidRPr="00F9554B" w:rsidRDefault="004F026C" w:rsidP="007E637E">
            <w:pPr>
              <w:spacing w:before="120" w:after="1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D0589AD" wp14:editId="587FA756">
                      <wp:simplePos x="0" y="0"/>
                      <wp:positionH relativeFrom="page">
                        <wp:posOffset>699135</wp:posOffset>
                      </wp:positionH>
                      <wp:positionV relativeFrom="page">
                        <wp:posOffset>-221615</wp:posOffset>
                      </wp:positionV>
                      <wp:extent cx="1017905" cy="755650"/>
                      <wp:effectExtent l="0" t="0" r="10795" b="2540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7905" cy="755650"/>
                                <a:chOff x="9732" y="-306"/>
                                <a:chExt cx="1603" cy="1190"/>
                              </a:xfrm>
                            </wpg:grpSpPr>
                            <wps:wsp>
                              <wps:cNvPr id="3" name="Rectangl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32" y="-306"/>
                                  <a:ext cx="1603" cy="1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accent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32" y="-306"/>
                                  <a:ext cx="1603" cy="1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accent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8" y="21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8" y="21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8" y="570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28" y="570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4" y="21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4" y="21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1" y="21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1" y="21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1" y="570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1" y="570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11" y="525"/>
                                  <a:ext cx="473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EF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6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811" y="525"/>
                                  <a:ext cx="473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12700">
                                  <a:solidFill>
                                    <a:schemeClr val="accent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8EFC87" w14:textId="77777777" w:rsidR="004F026C" w:rsidRDefault="004F026C" w:rsidP="004F026C">
                                    <w:pPr>
                                      <w:spacing w:before="9"/>
                                      <w:ind w:right="9"/>
                                      <w:jc w:val="righ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4" y="570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64" y="570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7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981" y="-218"/>
                                  <a:ext cx="1125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3546E" w14:textId="77777777" w:rsidR="004F026C" w:rsidRDefault="004F026C" w:rsidP="004F026C">
                                    <w:pPr>
                                      <w:spacing w:line="268" w:lineRule="exact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4"/>
                                      </w:rPr>
                                      <w:t>Résultat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color w:val="0A0A0A"/>
                                        <w:position w:val="8"/>
                                        <w:sz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color w:val="0A0A0A"/>
                                        <w:sz w:val="24"/>
                                      </w:rPr>
                                      <w:t>: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6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092" y="197"/>
                                  <a:ext cx="176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DA8B7" w14:textId="77777777" w:rsidR="004F026C" w:rsidRDefault="004F026C" w:rsidP="004F026C">
                                    <w:pPr>
                                      <w:spacing w:line="223" w:lineRule="exact"/>
                                      <w:ind w:left="11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0"/>
                                      </w:rPr>
                                      <w:t>A</w:t>
                                    </w:r>
                                  </w:p>
                                  <w:p w14:paraId="7BCE4BEB" w14:textId="77777777" w:rsidR="004F026C" w:rsidRDefault="004F026C" w:rsidP="004F026C">
                                    <w:pPr>
                                      <w:spacing w:before="124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6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656" y="197"/>
                                  <a:ext cx="165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358E8" w14:textId="77777777" w:rsidR="004F026C" w:rsidRDefault="004F026C" w:rsidP="004F026C">
                                    <w:pPr>
                                      <w:spacing w:line="223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0"/>
                                      </w:rPr>
                                      <w:t>B</w:t>
                                    </w:r>
                                  </w:p>
                                  <w:p w14:paraId="6A768C74" w14:textId="77777777" w:rsidR="004F026C" w:rsidRDefault="004F026C" w:rsidP="004F026C">
                                    <w:pPr>
                                      <w:spacing w:before="124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6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140" y="197"/>
                                  <a:ext cx="165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6AF252" w14:textId="77777777" w:rsidR="004F026C" w:rsidRDefault="004F026C" w:rsidP="004F026C">
                                    <w:pPr>
                                      <w:spacing w:line="223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A0A0A"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589AD" id="Group 1" o:spid="_x0000_s1032" style="position:absolute;left:0;text-align:left;margin-left:55.05pt;margin-top:-17.45pt;width:80.15pt;height:59.5pt;z-index:251667456;mso-position-horizontal-relative:page;mso-position-vertical-relative:page" coordorigin="9732,-306" coordsize="1603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">
                      <v:rect id="Rectangle 85" o:spid="_x0000_s1033" style="position:absolute;left:9732;top:-306;width:1603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" fillcolor="#e2efd9 [665]" strokecolor="#70ad47 [3209]">
                        <v:path arrowok="t"/>
                      </v:rect>
                      <v:rect id="Rectangle 84" o:spid="_x0000_s1034" style="position:absolute;left:9732;top:-306;width:1603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" filled="f" strokecolor="#70ad47 [3209]" strokeweight="2pt">
                        <v:path arrowok="t"/>
                      </v:rect>
                      <v:rect id="Rectangle 83" o:spid="_x0000_s1035" style="position:absolute;left:9828;top:21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" stroked="f">
                        <v:path arrowok="t"/>
                      </v:rect>
                      <v:rect id="Rectangle 82" o:spid="_x0000_s1036" style="position:absolute;left:9828;top:21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" filled="f" strokeweight="1pt">
                        <v:path arrowok="t"/>
                      </v:rect>
                      <v:rect id="Rectangle 81" o:spid="_x0000_s1037" style="position:absolute;left:9828;top:57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" stroked="f">
                        <v:path arrowok="t"/>
                      </v:rect>
                      <v:rect id="Rectangle 80" o:spid="_x0000_s1038" style="position:absolute;left:9828;top:570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" filled="f" strokeweight="1pt">
                        <v:path arrowok="t"/>
                      </v:rect>
                      <v:rect id="Rectangle 79" o:spid="_x0000_s1039" style="position:absolute;left:10864;top:21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KJxAAAANs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CFXn6RAfTmFwAA//8DAFBLAQItABQABgAIAAAAIQDb4fbL7gAAAIUBAAATAAAAAAAAAAAA&#10;AAAAAAAAAABbQ29udGVudF9UeXBlc10ueG1sUEsBAi0AFAAGAAgAAAAhAFr0LFu/AAAAFQEAAAsA&#10;AAAAAAAAAAAAAAAAHwEAAF9yZWxzLy5yZWxzUEsBAi0AFAAGAAgAAAAhAB1pconEAAAA2wAAAA8A&#10;AAAAAAAAAAAAAAAABwIAAGRycy9kb3ducmV2LnhtbFBLBQYAAAAAAwADALcAAAD4AgAAAAA=&#10;" stroked="f">
                        <v:path arrowok="t"/>
                      </v:rect>
                      <v:rect id="Rectangle 78" o:spid="_x0000_s1040" style="position:absolute;left:10864;top:21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" filled="f" strokeweight="1pt">
                        <v:path arrowok="t"/>
                      </v:rect>
                      <v:rect id="Rectangle 77" o:spid="_x0000_s1041" style="position:absolute;left:10381;top:21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" stroked="f">
                        <v:path arrowok="t"/>
                      </v:rect>
                      <v:rect id="Rectangle 12" o:spid="_x0000_s1042" style="position:absolute;left:10381;top:21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u+wAAAANsAAAAPAAAAZHJzL2Rvd25yZXYueG1sRE9Ni8Iw&#10;EL0v+B/CCN7WVJf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pmrrvsAAAADbAAAADwAAAAAA&#10;AAAAAAAAAAAHAgAAZHJzL2Rvd25yZXYueG1sUEsFBgAAAAADAAMAtwAAAPQCAAAAAA==&#10;" filled="f" strokeweight="1pt">
                        <v:path arrowok="t"/>
                      </v:rect>
                      <v:rect id="Rectangle 75" o:spid="_x0000_s1043" style="position:absolute;left:10381;top:570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SKwgAAANsAAAAPAAAAZHJzL2Rvd25yZXYueG1sRE9Na8JA&#10;EL0L/Q/LFHrTjVK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BiUnSKwgAAANsAAAAPAAAA&#10;AAAAAAAAAAAAAAcCAABkcnMvZG93bnJldi54bWxQSwUGAAAAAAMAAwC3AAAA9gIAAAAA&#10;" stroked="f">
                        <v:path arrowok="t"/>
                      </v:rect>
                      <v:rect id="Rectangle 74" o:spid="_x0000_s1044" style="position:absolute;left:10381;top:570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" filled="f" strokeweight="1pt">
                        <v:path arrowok="t"/>
                      </v:rect>
                      <v:rect id="Rectangle 73" o:spid="_x0000_s1045" style="position:absolute;left:10811;top:525;width:4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" fillcolor="#ffefc1" stroked="f">
                        <v:path arrowok="t"/>
                      </v:rect>
                      <v:shape id="Text Box 66" o:spid="_x0000_s1046" type="#_x0000_t202" style="position:absolute;left:10811;top:525;width:4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" fillcolor="#a8d08d [1945]" strokecolor="#70ad47 [3209]" strokeweight="1pt">
                        <v:path arrowok="t"/>
                        <v:textbox inset="0,0,0,0">
                          <w:txbxContent>
                            <w:p w14:paraId="328EFC87" w14:textId="77777777" w:rsidR="004F026C" w:rsidRDefault="004F026C" w:rsidP="004F026C">
                              <w:pPr>
                                <w:spacing w:before="9"/>
                                <w:ind w:right="9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rect id="Rectangle 72" o:spid="_x0000_s1047" style="position:absolute;left:10864;top:570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6PxAAAANs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AFVn6RAfTmFwAA//8DAFBLAQItABQABgAIAAAAIQDb4fbL7gAAAIUBAAATAAAAAAAAAAAA&#10;AAAAAAAAAABbQ29udGVudF9UeXBlc10ueG1sUEsBAi0AFAAGAAgAAAAhAFr0LFu/AAAAFQEAAAsA&#10;AAAAAAAAAAAAAAAAHwEAAF9yZWxzLy5yZWxzUEsBAi0AFAAGAAgAAAAhAOMffo/EAAAA2wAAAA8A&#10;AAAAAAAAAAAAAAAABwIAAGRycy9kb3ducmV2LnhtbFBLBQYAAAAAAwADALcAAAD4AgAAAAA=&#10;" stroked="f">
                        <v:path arrowok="t"/>
                      </v:rect>
                      <v:rect id="Rectangle 71" o:spid="_x0000_s1048" style="position:absolute;left:10864;top:570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" filled="f" strokeweight="1pt">
                        <v:path arrowok="t"/>
                      </v:rect>
                      <v:shape id="Text Box 70" o:spid="_x0000_s1049" type="#_x0000_t202" style="position:absolute;left:9981;top:-218;width:112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      <v:path arrowok="t"/>
                        <v:textbox inset="0,0,0,0">
                          <w:txbxContent>
                            <w:p w14:paraId="2513546E" w14:textId="77777777" w:rsidR="004F026C" w:rsidRDefault="004F026C" w:rsidP="004F026C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4"/>
                                </w:rPr>
                                <w:t>Résultat</w:t>
                              </w:r>
                              <w:proofErr w:type="gramStart"/>
                              <w:r>
                                <w:rPr>
                                  <w:b/>
                                  <w:color w:val="0A0A0A"/>
                                  <w:position w:val="8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A0A0A"/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9" o:spid="_x0000_s1050" type="#_x0000_t202" style="position:absolute;left:10092;top:197;width:17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5BCDA8B7" w14:textId="77777777" w:rsidR="004F026C" w:rsidRDefault="004F026C" w:rsidP="004F026C">
                              <w:pPr>
                                <w:spacing w:line="223" w:lineRule="exact"/>
                                <w:ind w:left="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0"/>
                                </w:rPr>
                                <w:t>A</w:t>
                              </w:r>
                            </w:p>
                            <w:p w14:paraId="7BCE4BEB" w14:textId="77777777" w:rsidR="004F026C" w:rsidRDefault="004F026C" w:rsidP="004F026C">
                              <w:pPr>
                                <w:spacing w:before="12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68" o:spid="_x0000_s1051" type="#_x0000_t202" style="position:absolute;left:10656;top:197;width:16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      <v:path arrowok="t"/>
                        <v:textbox inset="0,0,0,0">
                          <w:txbxContent>
                            <w:p w14:paraId="1B0358E8" w14:textId="77777777" w:rsidR="004F026C" w:rsidRDefault="004F026C" w:rsidP="004F026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0"/>
                                </w:rPr>
                                <w:t>B</w:t>
                              </w:r>
                            </w:p>
                            <w:p w14:paraId="6A768C74" w14:textId="77777777" w:rsidR="004F026C" w:rsidRDefault="004F026C" w:rsidP="004F026C">
                              <w:pPr>
                                <w:spacing w:before="12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67" o:spid="_x0000_s1052" type="#_x0000_t202" style="position:absolute;left:11140;top:197;width:1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046AF252" w14:textId="77777777" w:rsidR="004F026C" w:rsidRDefault="004F026C" w:rsidP="004F026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A0A0A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F026C" w:rsidRPr="00F9554B" w14:paraId="3648A8E8" w14:textId="77777777" w:rsidTr="007E637E">
        <w:tc>
          <w:tcPr>
            <w:tcW w:w="5245" w:type="dxa"/>
            <w:gridSpan w:val="2"/>
          </w:tcPr>
          <w:p w14:paraId="1C408A01" w14:textId="77777777" w:rsidR="004F026C" w:rsidRPr="00F9554B" w:rsidRDefault="004F026C" w:rsidP="007E637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F9554B">
              <w:rPr>
                <w:rFonts w:ascii="Arial" w:hAnsi="Arial" w:cs="Arial"/>
                <w:b/>
                <w:bCs/>
              </w:rPr>
              <w:t>Date et Signatures</w:t>
            </w:r>
          </w:p>
        </w:tc>
        <w:tc>
          <w:tcPr>
            <w:tcW w:w="2274" w:type="dxa"/>
          </w:tcPr>
          <w:p w14:paraId="72FB007B" w14:textId="77777777" w:rsidR="004F026C" w:rsidRPr="00F9554B" w:rsidRDefault="004F026C" w:rsidP="007E637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14:paraId="224E70C3" w14:textId="77777777" w:rsidR="004F026C" w:rsidRPr="00F9554B" w:rsidRDefault="004F026C" w:rsidP="007E637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F026C" w:rsidRPr="00F9554B" w14:paraId="0831E407" w14:textId="77777777" w:rsidTr="007E637E">
        <w:tc>
          <w:tcPr>
            <w:tcW w:w="3544" w:type="dxa"/>
          </w:tcPr>
          <w:p w14:paraId="1C848B60" w14:textId="77777777" w:rsidR="004F026C" w:rsidRPr="00F9554B" w:rsidRDefault="004F026C" w:rsidP="007E637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9554B">
              <w:rPr>
                <w:rFonts w:ascii="Arial" w:hAnsi="Arial" w:cs="Arial"/>
                <w:b/>
                <w:bCs/>
              </w:rPr>
              <w:t>Étudiant·e</w:t>
            </w:r>
            <w:proofErr w:type="spellEnd"/>
            <w:r w:rsidRPr="00F9554B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23E3931B" w14:textId="77777777" w:rsidR="004F026C" w:rsidRPr="00F9554B" w:rsidRDefault="004F026C" w:rsidP="007E637E">
            <w:pPr>
              <w:rPr>
                <w:rFonts w:ascii="Arial" w:hAnsi="Arial" w:cs="Arial"/>
              </w:rPr>
            </w:pPr>
            <w:r w:rsidRPr="00F9554B">
              <w:rPr>
                <w:rFonts w:ascii="Arial" w:hAnsi="Arial" w:cs="Arial"/>
              </w:rPr>
              <w:t>(</w:t>
            </w:r>
            <w:proofErr w:type="gramStart"/>
            <w:r w:rsidRPr="00F9554B">
              <w:rPr>
                <w:rFonts w:ascii="Arial" w:hAnsi="Arial" w:cs="Arial"/>
              </w:rPr>
              <w:t>a</w:t>
            </w:r>
            <w:proofErr w:type="gramEnd"/>
            <w:r w:rsidRPr="00F9554B">
              <w:rPr>
                <w:rFonts w:ascii="Arial" w:hAnsi="Arial" w:cs="Arial"/>
              </w:rPr>
              <w:t xml:space="preserve"> pris connaissance)</w:t>
            </w:r>
          </w:p>
        </w:tc>
        <w:tc>
          <w:tcPr>
            <w:tcW w:w="3975" w:type="dxa"/>
            <w:gridSpan w:val="2"/>
          </w:tcPr>
          <w:p w14:paraId="6C8F333F" w14:textId="77777777" w:rsidR="004F026C" w:rsidRPr="00F9554B" w:rsidRDefault="004F026C" w:rsidP="007E637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9554B">
              <w:rPr>
                <w:rFonts w:ascii="Arial" w:hAnsi="Arial" w:cs="Arial"/>
                <w:b/>
                <w:bCs/>
              </w:rPr>
              <w:t>Praticien·ne</w:t>
            </w:r>
            <w:proofErr w:type="spellEnd"/>
            <w:r w:rsidRPr="00F9554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9554B">
              <w:rPr>
                <w:rFonts w:ascii="Arial" w:hAnsi="Arial" w:cs="Arial"/>
                <w:b/>
                <w:bCs/>
              </w:rPr>
              <w:t>formateur·trice</w:t>
            </w:r>
            <w:proofErr w:type="spellEnd"/>
            <w:r w:rsidRPr="00F9554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CADD9D1" w14:textId="77777777" w:rsidR="004F026C" w:rsidRPr="00F9554B" w:rsidRDefault="004F026C" w:rsidP="007E637E">
            <w:pPr>
              <w:rPr>
                <w:rFonts w:ascii="Arial" w:hAnsi="Arial" w:cs="Arial"/>
                <w:b/>
                <w:bCs/>
              </w:rPr>
            </w:pPr>
            <w:r w:rsidRPr="00F9554B">
              <w:rPr>
                <w:rFonts w:ascii="Arial" w:hAnsi="Arial" w:cs="Arial"/>
                <w:b/>
                <w:bCs/>
              </w:rPr>
              <w:t>NOM PRENOM</w:t>
            </w:r>
          </w:p>
        </w:tc>
        <w:tc>
          <w:tcPr>
            <w:tcW w:w="2687" w:type="dxa"/>
          </w:tcPr>
          <w:p w14:paraId="448A105A" w14:textId="77777777" w:rsidR="004F026C" w:rsidRPr="00F9554B" w:rsidRDefault="004F026C" w:rsidP="007E637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9554B">
              <w:rPr>
                <w:rFonts w:ascii="Arial" w:hAnsi="Arial" w:cs="Arial"/>
                <w:b/>
                <w:bCs/>
              </w:rPr>
              <w:t>Formateur·trice</w:t>
            </w:r>
            <w:proofErr w:type="spellEnd"/>
            <w:r w:rsidRPr="00F9554B">
              <w:rPr>
                <w:rFonts w:ascii="Arial" w:hAnsi="Arial" w:cs="Arial"/>
                <w:b/>
                <w:bCs/>
              </w:rPr>
              <w:t xml:space="preserve"> HES </w:t>
            </w:r>
          </w:p>
          <w:p w14:paraId="4139AB13" w14:textId="77777777" w:rsidR="004F026C" w:rsidRDefault="004F026C" w:rsidP="007E637E">
            <w:pPr>
              <w:rPr>
                <w:rFonts w:ascii="Arial" w:hAnsi="Arial" w:cs="Arial"/>
                <w:b/>
                <w:bCs/>
              </w:rPr>
            </w:pPr>
            <w:r w:rsidRPr="00F9554B">
              <w:rPr>
                <w:rFonts w:ascii="Arial" w:hAnsi="Arial" w:cs="Arial"/>
                <w:b/>
                <w:bCs/>
              </w:rPr>
              <w:t>NOM PRENOM</w:t>
            </w:r>
          </w:p>
          <w:p w14:paraId="248FA386" w14:textId="77777777" w:rsidR="004F026C" w:rsidRDefault="004F026C" w:rsidP="007E637E">
            <w:pPr>
              <w:rPr>
                <w:rFonts w:ascii="Arial" w:hAnsi="Arial" w:cs="Arial"/>
                <w:b/>
                <w:bCs/>
              </w:rPr>
            </w:pPr>
          </w:p>
          <w:p w14:paraId="321CA3F2" w14:textId="77777777" w:rsidR="004F026C" w:rsidRDefault="004F026C" w:rsidP="007E637E">
            <w:pPr>
              <w:rPr>
                <w:rFonts w:ascii="Arial" w:hAnsi="Arial" w:cs="Arial"/>
                <w:b/>
                <w:bCs/>
              </w:rPr>
            </w:pPr>
          </w:p>
          <w:p w14:paraId="5C2E6F4E" w14:textId="77777777" w:rsidR="004F026C" w:rsidRDefault="004F026C" w:rsidP="007E637E">
            <w:pPr>
              <w:rPr>
                <w:rFonts w:ascii="Arial" w:hAnsi="Arial" w:cs="Arial"/>
                <w:b/>
                <w:bCs/>
              </w:rPr>
            </w:pPr>
          </w:p>
          <w:p w14:paraId="7FA215F9" w14:textId="0FCA3A62" w:rsidR="004F026C" w:rsidRPr="00F9554B" w:rsidRDefault="004F026C" w:rsidP="007E63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515FA6" w14:textId="4ED445D0" w:rsidR="004F026C" w:rsidRDefault="004F026C" w:rsidP="004F026C">
      <w:pPr>
        <w:jc w:val="both"/>
        <w:rPr>
          <w:rFonts w:ascii="Arial" w:hAnsi="Arial" w:cs="Arial"/>
          <w:sz w:val="20"/>
          <w:szCs w:val="20"/>
        </w:rPr>
      </w:pPr>
    </w:p>
    <w:p w14:paraId="182E6DB5" w14:textId="77777777" w:rsidR="004F026C" w:rsidRPr="00F9554B" w:rsidRDefault="004F026C" w:rsidP="004F026C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</w:rPr>
      </w:pPr>
      <w:r w:rsidRPr="00F9554B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 w:rsidRPr="00F9554B">
        <w:rPr>
          <w:rFonts w:ascii="Arial" w:eastAsia="Times New Roman" w:hAnsi="Arial" w:cs="Arial"/>
          <w:b/>
          <w:bCs/>
          <w:sz w:val="20"/>
          <w:szCs w:val="20"/>
        </w:rPr>
        <w:t>Résultat</w:t>
      </w:r>
    </w:p>
    <w:p w14:paraId="4833711A" w14:textId="77777777" w:rsidR="004F026C" w:rsidRPr="0019068B" w:rsidRDefault="004F026C" w:rsidP="004F026C">
      <w:pPr>
        <w:spacing w:after="0" w:line="240" w:lineRule="auto"/>
        <w:ind w:left="-425"/>
        <w:rPr>
          <w:rFonts w:ascii="Arial" w:eastAsia="Times New Roman" w:hAnsi="Arial" w:cs="Arial"/>
          <w:b/>
          <w:bCs/>
          <w:sz w:val="20"/>
          <w:szCs w:val="20"/>
        </w:rPr>
      </w:pPr>
      <w:r w:rsidRPr="0019068B">
        <w:rPr>
          <w:rFonts w:ascii="Arial" w:eastAsia="Times New Roman" w:hAnsi="Arial" w:cs="Arial"/>
          <w:b/>
          <w:bCs/>
          <w:sz w:val="20"/>
          <w:szCs w:val="20"/>
        </w:rPr>
        <w:t>Seuil d’insuffisance : 2 compétences ou plus non acquises</w:t>
      </w:r>
    </w:p>
    <w:p w14:paraId="7886BCB2" w14:textId="77777777" w:rsidR="004F026C" w:rsidRPr="000611F6" w:rsidRDefault="004F026C" w:rsidP="004F026C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6401F917" w14:textId="77777777" w:rsidR="004F026C" w:rsidRPr="0019068B" w:rsidRDefault="004F026C" w:rsidP="004F026C">
      <w:pPr>
        <w:spacing w:after="12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</w:rPr>
      </w:pPr>
      <w:r w:rsidRPr="0019068B">
        <w:rPr>
          <w:rFonts w:ascii="Arial" w:eastAsia="Times New Roman" w:hAnsi="Arial" w:cs="Arial"/>
          <w:b/>
          <w:bCs/>
          <w:sz w:val="20"/>
          <w:szCs w:val="20"/>
        </w:rPr>
        <w:t>Échelle d’attribution des notes</w:t>
      </w:r>
    </w:p>
    <w:p w14:paraId="3ABDCE15" w14:textId="77777777" w:rsidR="004F026C" w:rsidRPr="0019068B" w:rsidRDefault="004F026C" w:rsidP="004F026C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19068B">
        <w:rPr>
          <w:rFonts w:ascii="Arial" w:eastAsia="Times New Roman" w:hAnsi="Arial" w:cs="Arial"/>
          <w:sz w:val="18"/>
          <w:szCs w:val="18"/>
        </w:rPr>
        <w:t>A :</w:t>
      </w:r>
      <w:r w:rsidRPr="0019068B">
        <w:rPr>
          <w:rFonts w:ascii="Arial" w:eastAsia="Times New Roman" w:hAnsi="Arial" w:cs="Arial"/>
          <w:sz w:val="18"/>
          <w:szCs w:val="18"/>
        </w:rPr>
        <w:tab/>
        <w:t>Toutes les compétences sont acquises</w:t>
      </w:r>
    </w:p>
    <w:p w14:paraId="1E97D698" w14:textId="77777777" w:rsidR="004F026C" w:rsidRPr="0019068B" w:rsidRDefault="004F026C" w:rsidP="004F026C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19068B">
        <w:rPr>
          <w:rFonts w:ascii="Arial" w:eastAsia="Times New Roman" w:hAnsi="Arial" w:cs="Arial"/>
          <w:sz w:val="18"/>
          <w:szCs w:val="18"/>
        </w:rPr>
        <w:t>B :</w:t>
      </w:r>
      <w:r w:rsidRPr="0019068B">
        <w:rPr>
          <w:rFonts w:ascii="Arial" w:eastAsia="Times New Roman" w:hAnsi="Arial" w:cs="Arial"/>
          <w:sz w:val="18"/>
          <w:szCs w:val="18"/>
        </w:rPr>
        <w:tab/>
        <w:t>Toutes les compétences sont acquises à l’exception d’une compétence en voie d’acquisition</w:t>
      </w:r>
    </w:p>
    <w:p w14:paraId="42104C53" w14:textId="77777777" w:rsidR="004F026C" w:rsidRPr="0019068B" w:rsidRDefault="004F026C" w:rsidP="004F026C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19068B">
        <w:rPr>
          <w:rFonts w:ascii="Arial" w:eastAsia="Times New Roman" w:hAnsi="Arial" w:cs="Arial"/>
          <w:sz w:val="18"/>
          <w:szCs w:val="18"/>
        </w:rPr>
        <w:t>C :</w:t>
      </w:r>
      <w:r w:rsidRPr="0019068B">
        <w:rPr>
          <w:rFonts w:ascii="Arial" w:eastAsia="Times New Roman" w:hAnsi="Arial" w:cs="Arial"/>
          <w:sz w:val="18"/>
          <w:szCs w:val="18"/>
        </w:rPr>
        <w:tab/>
        <w:t>Toutes les compétences sont acquises à l’exception de deux compétences en voie d’acquisition</w:t>
      </w:r>
    </w:p>
    <w:p w14:paraId="064CF475" w14:textId="77777777" w:rsidR="004F026C" w:rsidRPr="0019068B" w:rsidRDefault="004F026C" w:rsidP="004F026C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19068B">
        <w:rPr>
          <w:rFonts w:ascii="Arial" w:eastAsia="Times New Roman" w:hAnsi="Arial" w:cs="Arial"/>
          <w:sz w:val="18"/>
          <w:szCs w:val="18"/>
        </w:rPr>
        <w:t>D :</w:t>
      </w:r>
      <w:r w:rsidRPr="0019068B">
        <w:rPr>
          <w:rFonts w:ascii="Arial" w:eastAsia="Times New Roman" w:hAnsi="Arial" w:cs="Arial"/>
          <w:sz w:val="18"/>
          <w:szCs w:val="18"/>
        </w:rPr>
        <w:tab/>
        <w:t>Trois compétences ou plus sont en voie d’acquisition</w:t>
      </w:r>
    </w:p>
    <w:p w14:paraId="514AD9FC" w14:textId="77777777" w:rsidR="004F026C" w:rsidRPr="0019068B" w:rsidRDefault="004F026C" w:rsidP="004F026C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19068B">
        <w:rPr>
          <w:rFonts w:ascii="Arial" w:eastAsia="Times New Roman" w:hAnsi="Arial" w:cs="Arial"/>
          <w:sz w:val="18"/>
          <w:szCs w:val="18"/>
        </w:rPr>
        <w:t>E :</w:t>
      </w:r>
      <w:r w:rsidRPr="0019068B">
        <w:rPr>
          <w:rFonts w:ascii="Arial" w:eastAsia="Times New Roman" w:hAnsi="Arial" w:cs="Arial"/>
          <w:sz w:val="18"/>
          <w:szCs w:val="18"/>
        </w:rPr>
        <w:tab/>
        <w:t xml:space="preserve">Une compétence est non acquise </w:t>
      </w:r>
    </w:p>
    <w:p w14:paraId="3F997C34" w14:textId="77777777" w:rsidR="004F026C" w:rsidRDefault="004F026C" w:rsidP="004F026C">
      <w:pPr>
        <w:tabs>
          <w:tab w:val="left" w:pos="-142"/>
        </w:tabs>
        <w:spacing w:after="0" w:line="240" w:lineRule="auto"/>
        <w:ind w:left="-426"/>
        <w:rPr>
          <w:rFonts w:ascii="Arial" w:eastAsia="Times New Roman" w:hAnsi="Arial" w:cs="Arial"/>
          <w:sz w:val="18"/>
          <w:szCs w:val="18"/>
        </w:rPr>
      </w:pPr>
      <w:r w:rsidRPr="0019068B">
        <w:rPr>
          <w:rFonts w:ascii="Arial" w:eastAsia="Times New Roman" w:hAnsi="Arial" w:cs="Arial"/>
          <w:sz w:val="18"/>
          <w:szCs w:val="18"/>
        </w:rPr>
        <w:t>F :</w:t>
      </w:r>
      <w:r w:rsidRPr="0019068B">
        <w:rPr>
          <w:rFonts w:ascii="Arial" w:eastAsia="Times New Roman" w:hAnsi="Arial" w:cs="Arial"/>
          <w:sz w:val="18"/>
          <w:szCs w:val="18"/>
        </w:rPr>
        <w:tab/>
        <w:t>Deux compétences ou plus sont non acquises</w:t>
      </w:r>
    </w:p>
    <w:p w14:paraId="40870DEF" w14:textId="75464AA7" w:rsidR="0096144E" w:rsidRDefault="0096144E" w:rsidP="004F0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D37283" w14:textId="77777777" w:rsidR="0096144E" w:rsidRPr="00E519D3" w:rsidRDefault="0096144E" w:rsidP="0096144E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lastRenderedPageBreak/>
        <w:t xml:space="preserve">Compétences du rôle d’expert ou experte en soins infirmiers 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1EC68B77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7D50C5F0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841A4C">
              <w:rPr>
                <w:rFonts w:ascii="Arial" w:hAnsi="Arial" w:cs="Arial"/>
              </w:rPr>
              <w:t>Concevoir, réaliser et évaluer des prestations de soins infirmiers sécuritaires et adaptées aux besoins des personnes, en s’appuyant sur un modèle de soins et les normes professionnelles, dans différentes situations cliniques.</w:t>
            </w:r>
          </w:p>
        </w:tc>
      </w:tr>
      <w:tr w:rsidR="0096144E" w:rsidRPr="00E519D3" w14:paraId="724A6CE7" w14:textId="77777777" w:rsidTr="007E637E">
        <w:tc>
          <w:tcPr>
            <w:tcW w:w="10200" w:type="dxa"/>
            <w:gridSpan w:val="4"/>
          </w:tcPr>
          <w:p w14:paraId="41E110B3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B32FF2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085FCAAE" w14:textId="77777777" w:rsidTr="007E637E">
        <w:tc>
          <w:tcPr>
            <w:tcW w:w="10200" w:type="dxa"/>
            <w:gridSpan w:val="4"/>
          </w:tcPr>
          <w:p w14:paraId="2C40DDDE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Évalue, de manière systématique et rigoureuse, l’état de santé des personnes soignées en utilisant des outils de récolte de données adaptés </w:t>
            </w:r>
          </w:p>
          <w:p w14:paraId="4F8C628B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Détermine avec le soutien des </w:t>
            </w:r>
            <w:proofErr w:type="spellStart"/>
            <w:r w:rsidRPr="008D1390">
              <w:rPr>
                <w:rFonts w:ascii="Arial" w:hAnsi="Arial" w:cs="Arial"/>
                <w:sz w:val="17"/>
                <w:szCs w:val="17"/>
              </w:rPr>
              <w:t>professionnel·les</w:t>
            </w:r>
            <w:proofErr w:type="spellEnd"/>
            <w:r w:rsidRPr="008D1390">
              <w:rPr>
                <w:rFonts w:ascii="Arial" w:hAnsi="Arial" w:cs="Arial"/>
                <w:sz w:val="17"/>
                <w:szCs w:val="17"/>
              </w:rPr>
              <w:t xml:space="preserve"> le degré d’urgence et de gravité des signes et symptômes observés</w:t>
            </w:r>
          </w:p>
          <w:p w14:paraId="57AD409E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Intègre les données récoltées par l’évaluation clinique à la démarche de soins</w:t>
            </w:r>
          </w:p>
          <w:p w14:paraId="2C94CA3C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Pratique un raisonnement clinique continu, en regard de l’évolution des situations, en y intégrant les valeurs, les préférences, les besoins et les croyances, ainsi que les capacités et les ressources de la personne </w:t>
            </w:r>
          </w:p>
          <w:p w14:paraId="631F3BA8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Pratique un raisonnement clinique continu, en regard de l’évolution des situations en y intégrant ses observations et autres données récoltées, les attentes et besoins exprimés, tout en mobilisant les connaissances physiologiques, </w:t>
            </w:r>
            <w:proofErr w:type="spellStart"/>
            <w:r w:rsidRPr="008D1390">
              <w:rPr>
                <w:rFonts w:ascii="Arial" w:hAnsi="Arial" w:cs="Arial"/>
                <w:sz w:val="17"/>
                <w:szCs w:val="17"/>
              </w:rPr>
              <w:t>psychophysiopathologiques</w:t>
            </w:r>
            <w:proofErr w:type="spellEnd"/>
            <w:r w:rsidRPr="008D1390">
              <w:rPr>
                <w:rFonts w:ascii="Arial" w:hAnsi="Arial" w:cs="Arial"/>
                <w:sz w:val="17"/>
                <w:szCs w:val="17"/>
              </w:rPr>
              <w:t xml:space="preserve"> et pharmacologiques</w:t>
            </w:r>
          </w:p>
          <w:p w14:paraId="40409065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Formule des diagnostics infirmiers pertinents tenant compte de la singularité de la personne</w:t>
            </w:r>
          </w:p>
          <w:p w14:paraId="07F04FE8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Conçoit, priorise et met en œuvre avec le soutien des </w:t>
            </w:r>
            <w:proofErr w:type="spellStart"/>
            <w:r w:rsidRPr="008D1390">
              <w:rPr>
                <w:rFonts w:ascii="Arial" w:hAnsi="Arial" w:cs="Arial"/>
                <w:sz w:val="17"/>
                <w:szCs w:val="17"/>
              </w:rPr>
              <w:t>professionnel·les</w:t>
            </w:r>
            <w:proofErr w:type="spellEnd"/>
            <w:r w:rsidRPr="008D1390">
              <w:rPr>
                <w:rFonts w:ascii="Arial" w:hAnsi="Arial" w:cs="Arial"/>
                <w:sz w:val="17"/>
                <w:szCs w:val="17"/>
              </w:rPr>
              <w:t xml:space="preserve"> les différents types d’interventions adaptées à la personne et au contexte pour l’atteinte des résultats attendus en garantissant la sécurité du ou de la </w:t>
            </w:r>
            <w:proofErr w:type="spellStart"/>
            <w:r w:rsidRPr="008D1390">
              <w:rPr>
                <w:rFonts w:ascii="Arial" w:hAnsi="Arial" w:cs="Arial"/>
                <w:sz w:val="17"/>
                <w:szCs w:val="17"/>
              </w:rPr>
              <w:t>patient·e</w:t>
            </w:r>
            <w:proofErr w:type="spellEnd"/>
          </w:p>
          <w:p w14:paraId="29362943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Évalue, par des critères pertinents issus des résultats de soins standardisés, l’efficacité des interventions </w:t>
            </w:r>
          </w:p>
          <w:p w14:paraId="1DD9A8BD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Réalise et communique régulièrement ses démarches de soins complètes, précises, structurées, en utilisant un langage professionnel</w:t>
            </w:r>
          </w:p>
          <w:p w14:paraId="422B1362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Administre de manière sécuritaire les médicaments et surveille les effets attendus ainsi que les effets secondaires et indésirables</w:t>
            </w:r>
          </w:p>
          <w:p w14:paraId="09935D56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Gère sous supervision indirecte les soins dans des situations habituelles et stables du service</w:t>
            </w:r>
          </w:p>
          <w:p w14:paraId="757071B3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Prend des décisions basées sur les recommandations de bonnes pratiques, en tenant compte des préférences, valeurs et croyances de la personne et du contexte de soins </w:t>
            </w:r>
          </w:p>
          <w:p w14:paraId="75C6C879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Se réfère aux données probantes dans le choix des interventions pour le </w:t>
            </w:r>
            <w:proofErr w:type="spellStart"/>
            <w:r w:rsidRPr="008D1390">
              <w:rPr>
                <w:rFonts w:ascii="Arial" w:hAnsi="Arial" w:cs="Arial"/>
                <w:sz w:val="17"/>
                <w:szCs w:val="17"/>
              </w:rPr>
              <w:t>résultat-patient</w:t>
            </w:r>
            <w:r w:rsidRPr="00A16C6C">
              <w:rPr>
                <w:rFonts w:ascii="Arial" w:hAnsi="Arial" w:cs="Arial"/>
                <w:sz w:val="17"/>
                <w:szCs w:val="17"/>
              </w:rPr>
              <w:t>·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proofErr w:type="spellEnd"/>
            <w:r w:rsidRPr="008D1390">
              <w:rPr>
                <w:rFonts w:ascii="Arial" w:hAnsi="Arial" w:cs="Arial"/>
                <w:sz w:val="17"/>
                <w:szCs w:val="17"/>
              </w:rPr>
              <w:t xml:space="preserve"> visé</w:t>
            </w:r>
          </w:p>
          <w:p w14:paraId="6605D240" w14:textId="77777777" w:rsidR="0096144E" w:rsidRPr="009F5A87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Participe aux mesures d’urgence dans les situations de crise</w:t>
            </w:r>
          </w:p>
        </w:tc>
      </w:tr>
      <w:tr w:rsidR="0096144E" w:rsidRPr="00E519D3" w14:paraId="4BC8DF0A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5DEF1820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387D7631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02C053A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F1969D6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CFE1DC5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15C8D1FC" w14:textId="77777777" w:rsidTr="007E637E">
        <w:tc>
          <w:tcPr>
            <w:tcW w:w="3402" w:type="dxa"/>
            <w:tcBorders>
              <w:right w:val="nil"/>
            </w:tcBorders>
          </w:tcPr>
          <w:p w14:paraId="74215F9E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F5E1A33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81FDC4A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1952BA7B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  <w:tr w:rsidR="0096144E" w:rsidRPr="00E519D3" w14:paraId="467BE68D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542C6718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1C1C83">
              <w:rPr>
                <w:rFonts w:ascii="Arial" w:hAnsi="Arial" w:cs="Arial"/>
              </w:rPr>
              <w:t>Construire, dans sa pratique de soins, une relation de partenariat avec la personne soignée dans la perspective de l’amélioration de sa santé et de sa qualité de vie.</w:t>
            </w:r>
          </w:p>
        </w:tc>
      </w:tr>
      <w:tr w:rsidR="0096144E" w:rsidRPr="00E519D3" w14:paraId="695AB807" w14:textId="77777777" w:rsidTr="007E637E">
        <w:tc>
          <w:tcPr>
            <w:tcW w:w="10200" w:type="dxa"/>
            <w:gridSpan w:val="4"/>
          </w:tcPr>
          <w:p w14:paraId="1A48791B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B32FF2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4CFE518D" w14:textId="77777777" w:rsidTr="007E637E">
        <w:tc>
          <w:tcPr>
            <w:tcW w:w="10200" w:type="dxa"/>
            <w:gridSpan w:val="4"/>
          </w:tcPr>
          <w:p w14:paraId="5852DFB9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Considère la personne comme partenaire en reconnaissant son expérience et son expertise de sa santé</w:t>
            </w:r>
          </w:p>
          <w:p w14:paraId="7E5DADB8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Favorise un environnement permettant l’expression des dimensions psychologiques, physiques, socioculturelles et spirituelles, de soutien et de protection de la personne</w:t>
            </w:r>
          </w:p>
          <w:p w14:paraId="6ADE7329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Accepte et promeut l’expression des sentiments et des émotions de la personne</w:t>
            </w:r>
          </w:p>
          <w:p w14:paraId="72F4EDE4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 xml:space="preserve">Prend en considération dans ses soins l’autonomie et la qualité de vie de la personne  </w:t>
            </w:r>
          </w:p>
          <w:p w14:paraId="395749BA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Préserve la dignité de la personne dans ses soins et ses transmissions</w:t>
            </w:r>
          </w:p>
          <w:p w14:paraId="64B42ED3" w14:textId="77777777" w:rsidR="0096144E" w:rsidRPr="008D1390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Respecte les principes éthiques (autonomie, bienfaisance, non-malfaisance et justice)</w:t>
            </w:r>
          </w:p>
          <w:p w14:paraId="6F752EB7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8D1390">
              <w:rPr>
                <w:rFonts w:ascii="Arial" w:hAnsi="Arial" w:cs="Arial"/>
                <w:sz w:val="17"/>
                <w:szCs w:val="17"/>
              </w:rPr>
              <w:t>Intègre les préférences, les valeurs et les croyances de la personne dans la démarche de soins</w:t>
            </w:r>
          </w:p>
          <w:p w14:paraId="7D8E090E" w14:textId="77777777" w:rsidR="0096144E" w:rsidRPr="00FA5CD7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FA5CD7">
              <w:rPr>
                <w:rFonts w:ascii="Arial" w:hAnsi="Arial" w:cs="Arial"/>
                <w:sz w:val="17"/>
                <w:szCs w:val="17"/>
              </w:rPr>
              <w:t>Soutient l’autodétermination de la personne et son processus de prise de décision</w:t>
            </w:r>
          </w:p>
        </w:tc>
      </w:tr>
      <w:tr w:rsidR="0096144E" w:rsidRPr="00E519D3" w14:paraId="5E5CC5DC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538B649D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259FC56F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D660A76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EAC5A96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51C00F0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1907AB6E" w14:textId="77777777" w:rsidTr="007E637E">
        <w:tc>
          <w:tcPr>
            <w:tcW w:w="3402" w:type="dxa"/>
            <w:tcBorders>
              <w:right w:val="nil"/>
            </w:tcBorders>
          </w:tcPr>
          <w:p w14:paraId="281F7E7C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B4434A9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2A51A86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72F76C6E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24AADB63" w14:textId="75A25B29" w:rsidR="0096144E" w:rsidRDefault="0096144E" w:rsidP="004F0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1AD46B" w14:textId="77777777" w:rsidR="0096144E" w:rsidRPr="00E519D3" w:rsidRDefault="0096144E" w:rsidP="0096144E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lastRenderedPageBreak/>
        <w:t>Compétence du rôle de communicateur ou communicatrice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7283150E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360ED80C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ED31C8">
              <w:rPr>
                <w:rFonts w:ascii="Arial" w:hAnsi="Arial" w:cs="Arial"/>
              </w:rPr>
              <w:t xml:space="preserve">Communiquer, oralement et par écrit, en utilisant les outils de communication professionnelle, avec </w:t>
            </w:r>
            <w:proofErr w:type="gramStart"/>
            <w:r w:rsidRPr="00ED31C8">
              <w:rPr>
                <w:rFonts w:ascii="Arial" w:hAnsi="Arial" w:cs="Arial"/>
              </w:rPr>
              <w:t xml:space="preserve">les </w:t>
            </w:r>
            <w:proofErr w:type="spellStart"/>
            <w:r w:rsidRPr="00ED31C8">
              <w:rPr>
                <w:rFonts w:ascii="Arial" w:hAnsi="Arial" w:cs="Arial"/>
              </w:rPr>
              <w:t>patient</w:t>
            </w:r>
            <w:proofErr w:type="gramEnd"/>
            <w:r w:rsidRPr="00ED31C8">
              <w:rPr>
                <w:rFonts w:ascii="Arial" w:hAnsi="Arial" w:cs="Arial"/>
              </w:rPr>
              <w:t>·es</w:t>
            </w:r>
            <w:proofErr w:type="spellEnd"/>
            <w:r w:rsidRPr="00ED31C8">
              <w:rPr>
                <w:rFonts w:ascii="Arial" w:hAnsi="Arial" w:cs="Arial"/>
              </w:rPr>
              <w:t>/</w:t>
            </w:r>
            <w:proofErr w:type="spellStart"/>
            <w:r w:rsidRPr="00ED31C8">
              <w:rPr>
                <w:rFonts w:ascii="Arial" w:hAnsi="Arial" w:cs="Arial"/>
              </w:rPr>
              <w:t>client·es</w:t>
            </w:r>
            <w:proofErr w:type="spellEnd"/>
            <w:r w:rsidRPr="00ED31C8">
              <w:rPr>
                <w:rFonts w:ascii="Arial" w:hAnsi="Arial" w:cs="Arial"/>
              </w:rPr>
              <w:t xml:space="preserve">, les proches et les </w:t>
            </w:r>
            <w:proofErr w:type="spellStart"/>
            <w:r w:rsidRPr="00ED31C8">
              <w:rPr>
                <w:rFonts w:ascii="Arial" w:hAnsi="Arial" w:cs="Arial"/>
              </w:rPr>
              <w:t>professionnel·les</w:t>
            </w:r>
            <w:proofErr w:type="spellEnd"/>
            <w:r w:rsidRPr="00ED31C8">
              <w:rPr>
                <w:rFonts w:ascii="Arial" w:hAnsi="Arial" w:cs="Arial"/>
              </w:rPr>
              <w:t xml:space="preserve"> afin d’assurer le suivi des soins dans différentes situations.</w:t>
            </w:r>
          </w:p>
        </w:tc>
      </w:tr>
      <w:tr w:rsidR="0096144E" w:rsidRPr="00E519D3" w14:paraId="05917343" w14:textId="77777777" w:rsidTr="007E637E">
        <w:tc>
          <w:tcPr>
            <w:tcW w:w="10200" w:type="dxa"/>
            <w:gridSpan w:val="4"/>
          </w:tcPr>
          <w:p w14:paraId="29CBABFB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F72D46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4ADDAF12" w14:textId="77777777" w:rsidTr="007E637E">
        <w:tc>
          <w:tcPr>
            <w:tcW w:w="10200" w:type="dxa"/>
            <w:gridSpan w:val="4"/>
          </w:tcPr>
          <w:p w14:paraId="37FF71DC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Favorise l’expression de la personne en utilisant des outils de communication adaptés</w:t>
            </w:r>
          </w:p>
          <w:p w14:paraId="5DBFD851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 xml:space="preserve">Adapte le mode de communication à la personne et aux différents </w:t>
            </w:r>
            <w:proofErr w:type="spellStart"/>
            <w:r w:rsidRPr="00FA1A0C">
              <w:rPr>
                <w:rFonts w:ascii="Arial" w:hAnsi="Arial" w:cs="Arial"/>
                <w:sz w:val="18"/>
                <w:szCs w:val="18"/>
              </w:rPr>
              <w:t>professionnel·les</w:t>
            </w:r>
            <w:proofErr w:type="spellEnd"/>
          </w:p>
          <w:p w14:paraId="23DA7BA3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Documente et transmet, dans un langage professionnel, les données pertinentes et actualisées</w:t>
            </w:r>
          </w:p>
          <w:p w14:paraId="0FC5D863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S’engage dans des communications difficiles</w:t>
            </w:r>
          </w:p>
          <w:p w14:paraId="340AFBF9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Exprime son jugement clinique au service de la personne en s’adaptant à la situation et au contexte</w:t>
            </w:r>
          </w:p>
          <w:p w14:paraId="2471472A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 xml:space="preserve">Transmet et/ou documente les informations en lien avec la démarche de soins de manière pertinente en assurant la sécurité des </w:t>
            </w:r>
            <w:proofErr w:type="spellStart"/>
            <w:r w:rsidRPr="00FA1A0C">
              <w:rPr>
                <w:rFonts w:ascii="Arial" w:hAnsi="Arial" w:cs="Arial"/>
                <w:sz w:val="18"/>
                <w:szCs w:val="18"/>
              </w:rPr>
              <w:t>patient·es</w:t>
            </w:r>
            <w:proofErr w:type="spellEnd"/>
            <w:r w:rsidRPr="00FA1A0C">
              <w:rPr>
                <w:rFonts w:ascii="Arial" w:hAnsi="Arial" w:cs="Arial"/>
                <w:sz w:val="18"/>
                <w:szCs w:val="18"/>
              </w:rPr>
              <w:t xml:space="preserve"> et la continuité des soins </w:t>
            </w:r>
          </w:p>
          <w:p w14:paraId="28C3E994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 xml:space="preserve">Utilise à bon escient les outils, les instruments ou les échelles en vigueur dans l’unité, le service ou l’institution </w:t>
            </w:r>
          </w:p>
          <w:p w14:paraId="7EE4AC00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Participe activement aux colloques infirmiers et interprofessionnels</w:t>
            </w:r>
          </w:p>
          <w:p w14:paraId="25A78904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 xml:space="preserve">S’assure d’inscrire les données de la personne uniquement sur des documents respectant la protection des données </w:t>
            </w:r>
          </w:p>
          <w:p w14:paraId="27403299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Identifie la procédure du droit d’accès aux données</w:t>
            </w:r>
          </w:p>
          <w:p w14:paraId="64E1F0BF" w14:textId="77777777" w:rsidR="0096144E" w:rsidRPr="00FA1A0C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1A0C">
              <w:rPr>
                <w:rFonts w:ascii="Arial" w:hAnsi="Arial" w:cs="Arial"/>
                <w:sz w:val="18"/>
                <w:szCs w:val="18"/>
              </w:rPr>
              <w:t>Vérifie que ses transmissions écrites et orales et celles déléguées respectent le secret professionnel</w:t>
            </w:r>
          </w:p>
        </w:tc>
      </w:tr>
      <w:tr w:rsidR="0096144E" w:rsidRPr="00E519D3" w14:paraId="51B32621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35921DA8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418880E3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CC5498D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7A36BD5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36C9A67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86C3AF5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B1EA52B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67DBB433" w14:textId="77777777" w:rsidTr="007E637E">
        <w:tc>
          <w:tcPr>
            <w:tcW w:w="3402" w:type="dxa"/>
            <w:tcBorders>
              <w:right w:val="nil"/>
            </w:tcBorders>
          </w:tcPr>
          <w:p w14:paraId="60CAB314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B44E01A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C563D7A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13817113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709025A2" w14:textId="00F62B2A" w:rsidR="004F026C" w:rsidRDefault="004F026C" w:rsidP="004F026C">
      <w:pPr>
        <w:jc w:val="both"/>
        <w:rPr>
          <w:rFonts w:ascii="Arial" w:hAnsi="Arial" w:cs="Arial"/>
          <w:sz w:val="20"/>
          <w:szCs w:val="20"/>
        </w:rPr>
      </w:pPr>
    </w:p>
    <w:p w14:paraId="5A99E5D4" w14:textId="77777777" w:rsidR="0096144E" w:rsidRPr="00E519D3" w:rsidRDefault="0096144E" w:rsidP="0096144E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t>Compétence du rôle de collaborateur ou collaboratrice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1E8FCF4B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59800013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69758C">
              <w:rPr>
                <w:rFonts w:ascii="Arial" w:hAnsi="Arial" w:cs="Arial"/>
              </w:rPr>
              <w:t>Participer à la prise de décision et aux actions concertées des équipes, intra et interprofessionnelles, en collaboration avec la patientèle/clientèle.</w:t>
            </w:r>
          </w:p>
        </w:tc>
      </w:tr>
      <w:tr w:rsidR="0096144E" w:rsidRPr="00E519D3" w14:paraId="1C2BC266" w14:textId="77777777" w:rsidTr="007E637E">
        <w:tc>
          <w:tcPr>
            <w:tcW w:w="10200" w:type="dxa"/>
            <w:gridSpan w:val="4"/>
          </w:tcPr>
          <w:p w14:paraId="0E10236D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F72D46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16796C1C" w14:textId="77777777" w:rsidTr="007E637E">
        <w:tc>
          <w:tcPr>
            <w:tcW w:w="10200" w:type="dxa"/>
            <w:gridSpan w:val="4"/>
          </w:tcPr>
          <w:p w14:paraId="55CD8690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 xml:space="preserve">Sollicite l’équipe intra et interprofessionnelle en respectant le rôle et les activités de </w:t>
            </w:r>
            <w:proofErr w:type="spellStart"/>
            <w:r w:rsidRPr="009F7A4F">
              <w:rPr>
                <w:rFonts w:ascii="Arial" w:hAnsi="Arial" w:cs="Arial"/>
                <w:sz w:val="18"/>
                <w:szCs w:val="18"/>
              </w:rPr>
              <w:t>chacun·e</w:t>
            </w:r>
            <w:proofErr w:type="spellEnd"/>
            <w:r w:rsidRPr="009F7A4F">
              <w:rPr>
                <w:rFonts w:ascii="Arial" w:hAnsi="Arial" w:cs="Arial"/>
                <w:sz w:val="18"/>
                <w:szCs w:val="18"/>
              </w:rPr>
              <w:t xml:space="preserve"> en y intégrant la personne dans le projet de soin et respectant l’organisation du service</w:t>
            </w:r>
          </w:p>
          <w:p w14:paraId="48B03567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 xml:space="preserve">Rend visible sa contribution et apporte la plus-value des soins infirmiers dans les décisions partagées en équipe intra et interprofessionnelle </w:t>
            </w:r>
          </w:p>
          <w:p w14:paraId="2AFD8A42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 xml:space="preserve">Participe à des projets de soins intra et interprofessionnels </w:t>
            </w:r>
          </w:p>
          <w:p w14:paraId="5BADD7A6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>Intègre la dimension éthique dans les prises de décision à propos des personnes soignées</w:t>
            </w:r>
          </w:p>
          <w:p w14:paraId="3736D4B2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>Transmet les valeurs, préférences et croyances de la personne aux membres de l’équipe intra et interprofessionnelle</w:t>
            </w:r>
          </w:p>
          <w:p w14:paraId="4D8A7EE4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 xml:space="preserve">Intègre le droit des </w:t>
            </w:r>
            <w:proofErr w:type="spellStart"/>
            <w:r w:rsidRPr="009F7A4F">
              <w:rPr>
                <w:rFonts w:ascii="Arial" w:hAnsi="Arial" w:cs="Arial"/>
                <w:sz w:val="18"/>
                <w:szCs w:val="18"/>
              </w:rPr>
              <w:t>patient·es</w:t>
            </w:r>
            <w:proofErr w:type="spellEnd"/>
            <w:r w:rsidRPr="009F7A4F">
              <w:rPr>
                <w:rFonts w:ascii="Arial" w:hAnsi="Arial" w:cs="Arial"/>
                <w:sz w:val="18"/>
                <w:szCs w:val="18"/>
              </w:rPr>
              <w:t xml:space="preserve"> dans les prises de décision</w:t>
            </w:r>
          </w:p>
          <w:p w14:paraId="5532BC94" w14:textId="77777777" w:rsidR="0096144E" w:rsidRPr="009F7A4F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F7A4F">
              <w:rPr>
                <w:rFonts w:ascii="Arial" w:hAnsi="Arial" w:cs="Arial"/>
                <w:sz w:val="18"/>
                <w:szCs w:val="18"/>
              </w:rPr>
              <w:t>Respecte le principe de l’autodétermination de la personne</w:t>
            </w:r>
          </w:p>
        </w:tc>
      </w:tr>
      <w:tr w:rsidR="0096144E" w:rsidRPr="00E519D3" w14:paraId="6A0E08F0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4B3528B1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5166E2D2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31867EE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A5806E8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CA854A2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0C393E9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1726B9F5" w14:textId="77777777" w:rsidTr="007E637E">
        <w:tc>
          <w:tcPr>
            <w:tcW w:w="3402" w:type="dxa"/>
            <w:tcBorders>
              <w:right w:val="nil"/>
            </w:tcBorders>
          </w:tcPr>
          <w:p w14:paraId="3779E157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9C6991A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2EC53C3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2F562719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7EE29BDB" w14:textId="41BE524B" w:rsidR="0096144E" w:rsidRDefault="0096144E" w:rsidP="004F0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6F3CFD" w14:textId="77777777" w:rsidR="0096144E" w:rsidRPr="00E519D3" w:rsidRDefault="0096144E" w:rsidP="0096144E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lastRenderedPageBreak/>
        <w:t>Compétence du rôle de leader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4E03FCA4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460BCEA9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B36404">
              <w:rPr>
                <w:rFonts w:ascii="Arial" w:hAnsi="Arial" w:cs="Arial"/>
              </w:rPr>
              <w:t>Argumenter ses interventions et ses projets en mobilisant des connaissances disciplinaires et interdisciplinaires.</w:t>
            </w:r>
          </w:p>
        </w:tc>
      </w:tr>
      <w:tr w:rsidR="0096144E" w:rsidRPr="00E519D3" w14:paraId="3AEDFC9B" w14:textId="77777777" w:rsidTr="007E637E">
        <w:tc>
          <w:tcPr>
            <w:tcW w:w="10200" w:type="dxa"/>
            <w:gridSpan w:val="4"/>
          </w:tcPr>
          <w:p w14:paraId="09FFF1DA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Niveau de développement</w:t>
            </w:r>
            <w:r>
              <w:rPr>
                <w:rFonts w:ascii="Arial" w:hAnsi="Arial" w:cs="Arial"/>
              </w:rPr>
              <w:t xml:space="preserve"> 2</w:t>
            </w:r>
            <w:r w:rsidRPr="00F72D46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  <w:r w:rsidRPr="00E519D3">
              <w:rPr>
                <w:rFonts w:ascii="Arial" w:hAnsi="Arial" w:cs="Arial"/>
              </w:rPr>
              <w:t>année</w:t>
            </w:r>
          </w:p>
        </w:tc>
      </w:tr>
      <w:tr w:rsidR="0096144E" w:rsidRPr="00E519D3" w14:paraId="0DA70B1B" w14:textId="77777777" w:rsidTr="007E637E">
        <w:tc>
          <w:tcPr>
            <w:tcW w:w="10200" w:type="dxa"/>
            <w:gridSpan w:val="4"/>
          </w:tcPr>
          <w:p w14:paraId="570099ED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 xml:space="preserve">Considère la personne au centre de la démarche de soins lors des interventions </w:t>
            </w:r>
          </w:p>
          <w:p w14:paraId="4D1E0E36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 xml:space="preserve">Exerce sa responsabilité en évaluant la sécurité des </w:t>
            </w:r>
            <w:proofErr w:type="spellStart"/>
            <w:r w:rsidRPr="00B36404">
              <w:rPr>
                <w:rFonts w:ascii="Arial" w:hAnsi="Arial" w:cs="Arial"/>
                <w:sz w:val="18"/>
                <w:szCs w:val="18"/>
              </w:rPr>
              <w:t>patient·es</w:t>
            </w:r>
            <w:proofErr w:type="spellEnd"/>
            <w:r w:rsidRPr="00B36404">
              <w:rPr>
                <w:rFonts w:ascii="Arial" w:hAnsi="Arial" w:cs="Arial"/>
                <w:sz w:val="18"/>
                <w:szCs w:val="18"/>
              </w:rPr>
              <w:t xml:space="preserve"> et la qualité des soins lors de soins délégués </w:t>
            </w:r>
          </w:p>
          <w:p w14:paraId="151403CA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>Hiérarchise et priorise ses interventions</w:t>
            </w:r>
          </w:p>
          <w:p w14:paraId="3BE20B83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 xml:space="preserve">Organise de manière efficace ses interventions professionnelles pour les personnes sous sa responsabilité en assurant leur sécurité </w:t>
            </w:r>
          </w:p>
          <w:p w14:paraId="69E08418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>Délègue des interventions claires, précises et assure le suivi des actes délégués</w:t>
            </w:r>
          </w:p>
          <w:p w14:paraId="65386EF3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>Participe activement à l’organisation des soins du service</w:t>
            </w:r>
          </w:p>
          <w:p w14:paraId="41053F23" w14:textId="77777777" w:rsidR="0096144E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 xml:space="preserve">Applique avec pertinence les méthodes et processus de travail relevant des standards actuels de qualité </w:t>
            </w:r>
          </w:p>
          <w:p w14:paraId="0153F9E9" w14:textId="77777777" w:rsidR="0096144E" w:rsidRPr="00B36404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4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36404">
              <w:rPr>
                <w:rFonts w:ascii="Arial" w:hAnsi="Arial" w:cs="Arial"/>
                <w:sz w:val="18"/>
                <w:szCs w:val="18"/>
              </w:rPr>
              <w:t>Évalue systématiquement ses soins en se basant sur les normes qualité et les protocoles</w:t>
            </w:r>
          </w:p>
        </w:tc>
      </w:tr>
      <w:tr w:rsidR="0096144E" w:rsidRPr="00E519D3" w14:paraId="603D4D03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5C61CBC5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2ED33C6A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8C1899E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3C96DCE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18657F8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9E9A0A8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2C52587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5392AF91" w14:textId="77777777" w:rsidTr="007E637E">
        <w:tc>
          <w:tcPr>
            <w:tcW w:w="3402" w:type="dxa"/>
            <w:tcBorders>
              <w:right w:val="nil"/>
            </w:tcBorders>
          </w:tcPr>
          <w:p w14:paraId="2AC042F0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CD4A94F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5701769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683EFD92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3D67E3EF" w14:textId="699EDDF3" w:rsidR="0096144E" w:rsidRDefault="0096144E" w:rsidP="004F026C">
      <w:pPr>
        <w:jc w:val="both"/>
        <w:rPr>
          <w:rFonts w:ascii="Arial" w:hAnsi="Arial" w:cs="Arial"/>
          <w:sz w:val="20"/>
          <w:szCs w:val="20"/>
        </w:rPr>
      </w:pPr>
    </w:p>
    <w:p w14:paraId="6AD5F150" w14:textId="77777777" w:rsidR="0096144E" w:rsidRPr="00E519D3" w:rsidRDefault="0096144E" w:rsidP="0096144E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t>Compétence du rôle de promoteur ou promotrice de la santé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2DB5993A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7C28363C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3001C6">
              <w:rPr>
                <w:rFonts w:ascii="Arial" w:hAnsi="Arial" w:cs="Arial"/>
              </w:rPr>
              <w:t>Mettre en œuvre des actions de promotion de la santé, de prévention, d’éducation à la santé ou d’éducation thérapeutique en utilisant des modèles infirmiers ou interdisciplinaires.</w:t>
            </w:r>
          </w:p>
        </w:tc>
      </w:tr>
      <w:tr w:rsidR="0096144E" w:rsidRPr="00E519D3" w14:paraId="41707AA9" w14:textId="77777777" w:rsidTr="007E637E">
        <w:tc>
          <w:tcPr>
            <w:tcW w:w="10200" w:type="dxa"/>
            <w:gridSpan w:val="4"/>
          </w:tcPr>
          <w:p w14:paraId="2AC4229C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3F3753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15EF10A0" w14:textId="77777777" w:rsidTr="007E637E">
        <w:tc>
          <w:tcPr>
            <w:tcW w:w="10200" w:type="dxa"/>
            <w:gridSpan w:val="4"/>
          </w:tcPr>
          <w:p w14:paraId="131E83E2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001C6">
              <w:rPr>
                <w:rFonts w:ascii="Arial" w:hAnsi="Arial" w:cs="Arial"/>
                <w:sz w:val="18"/>
                <w:szCs w:val="18"/>
              </w:rPr>
              <w:t>dentifie avec la personne ses besoins en matière de promotion de la santé et de prévention</w:t>
            </w:r>
          </w:p>
          <w:p w14:paraId="14B62A74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 xml:space="preserve">Initie, sous supervision et en collaboration avec la personne, des interventions de promotion de la santé et de prévention adaptées à la personne </w:t>
            </w:r>
          </w:p>
          <w:p w14:paraId="2B876435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 xml:space="preserve">Connait et mobilise, sous supervision, les ressources du réseau socio-sanitaire </w:t>
            </w:r>
          </w:p>
          <w:p w14:paraId="041C0459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 xml:space="preserve">Adopte une posture de promotion de la santé en adaptant ses interventions </w:t>
            </w:r>
          </w:p>
          <w:p w14:paraId="41DF7B8F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>Intègre le processus d’éducation thérapeutique dans les prises en soins tout en respectant les normes</w:t>
            </w:r>
          </w:p>
          <w:p w14:paraId="359403C0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>Tient compte des déterminants de la santé en les intégrant dans la démarche de soins</w:t>
            </w:r>
          </w:p>
          <w:p w14:paraId="0A60BEAF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>Accompagne la personne dans son processus d’identification de ses propres besoins en santé et de prise de décision</w:t>
            </w:r>
          </w:p>
          <w:p w14:paraId="3C800290" w14:textId="77777777" w:rsidR="0096144E" w:rsidRPr="003001C6" w:rsidRDefault="0096144E" w:rsidP="0096144E">
            <w:pPr>
              <w:numPr>
                <w:ilvl w:val="0"/>
                <w:numId w:val="1"/>
              </w:numPr>
              <w:spacing w:before="120" w:after="12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01C6">
              <w:rPr>
                <w:rFonts w:ascii="Arial" w:hAnsi="Arial" w:cs="Arial"/>
                <w:sz w:val="18"/>
                <w:szCs w:val="18"/>
              </w:rPr>
              <w:t>Soutient l’autodétermination de la personne en respectant ses choix, ses préférences, ses valeurs et ses croyances</w:t>
            </w:r>
          </w:p>
        </w:tc>
      </w:tr>
      <w:tr w:rsidR="0096144E" w:rsidRPr="00E519D3" w14:paraId="533D60A3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0F5D9A74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14FAFCD4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BC21CB1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0D39DAC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154B490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99FD36E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37ED1A5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1470EF4D" w14:textId="77777777" w:rsidTr="007E637E">
        <w:tc>
          <w:tcPr>
            <w:tcW w:w="3402" w:type="dxa"/>
            <w:tcBorders>
              <w:right w:val="nil"/>
            </w:tcBorders>
          </w:tcPr>
          <w:p w14:paraId="74B121CE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A6ADECF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0F29886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75D200AD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0EB5ADB7" w14:textId="2331336E" w:rsidR="0096144E" w:rsidRDefault="0096144E" w:rsidP="004F0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413E1B" w14:textId="77777777" w:rsidR="0096144E" w:rsidRPr="00E519D3" w:rsidRDefault="0096144E" w:rsidP="0096144E">
      <w:pPr>
        <w:spacing w:after="6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lastRenderedPageBreak/>
        <w:t>Compétence du rôle d’apprenant-formateur ou apprenante-formatrice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043C211E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475ADF7A" w14:textId="77777777" w:rsidR="0096144E" w:rsidRPr="00E519D3" w:rsidRDefault="0096144E" w:rsidP="007E637E">
            <w:pPr>
              <w:spacing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4E7C82">
              <w:rPr>
                <w:rFonts w:ascii="Arial" w:hAnsi="Arial" w:cs="Arial"/>
              </w:rPr>
              <w:t>Poser un regard critique sur sa pratique et le développement de ses compétences et</w:t>
            </w:r>
            <w:r>
              <w:rPr>
                <w:rFonts w:ascii="Arial" w:hAnsi="Arial" w:cs="Arial"/>
              </w:rPr>
              <w:t xml:space="preserve"> </w:t>
            </w:r>
            <w:r w:rsidRPr="004E7C82">
              <w:rPr>
                <w:rFonts w:ascii="Arial" w:hAnsi="Arial" w:cs="Arial"/>
              </w:rPr>
              <w:t xml:space="preserve">participer à l’encadrement du personnel auxiliaire et des </w:t>
            </w:r>
            <w:proofErr w:type="spellStart"/>
            <w:r w:rsidRPr="004E7C82">
              <w:rPr>
                <w:rFonts w:ascii="Arial" w:hAnsi="Arial" w:cs="Arial"/>
              </w:rPr>
              <w:t>étudiant·es</w:t>
            </w:r>
            <w:proofErr w:type="spellEnd"/>
            <w:r w:rsidRPr="004E7C82">
              <w:rPr>
                <w:rFonts w:ascii="Arial" w:hAnsi="Arial" w:cs="Arial"/>
              </w:rPr>
              <w:t xml:space="preserve"> de niveau inférieur.</w:t>
            </w:r>
          </w:p>
        </w:tc>
      </w:tr>
      <w:tr w:rsidR="0096144E" w:rsidRPr="00E519D3" w14:paraId="5439A8F8" w14:textId="77777777" w:rsidTr="007E637E">
        <w:tc>
          <w:tcPr>
            <w:tcW w:w="10200" w:type="dxa"/>
            <w:gridSpan w:val="4"/>
          </w:tcPr>
          <w:p w14:paraId="11CF2E8E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3F3753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7DB86FC3" w14:textId="77777777" w:rsidTr="007E637E">
        <w:tc>
          <w:tcPr>
            <w:tcW w:w="10200" w:type="dxa"/>
            <w:gridSpan w:val="4"/>
          </w:tcPr>
          <w:p w14:paraId="43141274" w14:textId="77777777" w:rsidR="0096144E" w:rsidRPr="00163F3D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3F3D">
              <w:rPr>
                <w:rFonts w:ascii="Arial" w:hAnsi="Arial" w:cs="Arial"/>
                <w:sz w:val="18"/>
                <w:szCs w:val="18"/>
              </w:rPr>
              <w:t>Actualise ses connaissances en fonction des situations professionnelles rencontrées</w:t>
            </w:r>
          </w:p>
          <w:p w14:paraId="7414B63E" w14:textId="77777777" w:rsidR="0096144E" w:rsidRPr="00163F3D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3F3D">
              <w:rPr>
                <w:rFonts w:ascii="Arial" w:hAnsi="Arial" w:cs="Arial"/>
                <w:sz w:val="18"/>
                <w:szCs w:val="18"/>
              </w:rPr>
              <w:t>Auto-évalue régulièrement sa pratique et sa posture en se basant sur ses objectifs et les compétences à développer</w:t>
            </w:r>
          </w:p>
          <w:p w14:paraId="59A05B03" w14:textId="77777777" w:rsidR="0096144E" w:rsidRPr="00163F3D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3F3D">
              <w:rPr>
                <w:rFonts w:ascii="Arial" w:hAnsi="Arial" w:cs="Arial"/>
                <w:sz w:val="18"/>
                <w:szCs w:val="18"/>
              </w:rPr>
              <w:t xml:space="preserve">Est </w:t>
            </w:r>
            <w:proofErr w:type="spellStart"/>
            <w:r w:rsidRPr="00163F3D">
              <w:rPr>
                <w:rFonts w:ascii="Arial" w:hAnsi="Arial" w:cs="Arial"/>
                <w:sz w:val="18"/>
                <w:szCs w:val="18"/>
              </w:rPr>
              <w:t>acteur·trice</w:t>
            </w:r>
            <w:proofErr w:type="spellEnd"/>
            <w:r w:rsidRPr="00163F3D">
              <w:rPr>
                <w:rFonts w:ascii="Arial" w:hAnsi="Arial" w:cs="Arial"/>
                <w:sz w:val="18"/>
                <w:szCs w:val="18"/>
              </w:rPr>
              <w:t xml:space="preserve"> de son apprentissage en sollicitant les </w:t>
            </w:r>
            <w:proofErr w:type="spellStart"/>
            <w:r w:rsidRPr="00163F3D">
              <w:rPr>
                <w:rFonts w:ascii="Arial" w:hAnsi="Arial" w:cs="Arial"/>
                <w:sz w:val="18"/>
                <w:szCs w:val="18"/>
              </w:rPr>
              <w:t>professionnel·les</w:t>
            </w:r>
            <w:proofErr w:type="spellEnd"/>
            <w:r w:rsidRPr="00163F3D">
              <w:rPr>
                <w:rFonts w:ascii="Arial" w:hAnsi="Arial" w:cs="Arial"/>
                <w:sz w:val="18"/>
                <w:szCs w:val="18"/>
              </w:rPr>
              <w:t xml:space="preserve"> pour de la supervision directe et indirecte et de l’analyse de pratique </w:t>
            </w:r>
          </w:p>
          <w:p w14:paraId="77D070E8" w14:textId="77777777" w:rsidR="0096144E" w:rsidRPr="00163F3D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3F3D">
              <w:rPr>
                <w:rFonts w:ascii="Arial" w:hAnsi="Arial" w:cs="Arial"/>
                <w:sz w:val="18"/>
                <w:szCs w:val="18"/>
              </w:rPr>
              <w:t>Partage des résultats de recherche avec l’équipe professionnelle</w:t>
            </w:r>
          </w:p>
          <w:p w14:paraId="128866ED" w14:textId="77777777" w:rsidR="0096144E" w:rsidRPr="00163F3D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3F3D">
              <w:rPr>
                <w:rFonts w:ascii="Arial" w:hAnsi="Arial" w:cs="Arial"/>
                <w:sz w:val="18"/>
                <w:szCs w:val="18"/>
              </w:rPr>
              <w:t>Analyse les pratiques de soins en regard des données probantes</w:t>
            </w:r>
          </w:p>
          <w:p w14:paraId="15E14248" w14:textId="77777777" w:rsidR="0096144E" w:rsidRPr="00163F3D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3F3D">
              <w:rPr>
                <w:rFonts w:ascii="Arial" w:hAnsi="Arial" w:cs="Arial"/>
                <w:sz w:val="18"/>
                <w:szCs w:val="18"/>
              </w:rPr>
              <w:t xml:space="preserve">S’initie à l’encadrement d’autres </w:t>
            </w:r>
            <w:proofErr w:type="spellStart"/>
            <w:r w:rsidRPr="00163F3D">
              <w:rPr>
                <w:rFonts w:ascii="Arial" w:hAnsi="Arial" w:cs="Arial"/>
                <w:sz w:val="18"/>
                <w:szCs w:val="18"/>
              </w:rPr>
              <w:t>étudiant·es</w:t>
            </w:r>
            <w:proofErr w:type="spellEnd"/>
            <w:r w:rsidRPr="00163F3D">
              <w:rPr>
                <w:rFonts w:ascii="Arial" w:hAnsi="Arial" w:cs="Arial"/>
                <w:sz w:val="18"/>
                <w:szCs w:val="18"/>
              </w:rPr>
              <w:t xml:space="preserve"> novices</w:t>
            </w:r>
          </w:p>
        </w:tc>
      </w:tr>
      <w:tr w:rsidR="0096144E" w:rsidRPr="00E519D3" w14:paraId="564E108F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27A4811B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6CF9A69F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07A1C58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79E3C1B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C748D01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E525E38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8F551C0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77AA5AD6" w14:textId="77777777" w:rsidTr="007E637E">
        <w:tc>
          <w:tcPr>
            <w:tcW w:w="3402" w:type="dxa"/>
            <w:tcBorders>
              <w:right w:val="nil"/>
            </w:tcBorders>
          </w:tcPr>
          <w:p w14:paraId="0BDE27AD" w14:textId="77777777" w:rsidR="0096144E" w:rsidRPr="00E519D3" w:rsidRDefault="0096144E" w:rsidP="007E637E">
            <w:pPr>
              <w:spacing w:before="60"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A4D6A3" w14:textId="77777777" w:rsidR="0096144E" w:rsidRPr="00E519D3" w:rsidRDefault="0096144E" w:rsidP="007E637E">
            <w:pPr>
              <w:spacing w:before="60"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2CB0D4C" w14:textId="77777777" w:rsidR="0096144E" w:rsidRPr="00E519D3" w:rsidRDefault="0096144E" w:rsidP="007E637E">
            <w:pPr>
              <w:spacing w:before="60"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62C9ED88" w14:textId="77777777" w:rsidR="0096144E" w:rsidRPr="00E519D3" w:rsidRDefault="0096144E" w:rsidP="007E637E">
            <w:pPr>
              <w:spacing w:before="60"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318EC5A6" w14:textId="0D7F4B63" w:rsidR="0096144E" w:rsidRDefault="0096144E" w:rsidP="004F026C">
      <w:pPr>
        <w:jc w:val="both"/>
        <w:rPr>
          <w:rFonts w:ascii="Arial" w:hAnsi="Arial" w:cs="Arial"/>
          <w:sz w:val="20"/>
          <w:szCs w:val="20"/>
        </w:rPr>
      </w:pPr>
    </w:p>
    <w:p w14:paraId="15072EBB" w14:textId="77777777" w:rsidR="0096144E" w:rsidRPr="00E519D3" w:rsidRDefault="0096144E" w:rsidP="0096144E">
      <w:pPr>
        <w:spacing w:after="120" w:line="240" w:lineRule="auto"/>
        <w:ind w:left="-567"/>
        <w:jc w:val="both"/>
        <w:rPr>
          <w:rFonts w:ascii="Arial" w:eastAsia="Times New Roman" w:hAnsi="Arial" w:cs="Arial"/>
          <w:b/>
          <w:bCs/>
        </w:rPr>
      </w:pPr>
      <w:r w:rsidRPr="00E519D3">
        <w:rPr>
          <w:rFonts w:ascii="Arial" w:eastAsia="Times New Roman" w:hAnsi="Arial" w:cs="Arial"/>
          <w:b/>
          <w:bCs/>
        </w:rPr>
        <w:t xml:space="preserve">Compétence du rôle de professionnel ou professionnelle 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843"/>
        <w:gridCol w:w="2977"/>
        <w:gridCol w:w="1978"/>
      </w:tblGrid>
      <w:tr w:rsidR="0096144E" w:rsidRPr="00E519D3" w14:paraId="600338E3" w14:textId="77777777" w:rsidTr="007E637E">
        <w:tc>
          <w:tcPr>
            <w:tcW w:w="10200" w:type="dxa"/>
            <w:gridSpan w:val="4"/>
            <w:shd w:val="clear" w:color="auto" w:fill="E2EFD9" w:themeFill="accent6" w:themeFillTint="33"/>
          </w:tcPr>
          <w:p w14:paraId="30E86F51" w14:textId="77777777" w:rsidR="0096144E" w:rsidRPr="00E519D3" w:rsidRDefault="0096144E" w:rsidP="007E637E">
            <w:pPr>
              <w:spacing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  <w:b/>
                <w:bCs/>
                <w:u w:val="single"/>
              </w:rPr>
              <w:t xml:space="preserve">Compétence Générique / Niveau </w:t>
            </w:r>
            <w:r>
              <w:rPr>
                <w:rFonts w:ascii="Arial" w:hAnsi="Arial" w:cs="Arial"/>
                <w:b/>
                <w:bCs/>
                <w:u w:val="single"/>
              </w:rPr>
              <w:t>Intermédiaire</w:t>
            </w:r>
            <w:r w:rsidRPr="00E519D3">
              <w:rPr>
                <w:rFonts w:ascii="Arial" w:hAnsi="Arial" w:cs="Arial"/>
              </w:rPr>
              <w:t xml:space="preserve"> : </w:t>
            </w:r>
            <w:r w:rsidRPr="00FC4CFF">
              <w:rPr>
                <w:rFonts w:ascii="Arial" w:hAnsi="Arial" w:cs="Arial"/>
              </w:rPr>
              <w:t>Démontrer un positionnement professionnel fondé sur l’éthique, les valeurs, la déontologie, la réflexivité et la pensée critique.</w:t>
            </w:r>
          </w:p>
        </w:tc>
      </w:tr>
      <w:tr w:rsidR="0096144E" w:rsidRPr="00E519D3" w14:paraId="7B9BB860" w14:textId="77777777" w:rsidTr="007E637E">
        <w:tc>
          <w:tcPr>
            <w:tcW w:w="10200" w:type="dxa"/>
            <w:gridSpan w:val="4"/>
          </w:tcPr>
          <w:p w14:paraId="76AA3AB9" w14:textId="77777777" w:rsidR="0096144E" w:rsidRPr="00E519D3" w:rsidRDefault="0096144E" w:rsidP="007E637E">
            <w:pPr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Niveau de développement </w:t>
            </w:r>
            <w:r>
              <w:rPr>
                <w:rFonts w:ascii="Arial" w:hAnsi="Arial" w:cs="Arial"/>
              </w:rPr>
              <w:t>2</w:t>
            </w:r>
            <w:r w:rsidRPr="003F3753">
              <w:rPr>
                <w:rFonts w:ascii="Arial" w:hAnsi="Arial" w:cs="Arial"/>
                <w:vertAlign w:val="superscript"/>
              </w:rPr>
              <w:t>ème</w:t>
            </w:r>
            <w:r w:rsidRPr="00E519D3">
              <w:rPr>
                <w:rFonts w:ascii="Arial" w:hAnsi="Arial" w:cs="Arial"/>
              </w:rPr>
              <w:t xml:space="preserve"> année</w:t>
            </w:r>
          </w:p>
        </w:tc>
      </w:tr>
      <w:tr w:rsidR="0096144E" w:rsidRPr="00E519D3" w14:paraId="1C9C6B6D" w14:textId="77777777" w:rsidTr="007E637E">
        <w:tc>
          <w:tcPr>
            <w:tcW w:w="10200" w:type="dxa"/>
            <w:gridSpan w:val="4"/>
          </w:tcPr>
          <w:p w14:paraId="1FFD2DBE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Respecte la volonté présumée de la personne (Directives Anticipées par exemple)</w:t>
            </w:r>
          </w:p>
          <w:p w14:paraId="4ED09708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S’appuie sur les principes éthiques et le code de déontologie de la profession</w:t>
            </w:r>
          </w:p>
          <w:p w14:paraId="333EF2E9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Soutient les valeurs professionnelles (sécurité, intégrité, respect de la vie privée, dignité, autodétermination, autonomie) au sein des équipes</w:t>
            </w:r>
          </w:p>
          <w:p w14:paraId="10F9A8CB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 xml:space="preserve">Applique de manière systématique les principes d’ergonomie, de précaution, d’hygiène et de sécurité pour soi et les personnes soignées </w:t>
            </w:r>
          </w:p>
          <w:p w14:paraId="54CD268C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Met en place des stratégies de promotion de la santé et de prévention et mobilise des ressources visant à préserver sa propre santé</w:t>
            </w:r>
          </w:p>
          <w:p w14:paraId="5D4CA88B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Applique les articles fondamentaux de la Loi sur les Professions de la Santé (</w:t>
            </w:r>
            <w:proofErr w:type="spellStart"/>
            <w:r w:rsidRPr="00A212F0">
              <w:rPr>
                <w:rFonts w:ascii="Arial" w:hAnsi="Arial" w:cs="Arial"/>
                <w:sz w:val="18"/>
                <w:szCs w:val="18"/>
              </w:rPr>
              <w:t>LPSan</w:t>
            </w:r>
            <w:proofErr w:type="spellEnd"/>
            <w:r w:rsidRPr="00A212F0">
              <w:rPr>
                <w:rFonts w:ascii="Arial" w:hAnsi="Arial" w:cs="Arial"/>
                <w:sz w:val="18"/>
                <w:szCs w:val="18"/>
              </w:rPr>
              <w:t xml:space="preserve">) : droits du patient, secret professionnel, responsabilité professionnelle, obligation de se tenir à jour dans les bonnes pratiques, obligation de fournir des soins de qualité, mener une évaluation permanente sur sa capacité à pratiquer, défense des intérêts du </w:t>
            </w:r>
            <w:proofErr w:type="spellStart"/>
            <w:r w:rsidRPr="00A212F0">
              <w:rPr>
                <w:rFonts w:ascii="Arial" w:hAnsi="Arial" w:cs="Arial"/>
                <w:sz w:val="18"/>
                <w:szCs w:val="18"/>
              </w:rPr>
              <w:t>patient</w:t>
            </w:r>
            <w:r w:rsidRPr="00823478">
              <w:rPr>
                <w:rFonts w:ascii="Arial" w:hAnsi="Arial" w:cs="Arial"/>
                <w:sz w:val="18"/>
                <w:szCs w:val="18"/>
              </w:rPr>
              <w:t>·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</w:p>
          <w:p w14:paraId="60EAB49C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Applique, de manière systématique, les protocoles de gestion des déchets et du matériel en vigueur</w:t>
            </w:r>
          </w:p>
          <w:p w14:paraId="271FB5E4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Démontre des attitudes responsables face à la protection de l’environnement (durabilité et coût)</w:t>
            </w:r>
          </w:p>
          <w:p w14:paraId="0691B0EA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Participe aux discussions liées à l’évolution des soins infirmiers</w:t>
            </w:r>
          </w:p>
          <w:p w14:paraId="1E3CC69E" w14:textId="77777777" w:rsidR="0096144E" w:rsidRPr="00A212F0" w:rsidRDefault="0096144E" w:rsidP="0096144E">
            <w:pPr>
              <w:numPr>
                <w:ilvl w:val="0"/>
                <w:numId w:val="1"/>
              </w:numPr>
              <w:spacing w:before="60" w:after="60" w:line="276" w:lineRule="auto"/>
              <w:ind w:left="176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212F0">
              <w:rPr>
                <w:rFonts w:ascii="Arial" w:hAnsi="Arial" w:cs="Arial"/>
                <w:sz w:val="18"/>
                <w:szCs w:val="18"/>
              </w:rPr>
              <w:t>Participe aux discussions à propos de l’évolution des politiques socio-sanitaires locales ou nationales</w:t>
            </w:r>
          </w:p>
        </w:tc>
      </w:tr>
      <w:tr w:rsidR="0096144E" w:rsidRPr="00E519D3" w14:paraId="1D076046" w14:textId="77777777" w:rsidTr="007E637E">
        <w:tc>
          <w:tcPr>
            <w:tcW w:w="10200" w:type="dxa"/>
            <w:gridSpan w:val="4"/>
            <w:tcBorders>
              <w:bottom w:val="single" w:sz="4" w:space="0" w:color="auto"/>
            </w:tcBorders>
          </w:tcPr>
          <w:p w14:paraId="37D1E7C6" w14:textId="77777777" w:rsidR="0096144E" w:rsidRPr="00E519D3" w:rsidRDefault="0096144E" w:rsidP="007E637E">
            <w:pPr>
              <w:spacing w:after="12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Commentaires éventuels</w:t>
            </w:r>
          </w:p>
          <w:p w14:paraId="0AB57318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E0D233A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06F0DBB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F6EB6F9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56E217B" w14:textId="77777777" w:rsidR="0096144E" w:rsidRPr="00E519D3" w:rsidRDefault="0096144E" w:rsidP="007E637E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6144E" w:rsidRPr="00E519D3" w14:paraId="51D507A8" w14:textId="77777777" w:rsidTr="007E637E">
        <w:tc>
          <w:tcPr>
            <w:tcW w:w="3402" w:type="dxa"/>
            <w:tcBorders>
              <w:right w:val="nil"/>
            </w:tcBorders>
          </w:tcPr>
          <w:p w14:paraId="3F05292F" w14:textId="77777777" w:rsidR="0096144E" w:rsidRPr="00E519D3" w:rsidRDefault="0096144E" w:rsidP="007E637E">
            <w:pPr>
              <w:spacing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>Appréciation globale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409BC0D" w14:textId="77777777" w:rsidR="0096144E" w:rsidRPr="00E519D3" w:rsidRDefault="0096144E" w:rsidP="007E637E">
            <w:pPr>
              <w:spacing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801F9B" w14:textId="77777777" w:rsidR="0096144E" w:rsidRPr="00E519D3" w:rsidRDefault="0096144E" w:rsidP="007E637E">
            <w:pPr>
              <w:spacing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En voie d’acquisition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024951D5" w14:textId="77777777" w:rsidR="0096144E" w:rsidRPr="00E519D3" w:rsidRDefault="0096144E" w:rsidP="007E637E">
            <w:pPr>
              <w:spacing w:after="60"/>
              <w:rPr>
                <w:rFonts w:ascii="Arial" w:hAnsi="Arial" w:cs="Arial"/>
              </w:rPr>
            </w:pPr>
            <w:r w:rsidRPr="00E519D3">
              <w:rPr>
                <w:rFonts w:ascii="Arial" w:hAnsi="Arial" w:cs="Arial"/>
              </w:rPr>
              <w:t xml:space="preserve">Non acquise </w:t>
            </w:r>
            <w:r w:rsidRPr="00E519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9D3">
              <w:rPr>
                <w:rFonts w:ascii="Arial" w:hAnsi="Arial" w:cs="Arial"/>
              </w:rPr>
              <w:instrText xml:space="preserve"> FORMCHECKBOX </w:instrText>
            </w:r>
            <w:r w:rsidR="003F2787">
              <w:rPr>
                <w:rFonts w:ascii="Arial" w:hAnsi="Arial" w:cs="Arial"/>
              </w:rPr>
            </w:r>
            <w:r w:rsidR="003F2787">
              <w:rPr>
                <w:rFonts w:ascii="Arial" w:hAnsi="Arial" w:cs="Arial"/>
              </w:rPr>
              <w:fldChar w:fldCharType="separate"/>
            </w:r>
            <w:r w:rsidRPr="00E519D3">
              <w:rPr>
                <w:rFonts w:ascii="Arial" w:hAnsi="Arial" w:cs="Arial"/>
              </w:rPr>
              <w:fldChar w:fldCharType="end"/>
            </w:r>
          </w:p>
        </w:tc>
      </w:tr>
    </w:tbl>
    <w:p w14:paraId="677BD780" w14:textId="77777777" w:rsidR="0096144E" w:rsidRPr="004F026C" w:rsidRDefault="0096144E" w:rsidP="004F026C">
      <w:pPr>
        <w:jc w:val="both"/>
        <w:rPr>
          <w:rFonts w:ascii="Arial" w:hAnsi="Arial" w:cs="Arial"/>
          <w:sz w:val="20"/>
          <w:szCs w:val="20"/>
        </w:rPr>
      </w:pPr>
    </w:p>
    <w:sectPr w:rsidR="0096144E" w:rsidRPr="004F026C" w:rsidSect="007F5C42">
      <w:headerReference w:type="default" r:id="rId7"/>
      <w:footerReference w:type="default" r:id="rId8"/>
      <w:pgSz w:w="11906" w:h="16838"/>
      <w:pgMar w:top="1701" w:right="851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2F18" w14:textId="77777777" w:rsidR="00C63209" w:rsidRDefault="00C63209" w:rsidP="00D12675">
      <w:pPr>
        <w:spacing w:after="0" w:line="240" w:lineRule="auto"/>
      </w:pPr>
      <w:r>
        <w:separator/>
      </w:r>
    </w:p>
  </w:endnote>
  <w:endnote w:type="continuationSeparator" w:id="0">
    <w:p w14:paraId="17DB5BA2" w14:textId="77777777" w:rsidR="00C63209" w:rsidRDefault="00C63209" w:rsidP="00D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E45" w14:textId="2E96FDA7" w:rsidR="00CA5B90" w:rsidRPr="00FC7540" w:rsidRDefault="00CA5B90" w:rsidP="007F5C42">
    <w:pPr>
      <w:pStyle w:val="Pieddepage"/>
      <w:tabs>
        <w:tab w:val="clear" w:pos="4536"/>
        <w:tab w:val="clear" w:pos="9072"/>
        <w:tab w:val="right" w:pos="9356"/>
      </w:tabs>
      <w:rPr>
        <w:rFonts w:ascii="Arial Regular" w:hAnsi="Arial Regular"/>
        <w:color w:val="00609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6861C" wp14:editId="0C486D70">
          <wp:simplePos x="0" y="0"/>
          <wp:positionH relativeFrom="column">
            <wp:posOffset>-648970</wp:posOffset>
          </wp:positionH>
          <wp:positionV relativeFrom="paragraph">
            <wp:posOffset>-36830</wp:posOffset>
          </wp:positionV>
          <wp:extent cx="398780" cy="429260"/>
          <wp:effectExtent l="0" t="0" r="1270" b="889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C42">
      <w:rPr>
        <w:rFonts w:ascii="Arial" w:hAnsi="Arial" w:cs="Arial"/>
        <w:sz w:val="18"/>
        <w:szCs w:val="18"/>
      </w:rPr>
      <w:tab/>
    </w:r>
    <w:proofErr w:type="spellStart"/>
    <w:r w:rsidR="007F5C42" w:rsidRPr="00FC7540">
      <w:rPr>
        <w:rFonts w:ascii="Arial Regular" w:hAnsi="Arial Regular" w:cs="Arial"/>
        <w:color w:val="00609C"/>
        <w:sz w:val="18"/>
        <w:szCs w:val="18"/>
      </w:rPr>
      <w:t>Coresloc</w:t>
    </w:r>
    <w:proofErr w:type="spellEnd"/>
    <w:r w:rsidR="007F5C42" w:rsidRPr="00FC7540">
      <w:rPr>
        <w:rFonts w:ascii="Arial Regular" w:hAnsi="Arial Regular" w:cs="Arial"/>
        <w:color w:val="00609C"/>
        <w:sz w:val="18"/>
        <w:szCs w:val="18"/>
      </w:rPr>
      <w:t xml:space="preserve"> / 29.04.2024 / </w:t>
    </w:r>
    <w:r w:rsidR="00C21F46" w:rsidRPr="00C21F46">
      <w:rPr>
        <w:rFonts w:ascii="Arial Regular" w:hAnsi="Arial Regular" w:cs="Arial"/>
        <w:color w:val="00609C"/>
        <w:sz w:val="18"/>
        <w:szCs w:val="18"/>
        <w:lang w:val="fr-FR"/>
      </w:rPr>
      <w:t xml:space="preserve">Page </w:t>
    </w:r>
    <w:r w:rsidR="00C21F46" w:rsidRPr="00C21F46">
      <w:rPr>
        <w:rFonts w:ascii="Arial Regular" w:hAnsi="Arial Regular" w:cs="Arial"/>
        <w:color w:val="00609C"/>
        <w:sz w:val="18"/>
        <w:szCs w:val="18"/>
      </w:rPr>
      <w:fldChar w:fldCharType="begin"/>
    </w:r>
    <w:r w:rsidR="00C21F46" w:rsidRPr="00C21F46">
      <w:rPr>
        <w:rFonts w:ascii="Arial Regular" w:hAnsi="Arial Regular" w:cs="Arial"/>
        <w:color w:val="00609C"/>
        <w:sz w:val="18"/>
        <w:szCs w:val="18"/>
      </w:rPr>
      <w:instrText>PAGE  \* Arabic  \* MERGEFORMAT</w:instrText>
    </w:r>
    <w:r w:rsidR="00C21F46" w:rsidRPr="00C21F46">
      <w:rPr>
        <w:rFonts w:ascii="Arial Regular" w:hAnsi="Arial Regular" w:cs="Arial"/>
        <w:color w:val="00609C"/>
        <w:sz w:val="18"/>
        <w:szCs w:val="18"/>
      </w:rPr>
      <w:fldChar w:fldCharType="separate"/>
    </w:r>
    <w:r w:rsidR="00C21F46" w:rsidRPr="00C21F46">
      <w:rPr>
        <w:rFonts w:ascii="Arial Regular" w:hAnsi="Arial Regular" w:cs="Arial"/>
        <w:color w:val="00609C"/>
        <w:sz w:val="18"/>
        <w:szCs w:val="18"/>
        <w:lang w:val="fr-FR"/>
      </w:rPr>
      <w:t>1</w:t>
    </w:r>
    <w:r w:rsidR="00C21F46" w:rsidRPr="00C21F46">
      <w:rPr>
        <w:rFonts w:ascii="Arial Regular" w:hAnsi="Arial Regular" w:cs="Arial"/>
        <w:color w:val="00609C"/>
        <w:sz w:val="18"/>
        <w:szCs w:val="18"/>
      </w:rPr>
      <w:fldChar w:fldCharType="end"/>
    </w:r>
    <w:r w:rsidR="00C21F46" w:rsidRPr="00C21F46">
      <w:rPr>
        <w:rFonts w:ascii="Arial Regular" w:hAnsi="Arial Regular" w:cs="Arial"/>
        <w:color w:val="00609C"/>
        <w:sz w:val="18"/>
        <w:szCs w:val="18"/>
        <w:lang w:val="fr-FR"/>
      </w:rPr>
      <w:t xml:space="preserve"> </w:t>
    </w:r>
    <w:r w:rsidR="003F2787">
      <w:rPr>
        <w:rFonts w:ascii="Arial Regular" w:hAnsi="Arial Regular" w:cs="Arial"/>
        <w:color w:val="00609C"/>
        <w:sz w:val="18"/>
        <w:szCs w:val="18"/>
        <w:lang w:val="fr-FR"/>
      </w:rPr>
      <w:t>/</w:t>
    </w:r>
    <w:r w:rsidR="00C21F46" w:rsidRPr="00C21F46">
      <w:rPr>
        <w:rFonts w:ascii="Arial Regular" w:hAnsi="Arial Regular" w:cs="Arial"/>
        <w:color w:val="00609C"/>
        <w:sz w:val="18"/>
        <w:szCs w:val="18"/>
        <w:lang w:val="fr-FR"/>
      </w:rPr>
      <w:t xml:space="preserve"> </w:t>
    </w:r>
    <w:r w:rsidR="00C21F46" w:rsidRPr="00C21F46">
      <w:rPr>
        <w:rFonts w:ascii="Arial Regular" w:hAnsi="Arial Regular" w:cs="Arial"/>
        <w:color w:val="00609C"/>
        <w:sz w:val="18"/>
        <w:szCs w:val="18"/>
      </w:rPr>
      <w:fldChar w:fldCharType="begin"/>
    </w:r>
    <w:r w:rsidR="00C21F46" w:rsidRPr="00C21F46">
      <w:rPr>
        <w:rFonts w:ascii="Arial Regular" w:hAnsi="Arial Regular" w:cs="Arial"/>
        <w:color w:val="00609C"/>
        <w:sz w:val="18"/>
        <w:szCs w:val="18"/>
      </w:rPr>
      <w:instrText>NUMPAGES  \* Arabic  \* MERGEFORMAT</w:instrText>
    </w:r>
    <w:r w:rsidR="00C21F46" w:rsidRPr="00C21F46">
      <w:rPr>
        <w:rFonts w:ascii="Arial Regular" w:hAnsi="Arial Regular" w:cs="Arial"/>
        <w:color w:val="00609C"/>
        <w:sz w:val="18"/>
        <w:szCs w:val="18"/>
      </w:rPr>
      <w:fldChar w:fldCharType="separate"/>
    </w:r>
    <w:r w:rsidR="00C21F46" w:rsidRPr="00C21F46">
      <w:rPr>
        <w:rFonts w:ascii="Arial Regular" w:hAnsi="Arial Regular" w:cs="Arial"/>
        <w:color w:val="00609C"/>
        <w:sz w:val="18"/>
        <w:szCs w:val="18"/>
        <w:lang w:val="fr-FR"/>
      </w:rPr>
      <w:t>2</w:t>
    </w:r>
    <w:r w:rsidR="00C21F46" w:rsidRPr="00C21F46">
      <w:rPr>
        <w:rFonts w:ascii="Arial Regular" w:hAnsi="Arial Regular" w:cs="Arial"/>
        <w:color w:val="0060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D931" w14:textId="77777777" w:rsidR="00C63209" w:rsidRDefault="00C63209" w:rsidP="00D12675">
      <w:pPr>
        <w:spacing w:after="0" w:line="240" w:lineRule="auto"/>
      </w:pPr>
      <w:r>
        <w:separator/>
      </w:r>
    </w:p>
  </w:footnote>
  <w:footnote w:type="continuationSeparator" w:id="0">
    <w:p w14:paraId="2CE4732E" w14:textId="77777777" w:rsidR="00C63209" w:rsidRDefault="00C63209" w:rsidP="00D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413" w14:textId="257AF0F3" w:rsidR="00CA5B90" w:rsidRDefault="00FD43A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A686D" wp14:editId="7371BF8E">
              <wp:simplePos x="0" y="0"/>
              <wp:positionH relativeFrom="column">
                <wp:posOffset>3852545</wp:posOffset>
              </wp:positionH>
              <wp:positionV relativeFrom="paragraph">
                <wp:posOffset>635</wp:posOffset>
              </wp:positionV>
              <wp:extent cx="2143125" cy="323850"/>
              <wp:effectExtent l="0" t="0" r="9525" b="0"/>
              <wp:wrapNone/>
              <wp:docPr id="226208883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EC368" w14:textId="05C61C91" w:rsidR="00FD43A0" w:rsidRPr="00FD43A0" w:rsidRDefault="00FD43A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D43A0">
                            <w:rPr>
                              <w:rFonts w:ascii="Arial" w:hAnsi="Arial" w:cs="Arial"/>
                              <w:b/>
                              <w:bCs/>
                            </w:rPr>
                            <w:t>Bachelor en Soins infirmiers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7A686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53" type="#_x0000_t202" style="position:absolute;margin-left:303.35pt;margin-top:.05pt;width:168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" fillcolor="white [3201]" stroked="f" strokeweight=".5pt">
              <v:textbox>
                <w:txbxContent>
                  <w:p w14:paraId="764EC368" w14:textId="05C61C91" w:rsidR="00FD43A0" w:rsidRPr="00FD43A0" w:rsidRDefault="00FD43A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FD43A0">
                      <w:rPr>
                        <w:rFonts w:ascii="Arial" w:hAnsi="Arial" w:cs="Arial"/>
                        <w:b/>
                        <w:bCs/>
                      </w:rPr>
                      <w:t>Bachelor en Soins infirmiers</w:t>
                    </w:r>
                  </w:p>
                </w:txbxContent>
              </v:textbox>
            </v:shape>
          </w:pict>
        </mc:Fallback>
      </mc:AlternateContent>
    </w:r>
    <w:r w:rsidR="00CA5B90">
      <w:rPr>
        <w:noProof/>
      </w:rPr>
      <w:drawing>
        <wp:anchor distT="0" distB="0" distL="114300" distR="114300" simplePos="0" relativeHeight="251658240" behindDoc="0" locked="0" layoutInCell="1" allowOverlap="1" wp14:anchorId="7B74FF8A" wp14:editId="0217C24C">
          <wp:simplePos x="0" y="0"/>
          <wp:positionH relativeFrom="margin">
            <wp:posOffset>-374650</wp:posOffset>
          </wp:positionH>
          <wp:positionV relativeFrom="paragraph">
            <wp:posOffset>-274320</wp:posOffset>
          </wp:positionV>
          <wp:extent cx="6659880" cy="641350"/>
          <wp:effectExtent l="0" t="0" r="7620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4174"/>
    <w:multiLevelType w:val="hybridMultilevel"/>
    <w:tmpl w:val="9962F09A"/>
    <w:lvl w:ilvl="0" w:tplc="20A6E75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1215FC"/>
    <w:rsid w:val="003F2787"/>
    <w:rsid w:val="004F026C"/>
    <w:rsid w:val="005F3A6C"/>
    <w:rsid w:val="007F5C42"/>
    <w:rsid w:val="0096144E"/>
    <w:rsid w:val="00A23B25"/>
    <w:rsid w:val="00C21F46"/>
    <w:rsid w:val="00C63209"/>
    <w:rsid w:val="00CA5B90"/>
    <w:rsid w:val="00D12675"/>
    <w:rsid w:val="00FC7540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A96AFB0"/>
  <w15:chartTrackingRefBased/>
  <w15:docId w15:val="{E6F4DA49-165F-42A1-8CFB-B87265C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675"/>
  </w:style>
  <w:style w:type="paragraph" w:styleId="Pieddepage">
    <w:name w:val="footer"/>
    <w:basedOn w:val="Normal"/>
    <w:link w:val="Pieddepag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675"/>
  </w:style>
  <w:style w:type="table" w:customStyle="1" w:styleId="Grilledutableau1">
    <w:name w:val="Grille du tableau1"/>
    <w:basedOn w:val="TableauNormal"/>
    <w:next w:val="Grilledutableau"/>
    <w:rsid w:val="004F02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F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4F02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4F02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9614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747ABD53DEF4197882D9BF0EFB996" ma:contentTypeVersion="14" ma:contentTypeDescription="Crée un document." ma:contentTypeScope="" ma:versionID="769fe3c8edc1104371002d0cd73dec27">
  <xsd:schema xmlns:xsd="http://www.w3.org/2001/XMLSchema" xmlns:xs="http://www.w3.org/2001/XMLSchema" xmlns:p="http://schemas.microsoft.com/office/2006/metadata/properties" xmlns:ns2="1eb1b2f5-cc54-4b4a-82e8-2432e7148777" xmlns:ns3="0673d249-1004-4d7f-9d59-e486616fa2e6" targetNamespace="http://schemas.microsoft.com/office/2006/metadata/properties" ma:root="true" ma:fieldsID="04ae64122721ca08e039115f9c7e58d1" ns2:_="" ns3:_="">
    <xsd:import namespace="1eb1b2f5-cc54-4b4a-82e8-2432e7148777"/>
    <xsd:import namespace="0673d249-1004-4d7f-9d59-e486616fa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b2f5-cc54-4b4a-82e8-2432e71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249-1004-4d7f-9d59-e486616fa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EF625-D299-4D6E-BCA8-AE103F1A19F1}"/>
</file>

<file path=customXml/itemProps2.xml><?xml version="1.0" encoding="utf-8"?>
<ds:datastoreItem xmlns:ds="http://schemas.openxmlformats.org/officeDocument/2006/customXml" ds:itemID="{DE1FDEA7-CBDE-4DB2-84E1-B8B53E54FCE2}"/>
</file>

<file path=customXml/itemProps3.xml><?xml version="1.0" encoding="utf-8"?>
<ds:datastoreItem xmlns:ds="http://schemas.openxmlformats.org/officeDocument/2006/customXml" ds:itemID="{67A5E0A2-DB29-48C9-9EDD-27D46752B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Mooser Ilona</dc:creator>
  <cp:keywords/>
  <dc:description/>
  <cp:lastModifiedBy>Mooser Ilona</cp:lastModifiedBy>
  <cp:revision>9</cp:revision>
  <dcterms:created xsi:type="dcterms:W3CDTF">2024-04-29T13:57:00Z</dcterms:created>
  <dcterms:modified xsi:type="dcterms:W3CDTF">2024-04-30T13:11:00Z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0x0101005AE747ABD53DEF4197882D9BF0EFB996</vt:lpwstr>
  </property>
</Properties>
</file>