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71"/>
        <w:rPr>
          <w:rFonts w:ascii="Times New Roman"/>
          <w:sz w:val="20"/>
        </w:rPr>
      </w:pPr>
      <w:r>
        <w:rPr>
          <w:rFonts w:ascii="Times New Roman"/>
          <w:sz w:val="20"/>
        </w:rPr>
        <w:drawing>
          <wp:inline distT="0" distB="0" distL="0" distR="0">
            <wp:extent cx="6858003" cy="92659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58003" cy="92659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5"/>
        <w:rPr>
          <w:rFonts w:ascii="Times New Roman"/>
          <w:sz w:val="20"/>
        </w:rPr>
      </w:pPr>
    </w:p>
    <w:p>
      <w:pPr>
        <w:spacing w:after="0"/>
        <w:rPr>
          <w:rFonts w:ascii="Times New Roman"/>
          <w:sz w:val="20"/>
        </w:rPr>
        <w:sectPr>
          <w:footerReference w:type="default" r:id="rId5"/>
          <w:type w:val="continuous"/>
          <w:pgSz w:w="11910" w:h="16840"/>
          <w:pgMar w:footer="294" w:top="580" w:bottom="480" w:left="220" w:right="160"/>
        </w:sectPr>
      </w:pPr>
    </w:p>
    <w:p>
      <w:pPr>
        <w:spacing w:line="350" w:lineRule="auto" w:before="94"/>
        <w:ind w:left="423" w:right="0" w:firstLine="0"/>
        <w:jc w:val="left"/>
        <w:rPr>
          <w:b/>
          <w:i/>
          <w:sz w:val="20"/>
        </w:rPr>
      </w:pPr>
      <w:r>
        <w:rPr/>
        <w:pict>
          <v:line style="position:absolute;mso-position-horizontal-relative:page;mso-position-vertical-relative:paragraph;z-index:1360" from="28.3465pt,36.371311pt" to="255.1185pt,36.371311pt" stroked="true" strokeweight=".75pt" strokecolor="#000000">
            <v:stroke dashstyle="solid"/>
            <w10:wrap type="none"/>
          </v:line>
        </w:pict>
      </w:r>
      <w:r>
        <w:rPr>
          <w:b/>
          <w:i/>
          <w:color w:val="0A0A0A"/>
          <w:sz w:val="20"/>
        </w:rPr>
        <w:t>Lieu de période de formation pratique </w:t>
      </w:r>
      <w:r>
        <w:rPr>
          <w:b/>
          <w:i/>
          <w:color w:val="0A0A0A"/>
          <w:sz w:val="20"/>
        </w:rPr>
        <w:t>Institution :</w:t>
      </w:r>
    </w:p>
    <w:p>
      <w:pPr>
        <w:pStyle w:val="BodyText"/>
        <w:rPr>
          <w:b/>
          <w:i/>
          <w:sz w:val="22"/>
        </w:rPr>
      </w:pPr>
      <w:r>
        <w:rPr/>
        <w:br w:type="column"/>
      </w:r>
      <w:r>
        <w:rPr>
          <w:b/>
          <w:i/>
          <w:sz w:val="22"/>
        </w:rPr>
      </w:r>
    </w:p>
    <w:p>
      <w:pPr>
        <w:spacing w:before="127"/>
        <w:ind w:left="423" w:right="0" w:firstLine="0"/>
        <w:jc w:val="left"/>
        <w:rPr>
          <w:b/>
          <w:i/>
          <w:sz w:val="20"/>
        </w:rPr>
      </w:pPr>
      <w:r>
        <w:rPr/>
        <w:pict>
          <v:group style="position:absolute;margin-left:262.772003pt;margin-top:-22.19932pt;width:186.9pt;height:15.9pt;mso-position-horizontal-relative:page;mso-position-vertical-relative:paragraph;z-index:1288" coordorigin="5255,-444" coordsize="3738,318">
            <v:rect style="position:absolute;left:5275;top:-424;width:3698;height:278" filled="true" fillcolor="#f0f9fe" stroked="false">
              <v:fill type="solid"/>
            </v:rect>
            <v:shape style="position:absolute;left:6406;top:-380;width:1431;height:188" coordorigin="6407,-379" coordsize="1431,188" path="m6407,-196l6585,-196,6585,-374,6407,-374,6407,-196xm7649,-191l7837,-191,7837,-379,7649,-379,7649,-191xe" filled="false" stroked="true" strokeweight="1pt" strokecolor="#000000">
              <v:path arrowok="t"/>
              <v:stroke dashstyle="solid"/>
            </v:shape>
            <v:shape style="position:absolute;left:5275;top:-424;width:3698;height:278" type="#_x0000_t202" filled="false" stroked="true" strokeweight="2pt" strokecolor="#cbe2f7">
              <v:textbox inset="0,0,0,0">
                <w:txbxContent>
                  <w:p>
                    <w:pPr>
                      <w:tabs>
                        <w:tab w:pos="1386" w:val="left" w:leader="none"/>
                        <w:tab w:pos="2617" w:val="left" w:leader="none"/>
                      </w:tabs>
                      <w:spacing w:before="4"/>
                      <w:ind w:left="61" w:right="0" w:firstLine="0"/>
                      <w:jc w:val="left"/>
                      <w:rPr>
                        <w:b/>
                        <w:i/>
                        <w:sz w:val="20"/>
                      </w:rPr>
                    </w:pPr>
                    <w:r>
                      <w:rPr>
                        <w:b/>
                        <w:i/>
                        <w:color w:val="0A0A0A"/>
                        <w:sz w:val="20"/>
                      </w:rPr>
                      <w:t>Semestre</w:t>
                      <w:tab/>
                      <w:t>automne</w:t>
                      <w:tab/>
                      <w:t>printemps</w:t>
                    </w:r>
                  </w:p>
                </w:txbxContent>
              </v:textbox>
              <v:stroke dashstyle="solid"/>
              <w10:wrap type="none"/>
            </v:shape>
            <w10:wrap type="none"/>
          </v:group>
        </w:pict>
      </w:r>
      <w:r>
        <w:rPr/>
        <w:pict>
          <v:group style="position:absolute;margin-left:486.709015pt;margin-top:-22.19932pt;width:81.1pt;height:15.9pt;mso-position-horizontal-relative:page;mso-position-vertical-relative:paragraph;z-index:1336" coordorigin="9734,-444" coordsize="1622,318">
            <v:rect style="position:absolute;left:9754;top:-424;width:1582;height:278" filled="true" fillcolor="#f0f9fe" stroked="false">
              <v:fill type="solid"/>
            </v:rect>
            <v:rect style="position:absolute;left:11027;top:-375;width:179;height:179" filled="false" stroked="true" strokeweight="1pt" strokecolor="#000000">
              <v:stroke dashstyle="solid"/>
            </v:rect>
            <v:shape style="position:absolute;left:9754;top:-424;width:1582;height:278" type="#_x0000_t202" filled="false" stroked="true" strokeweight="2pt" strokecolor="#cbe2f7">
              <v:textbox inset="0,0,0,0">
                <w:txbxContent>
                  <w:p>
                    <w:pPr>
                      <w:spacing w:before="4"/>
                      <w:ind w:left="122" w:right="0" w:firstLine="0"/>
                      <w:jc w:val="left"/>
                      <w:rPr>
                        <w:b/>
                        <w:i/>
                        <w:sz w:val="20"/>
                      </w:rPr>
                    </w:pPr>
                    <w:r>
                      <w:rPr>
                        <w:b/>
                        <w:i/>
                        <w:color w:val="0A0A0A"/>
                        <w:sz w:val="20"/>
                      </w:rPr>
                      <w:t>Répétition</w:t>
                    </w:r>
                  </w:p>
                </w:txbxContent>
              </v:textbox>
              <v:stroke dashstyle="solid"/>
              <w10:wrap type="none"/>
            </v:shape>
            <w10:wrap type="none"/>
          </v:group>
        </w:pict>
      </w:r>
      <w:r>
        <w:rPr/>
        <w:pict>
          <v:line style="position:absolute;mso-position-horizontal-relative:page;mso-position-vertical-relative:paragraph;z-index:1384" from="267.873993pt,23.698679pt" to="566.928993pt,23.698679pt" stroked="true" strokeweight=".75pt" strokecolor="#000000">
            <v:stroke dashstyle="solid"/>
            <w10:wrap type="none"/>
          </v:line>
        </w:pict>
      </w:r>
      <w:r>
        <w:rPr>
          <w:b/>
          <w:i/>
          <w:color w:val="0A0A0A"/>
          <w:sz w:val="20"/>
        </w:rPr>
        <w:t>Nom de l'étudiant-e :</w:t>
      </w:r>
    </w:p>
    <w:p>
      <w:pPr>
        <w:spacing w:after="0"/>
        <w:jc w:val="left"/>
        <w:rPr>
          <w:sz w:val="20"/>
        </w:rPr>
        <w:sectPr>
          <w:type w:val="continuous"/>
          <w:pgSz w:w="11910" w:h="16840"/>
          <w:pgMar w:top="580" w:bottom="480" w:left="220" w:right="160"/>
          <w:cols w:num="2" w:equalWidth="0">
            <w:col w:w="4082" w:space="623"/>
            <w:col w:w="6825"/>
          </w:cols>
        </w:sectPr>
      </w:pPr>
    </w:p>
    <w:p>
      <w:pPr>
        <w:tabs>
          <w:tab w:pos="5129" w:val="left" w:leader="none"/>
        </w:tabs>
        <w:spacing w:before="6"/>
        <w:ind w:left="423" w:right="0" w:firstLine="0"/>
        <w:jc w:val="left"/>
        <w:rPr>
          <w:b/>
          <w:i/>
          <w:sz w:val="20"/>
        </w:rPr>
      </w:pPr>
      <w:r>
        <w:rPr/>
        <w:pict>
          <v:line style="position:absolute;mso-position-horizontal-relative:page;mso-position-vertical-relative:paragraph;z-index:-1024;mso-wrap-distance-left:0;mso-wrap-distance-right:0" from="28.3465pt,16.892698pt" to="255.1185pt,16.892698pt" stroked="true" strokeweight=".75pt" strokecolor="#000000">
            <v:stroke dashstyle="solid"/>
            <w10:wrap type="topAndBottom"/>
          </v:line>
        </w:pict>
      </w:r>
      <w:r>
        <w:rPr/>
        <w:pict>
          <v:line style="position:absolute;mso-position-horizontal-relative:page;mso-position-vertical-relative:paragraph;z-index:-1000;mso-wrap-distance-left:0;mso-wrap-distance-right:0" from="267.873993pt,16.892698pt" to="566.928993pt,16.892698pt" stroked="true" strokeweight=".75pt" strokecolor="#000000">
            <v:stroke dashstyle="solid"/>
            <w10:wrap type="topAndBottom"/>
          </v:line>
        </w:pict>
      </w:r>
      <w:r>
        <w:rPr>
          <w:b/>
          <w:i/>
          <w:color w:val="0A0A0A"/>
          <w:position w:val="-4"/>
          <w:sz w:val="20"/>
        </w:rPr>
        <w:t>Service</w:t>
      </w:r>
      <w:r>
        <w:rPr>
          <w:b/>
          <w:i/>
          <w:color w:val="0A0A0A"/>
          <w:spacing w:val="5"/>
          <w:position w:val="-4"/>
          <w:sz w:val="20"/>
        </w:rPr>
        <w:t> </w:t>
      </w:r>
      <w:r>
        <w:rPr>
          <w:b/>
          <w:i/>
          <w:color w:val="0A0A0A"/>
          <w:position w:val="-4"/>
          <w:sz w:val="20"/>
        </w:rPr>
        <w:t>:</w:t>
        <w:tab/>
      </w:r>
      <w:r>
        <w:rPr>
          <w:b/>
          <w:i/>
          <w:color w:val="0A0A0A"/>
          <w:sz w:val="20"/>
        </w:rPr>
        <w:t>Promotion</w:t>
      </w:r>
      <w:r>
        <w:rPr>
          <w:b/>
          <w:i/>
          <w:color w:val="0A0A0A"/>
          <w:spacing w:val="5"/>
          <w:sz w:val="20"/>
        </w:rPr>
        <w:t> </w:t>
      </w:r>
      <w:r>
        <w:rPr>
          <w:b/>
          <w:i/>
          <w:color w:val="0A0A0A"/>
          <w:sz w:val="20"/>
        </w:rPr>
        <w:t>:</w:t>
      </w:r>
    </w:p>
    <w:p>
      <w:pPr>
        <w:pStyle w:val="BodyText"/>
        <w:spacing w:before="8"/>
        <w:rPr>
          <w:b/>
          <w:i/>
          <w:sz w:val="11"/>
        </w:rPr>
      </w:pPr>
    </w:p>
    <w:p>
      <w:pPr>
        <w:spacing w:before="94"/>
        <w:ind w:left="423" w:right="0" w:firstLine="0"/>
        <w:jc w:val="left"/>
        <w:rPr>
          <w:b/>
          <w:i/>
          <w:sz w:val="20"/>
        </w:rPr>
      </w:pPr>
      <w:r>
        <w:rPr/>
        <w:pict>
          <v:line style="position:absolute;mso-position-horizontal-relative:page;mso-position-vertical-relative:paragraph;z-index:-976;mso-wrap-distance-left:0;mso-wrap-distance-right:0" from="28.3465pt,18.062462pt" to="255.1185pt,18.062462pt" stroked="true" strokeweight=".75pt" strokecolor="#000000">
            <v:stroke dashstyle="solid"/>
            <w10:wrap type="topAndBottom"/>
          </v:line>
        </w:pict>
      </w:r>
      <w:r>
        <w:rPr/>
        <w:pict>
          <v:shape style="position:absolute;margin-left:28.496pt;margin-top:34.177761pt;width:538.3pt;height:27.15pt;mso-position-horizontal-relative:page;mso-position-vertical-relative:paragraph;z-index:-952;mso-wrap-distance-left:0;mso-wrap-distance-right:0" type="#_x0000_t202" filled="true" fillcolor="#f0f9fe" stroked="true" strokeweight="2pt" strokecolor="#cbe2f7">
            <v:textbox inset="0,0,0,0">
              <w:txbxContent>
                <w:p>
                  <w:pPr>
                    <w:spacing w:before="135"/>
                    <w:ind w:left="1673" w:right="0" w:firstLine="0"/>
                    <w:jc w:val="left"/>
                    <w:rPr>
                      <w:b/>
                      <w:sz w:val="24"/>
                    </w:rPr>
                  </w:pPr>
                  <w:r>
                    <w:rPr>
                      <w:b/>
                      <w:color w:val="0A0A0A"/>
                      <w:sz w:val="24"/>
                    </w:rPr>
                    <w:t>ÉVALUATION DES COMPÉTENCES – niveau 3</w:t>
                  </w:r>
                  <w:r>
                    <w:rPr>
                      <w:b/>
                      <w:color w:val="0A0A0A"/>
                      <w:position w:val="8"/>
                      <w:sz w:val="14"/>
                    </w:rPr>
                    <w:t>ème </w:t>
                  </w:r>
                  <w:r>
                    <w:rPr>
                      <w:b/>
                      <w:color w:val="0A0A0A"/>
                      <w:sz w:val="24"/>
                    </w:rPr>
                    <w:t>année bachelor</w:t>
                  </w:r>
                </w:p>
              </w:txbxContent>
            </v:textbox>
            <v:fill type="solid"/>
            <v:stroke dashstyle="solid"/>
            <w10:wrap type="topAndBottom"/>
          </v:shape>
        </w:pict>
      </w:r>
      <w:r>
        <w:rPr/>
        <w:pict>
          <v:shape style="position:absolute;margin-left:28.496pt;margin-top:83.311760pt;width:538.3pt;height:329.6pt;mso-position-horizontal-relative:page;mso-position-vertical-relative:paragraph;z-index:-928;mso-wrap-distance-left:0;mso-wrap-distance-right:0" type="#_x0000_t202" filled="false" stroked="true" strokeweight="2pt" strokecolor="#cbe2f7">
            <v:textbox inset="0,0,0,0">
              <w:txbxContent>
                <w:p>
                  <w:pPr>
                    <w:spacing w:before="69"/>
                    <w:ind w:left="254" w:right="0" w:firstLine="0"/>
                    <w:jc w:val="left"/>
                    <w:rPr>
                      <w:b/>
                      <w:sz w:val="20"/>
                    </w:rPr>
                  </w:pPr>
                  <w:r>
                    <w:rPr>
                      <w:b/>
                      <w:color w:val="0A0A0A"/>
                      <w:sz w:val="20"/>
                    </w:rPr>
                    <w:t>Synthèse de l’évaluation:</w:t>
                  </w: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2"/>
                    </w:rPr>
                  </w:pPr>
                </w:p>
                <w:p>
                  <w:pPr>
                    <w:spacing w:before="144"/>
                    <w:ind w:left="254" w:right="0" w:firstLine="0"/>
                    <w:jc w:val="left"/>
                    <w:rPr>
                      <w:b/>
                      <w:sz w:val="20"/>
                    </w:rPr>
                  </w:pPr>
                  <w:r>
                    <w:rPr>
                      <w:b/>
                      <w:color w:val="0A0A0A"/>
                      <w:sz w:val="20"/>
                    </w:rPr>
                    <w:t>Pistes/propositions pour le développement futur des compétences</w:t>
                  </w:r>
                </w:p>
              </w:txbxContent>
            </v:textbox>
            <v:stroke dashstyle="solid"/>
            <w10:wrap type="topAndBottom"/>
          </v:shape>
        </w:pict>
      </w:r>
      <w:r>
        <w:rPr/>
        <w:pict>
          <v:group style="position:absolute;margin-left:263.622101pt;margin-top:1.814762pt;width:304.2pt;height:16.650pt;mso-position-horizontal-relative:page;mso-position-vertical-relative:paragraph;z-index:1216" coordorigin="5272,36" coordsize="6084,333">
            <v:line style="position:absolute" from="5272,361" to="11339,361" stroked="true" strokeweight=".75pt" strokecolor="#000000">
              <v:stroke dashstyle="solid"/>
            </v:line>
            <v:rect style="position:absolute;left:9275;top:56;width:2061;height:278" filled="true" fillcolor="#f0f9fe" stroked="false">
              <v:fill type="solid"/>
            </v:rect>
            <v:rect style="position:absolute;left:9275;top:56;width:2061;height:278" filled="false" stroked="true" strokeweight="2pt" strokecolor="#cbe2f7">
              <v:stroke dashstyle="solid"/>
            </v:rect>
            <v:shape style="position:absolute;left:10087;top:105;width:1147;height:179" coordorigin="10087,106" coordsize="1147,179" path="m11056,284l11234,284,11234,106,11056,106,11056,284xm10087,284l10266,284,10266,106,10087,106,10087,284xe" filled="false" stroked="true" strokeweight="1pt" strokecolor="#000000">
              <v:path arrowok="t"/>
              <v:stroke dashstyle="solid"/>
            </v:shape>
            <v:shape style="position:absolute;left:5357;top:80;width:1599;height:224" type="#_x0000_t202" filled="false" stroked="false">
              <v:textbox inset="0,0,0,0">
                <w:txbxContent>
                  <w:p>
                    <w:pPr>
                      <w:spacing w:line="223" w:lineRule="exact" w:before="0"/>
                      <w:ind w:left="0" w:right="0" w:firstLine="0"/>
                      <w:jc w:val="left"/>
                      <w:rPr>
                        <w:b/>
                        <w:i/>
                        <w:sz w:val="20"/>
                      </w:rPr>
                    </w:pPr>
                    <w:r>
                      <w:rPr>
                        <w:b/>
                        <w:i/>
                        <w:color w:val="0A0A0A"/>
                        <w:sz w:val="20"/>
                      </w:rPr>
                      <w:t>Période du / au :</w:t>
                    </w:r>
                  </w:p>
                </w:txbxContent>
              </v:textbox>
              <w10:wrap type="none"/>
            </v:shape>
            <v:shape style="position:absolute;left:9417;top:86;width:574;height:224" type="#_x0000_t202" filled="false" stroked="false">
              <v:textbox inset="0,0,0,0">
                <w:txbxContent>
                  <w:p>
                    <w:pPr>
                      <w:spacing w:line="223" w:lineRule="exact" w:before="0"/>
                      <w:ind w:left="0" w:right="0" w:firstLine="0"/>
                      <w:jc w:val="left"/>
                      <w:rPr>
                        <w:b/>
                        <w:i/>
                        <w:sz w:val="20"/>
                      </w:rPr>
                    </w:pPr>
                    <w:r>
                      <w:rPr>
                        <w:b/>
                        <w:i/>
                        <w:color w:val="0A0A0A"/>
                        <w:sz w:val="20"/>
                      </w:rPr>
                      <w:t>PFP 5</w:t>
                    </w:r>
                  </w:p>
                </w:txbxContent>
              </v:textbox>
              <w10:wrap type="none"/>
            </v:shape>
            <v:shape style="position:absolute;left:10399;top:86;width:574;height:224" type="#_x0000_t202" filled="false" stroked="false">
              <v:textbox inset="0,0,0,0">
                <w:txbxContent>
                  <w:p>
                    <w:pPr>
                      <w:spacing w:line="223" w:lineRule="exact" w:before="0"/>
                      <w:ind w:left="0" w:right="0" w:firstLine="0"/>
                      <w:jc w:val="left"/>
                      <w:rPr>
                        <w:b/>
                        <w:i/>
                        <w:sz w:val="20"/>
                      </w:rPr>
                    </w:pPr>
                    <w:r>
                      <w:rPr>
                        <w:b/>
                        <w:i/>
                        <w:color w:val="0A0A0A"/>
                        <w:sz w:val="20"/>
                      </w:rPr>
                      <w:t>PFP 6</w:t>
                    </w:r>
                  </w:p>
                </w:txbxContent>
              </v:textbox>
              <w10:wrap type="none"/>
            </v:shape>
            <w10:wrap type="none"/>
          </v:group>
        </w:pict>
      </w:r>
      <w:r>
        <w:rPr>
          <w:b/>
          <w:i/>
          <w:color w:val="0A0A0A"/>
          <w:sz w:val="20"/>
        </w:rPr>
        <w:t>Site de formation :</w:t>
      </w:r>
    </w:p>
    <w:p>
      <w:pPr>
        <w:pStyle w:val="BodyText"/>
        <w:spacing w:before="7"/>
        <w:rPr>
          <w:b/>
          <w:i/>
          <w:sz w:val="19"/>
        </w:rPr>
      </w:pPr>
    </w:p>
    <w:p>
      <w:pPr>
        <w:pStyle w:val="BodyText"/>
        <w:spacing w:before="10"/>
        <w:rPr>
          <w:b/>
          <w:i/>
          <w:sz w:val="28"/>
        </w:rPr>
      </w:pPr>
    </w:p>
    <w:p>
      <w:pPr>
        <w:pStyle w:val="BodyText"/>
        <w:rPr>
          <w:b/>
          <w:i/>
          <w:sz w:val="20"/>
        </w:rPr>
      </w:pPr>
    </w:p>
    <w:p>
      <w:pPr>
        <w:pStyle w:val="BodyText"/>
        <w:spacing w:before="1"/>
        <w:rPr>
          <w:b/>
          <w:i/>
          <w:sz w:val="18"/>
        </w:rPr>
      </w:pPr>
    </w:p>
    <w:p>
      <w:pPr>
        <w:tabs>
          <w:tab w:pos="5655" w:val="left" w:leader="none"/>
        </w:tabs>
        <w:spacing w:before="94"/>
        <w:ind w:left="624" w:right="0" w:firstLine="0"/>
        <w:jc w:val="left"/>
        <w:rPr>
          <w:b/>
          <w:sz w:val="20"/>
        </w:rPr>
      </w:pPr>
      <w:r>
        <w:rPr/>
        <w:pict>
          <v:group style="position:absolute;margin-left:485.636993pt;margin-top:-16.278915pt;width:82.15pt;height:61.5pt;mso-position-horizontal-relative:page;mso-position-vertical-relative:paragraph;z-index:1528" coordorigin="9713,-326" coordsize="1643,1230">
            <v:rect style="position:absolute;left:9732;top:-306;width:1603;height:1190" filled="true" fillcolor="#f0f9fe" stroked="false">
              <v:fill type="solid"/>
            </v:rect>
            <v:rect style="position:absolute;left:9732;top:-306;width:1603;height:1190" filled="false" stroked="true" strokeweight="2pt" strokecolor="#cbe2f7">
              <v:stroke dashstyle="solid"/>
            </v:rect>
            <v:rect style="position:absolute;left:9828;top:216;width:179;height:179" filled="true" fillcolor="#ffffff" stroked="false">
              <v:fill type="solid"/>
            </v:rect>
            <v:rect style="position:absolute;left:9828;top:216;width:179;height:179" filled="false" stroked="true" strokeweight="1pt" strokecolor="#000000">
              <v:stroke dashstyle="solid"/>
            </v:rect>
            <v:rect style="position:absolute;left:9828;top:570;width:188;height:188" filled="true" fillcolor="#ffffff" stroked="false">
              <v:fill type="solid"/>
            </v:rect>
            <v:rect style="position:absolute;left:9828;top:570;width:188;height:188" filled="false" stroked="true" strokeweight="1pt" strokecolor="#000000">
              <v:stroke dashstyle="solid"/>
            </v:rect>
            <v:rect style="position:absolute;left:10864;top:216;width:179;height:179" filled="true" fillcolor="#ffffff" stroked="false">
              <v:fill type="solid"/>
            </v:rect>
            <v:rect style="position:absolute;left:10864;top:216;width:179;height:179" filled="false" stroked="true" strokeweight="1pt" strokecolor="#000000">
              <v:stroke dashstyle="solid"/>
            </v:rect>
            <v:rect style="position:absolute;left:10381;top:216;width:179;height:179" filled="true" fillcolor="#ffffff" stroked="false">
              <v:fill type="solid"/>
            </v:rect>
            <v:rect style="position:absolute;left:10381;top:216;width:179;height:179" filled="false" stroked="true" strokeweight="1pt" strokecolor="#000000">
              <v:stroke dashstyle="solid"/>
            </v:rect>
            <v:rect style="position:absolute;left:10381;top:570;width:179;height:179" filled="true" fillcolor="#ffffff" stroked="false">
              <v:fill type="solid"/>
            </v:rect>
            <v:rect style="position:absolute;left:10381;top:570;width:179;height:179" filled="false" stroked="true" strokeweight="1pt" strokecolor="#000000">
              <v:stroke dashstyle="solid"/>
            </v:rect>
            <v:rect style="position:absolute;left:10811;top:525;width:473;height:269" filled="true" fillcolor="#d4edfc" stroked="false">
              <v:fill type="solid"/>
            </v:rect>
            <v:rect style="position:absolute;left:10864;top:570;width:179;height:179" filled="true" fillcolor="#ffffff" stroked="false">
              <v:fill type="solid"/>
            </v:rect>
            <v:rect style="position:absolute;left:10864;top:570;width:179;height:179" filled="false" stroked="true" strokeweight="1pt" strokecolor="#000000">
              <v:stroke dashstyle="solid"/>
            </v:rect>
            <v:shape style="position:absolute;left:11140;top:197;width:165;height:224" type="#_x0000_t202" filled="false" stroked="false">
              <v:textbox inset="0,0,0,0">
                <w:txbxContent>
                  <w:p>
                    <w:pPr>
                      <w:spacing w:line="223" w:lineRule="exact" w:before="0"/>
                      <w:ind w:left="0" w:right="0" w:firstLine="0"/>
                      <w:jc w:val="left"/>
                      <w:rPr>
                        <w:b/>
                        <w:sz w:val="20"/>
                      </w:rPr>
                    </w:pPr>
                    <w:r>
                      <w:rPr>
                        <w:b/>
                        <w:color w:val="0A0A0A"/>
                        <w:sz w:val="20"/>
                      </w:rPr>
                      <w:t>C</w:t>
                    </w:r>
                  </w:p>
                </w:txbxContent>
              </v:textbox>
              <w10:wrap type="none"/>
            </v:shape>
            <v:shape style="position:absolute;left:10656;top:197;width:165;height:578" type="#_x0000_t202" filled="false" stroked="false">
              <v:textbox inset="0,0,0,0">
                <w:txbxContent>
                  <w:p>
                    <w:pPr>
                      <w:spacing w:line="223" w:lineRule="exact" w:before="0"/>
                      <w:ind w:left="0" w:right="0" w:firstLine="0"/>
                      <w:jc w:val="left"/>
                      <w:rPr>
                        <w:b/>
                        <w:sz w:val="20"/>
                      </w:rPr>
                    </w:pPr>
                    <w:r>
                      <w:rPr>
                        <w:b/>
                        <w:color w:val="0A0A0A"/>
                        <w:sz w:val="20"/>
                      </w:rPr>
                      <w:t>B</w:t>
                    </w:r>
                  </w:p>
                  <w:p>
                    <w:pPr>
                      <w:spacing w:before="124"/>
                      <w:ind w:left="0" w:right="0" w:firstLine="0"/>
                      <w:jc w:val="left"/>
                      <w:rPr>
                        <w:b/>
                        <w:sz w:val="20"/>
                      </w:rPr>
                    </w:pPr>
                    <w:r>
                      <w:rPr>
                        <w:b/>
                        <w:color w:val="0A0A0A"/>
                        <w:sz w:val="20"/>
                      </w:rPr>
                      <w:t>E</w:t>
                    </w:r>
                  </w:p>
                </w:txbxContent>
              </v:textbox>
              <w10:wrap type="none"/>
            </v:shape>
            <v:shape style="position:absolute;left:10092;top:197;width:176;height:578" type="#_x0000_t202" filled="false" stroked="false">
              <v:textbox inset="0,0,0,0">
                <w:txbxContent>
                  <w:p>
                    <w:pPr>
                      <w:spacing w:line="223" w:lineRule="exact" w:before="0"/>
                      <w:ind w:left="11" w:right="0" w:firstLine="0"/>
                      <w:jc w:val="left"/>
                      <w:rPr>
                        <w:b/>
                        <w:sz w:val="20"/>
                      </w:rPr>
                    </w:pPr>
                    <w:r>
                      <w:rPr>
                        <w:b/>
                        <w:color w:val="0A0A0A"/>
                        <w:sz w:val="20"/>
                      </w:rPr>
                      <w:t>A</w:t>
                    </w:r>
                  </w:p>
                  <w:p>
                    <w:pPr>
                      <w:spacing w:before="124"/>
                      <w:ind w:left="0" w:right="0" w:firstLine="0"/>
                      <w:jc w:val="left"/>
                      <w:rPr>
                        <w:b/>
                        <w:sz w:val="20"/>
                      </w:rPr>
                    </w:pPr>
                    <w:r>
                      <w:rPr>
                        <w:b/>
                        <w:color w:val="0A0A0A"/>
                        <w:sz w:val="20"/>
                      </w:rPr>
                      <w:t>D</w:t>
                    </w:r>
                  </w:p>
                </w:txbxContent>
              </v:textbox>
              <w10:wrap type="none"/>
            </v:shape>
            <v:shape style="position:absolute;left:9981;top:-143;width:1125;height:269" type="#_x0000_t202" filled="false" stroked="false">
              <v:textbox inset="0,0,0,0">
                <w:txbxContent>
                  <w:p>
                    <w:pPr>
                      <w:spacing w:line="268" w:lineRule="exact" w:before="0"/>
                      <w:ind w:left="0" w:right="0" w:firstLine="0"/>
                      <w:jc w:val="left"/>
                      <w:rPr>
                        <w:b/>
                        <w:sz w:val="24"/>
                      </w:rPr>
                    </w:pPr>
                    <w:r>
                      <w:rPr>
                        <w:b/>
                        <w:color w:val="0A0A0A"/>
                        <w:sz w:val="24"/>
                      </w:rPr>
                      <w:t>Résultat</w:t>
                    </w:r>
                    <w:r>
                      <w:rPr>
                        <w:b/>
                        <w:color w:val="0A0A0A"/>
                        <w:position w:val="8"/>
                        <w:sz w:val="14"/>
                      </w:rPr>
                      <w:t>1</w:t>
                    </w:r>
                    <w:r>
                      <w:rPr>
                        <w:b/>
                        <w:color w:val="0A0A0A"/>
                        <w:sz w:val="24"/>
                      </w:rPr>
                      <w:t>:</w:t>
                    </w:r>
                  </w:p>
                </w:txbxContent>
              </v:textbox>
              <w10:wrap type="none"/>
            </v:shape>
            <v:shape style="position:absolute;left:10811;top:525;width:473;height:269" type="#_x0000_t202" filled="false" stroked="true" strokeweight="1pt" strokecolor="#cbe2f7">
              <v:textbox inset="0,0,0,0">
                <w:txbxContent>
                  <w:p>
                    <w:pPr>
                      <w:spacing w:before="9"/>
                      <w:ind w:left="0" w:right="9" w:firstLine="0"/>
                      <w:jc w:val="right"/>
                      <w:rPr>
                        <w:b/>
                        <w:sz w:val="20"/>
                      </w:rPr>
                    </w:pPr>
                    <w:r>
                      <w:rPr>
                        <w:b/>
                        <w:color w:val="0A0A0A"/>
                        <w:sz w:val="20"/>
                      </w:rPr>
                      <w:t>F</w:t>
                    </w:r>
                  </w:p>
                </w:txbxContent>
              </v:textbox>
              <v:stroke dashstyle="solid"/>
              <w10:wrap type="none"/>
            </v:shape>
            <w10:wrap type="none"/>
          </v:group>
        </w:pict>
      </w:r>
      <w:r>
        <w:rPr>
          <w:b/>
          <w:color w:val="0A0A0A"/>
          <w:sz w:val="20"/>
        </w:rPr>
        <w:t>Nombre de jours d’absence non</w:t>
      </w:r>
      <w:r>
        <w:rPr>
          <w:b/>
          <w:color w:val="0A0A0A"/>
          <w:spacing w:val="17"/>
          <w:sz w:val="20"/>
        </w:rPr>
        <w:t> </w:t>
      </w:r>
      <w:r>
        <w:rPr>
          <w:b/>
          <w:color w:val="0A0A0A"/>
          <w:sz w:val="20"/>
        </w:rPr>
        <w:t>compensée </w:t>
      </w:r>
      <w:r>
        <w:rPr>
          <w:b/>
          <w:color w:val="0A0A0A"/>
          <w:spacing w:val="8"/>
          <w:sz w:val="20"/>
        </w:rPr>
        <w:t> </w:t>
      </w:r>
      <w:r>
        <w:rPr>
          <w:b/>
          <w:color w:val="0A0A0A"/>
          <w:sz w:val="20"/>
        </w:rPr>
        <w:t>:</w:t>
        <w:tab/>
        <w:t>jours</w:t>
      </w:r>
    </w:p>
    <w:p>
      <w:pPr>
        <w:pStyle w:val="BodyText"/>
        <w:spacing w:before="6"/>
        <w:rPr>
          <w:b/>
          <w:sz w:val="21"/>
        </w:rPr>
      </w:pPr>
    </w:p>
    <w:p>
      <w:pPr>
        <w:spacing w:before="1"/>
        <w:ind w:left="624" w:right="0" w:firstLine="0"/>
        <w:jc w:val="left"/>
        <w:rPr>
          <w:b/>
          <w:sz w:val="18"/>
        </w:rPr>
      </w:pPr>
      <w:r>
        <w:rPr>
          <w:b/>
          <w:color w:val="0A0A0A"/>
          <w:sz w:val="18"/>
        </w:rPr>
        <w:t>Date et Signatures</w:t>
      </w:r>
    </w:p>
    <w:p>
      <w:pPr>
        <w:pStyle w:val="BodyText"/>
        <w:spacing w:before="10"/>
        <w:rPr>
          <w:b/>
          <w:sz w:val="9"/>
        </w:rPr>
      </w:pPr>
    </w:p>
    <w:p>
      <w:pPr>
        <w:spacing w:after="0"/>
        <w:rPr>
          <w:sz w:val="9"/>
        </w:rPr>
        <w:sectPr>
          <w:type w:val="continuous"/>
          <w:pgSz w:w="11910" w:h="16840"/>
          <w:pgMar w:top="580" w:bottom="480" w:left="220" w:right="160"/>
        </w:sectPr>
      </w:pPr>
    </w:p>
    <w:p>
      <w:pPr>
        <w:spacing w:before="94"/>
        <w:ind w:left="624" w:right="0" w:firstLine="0"/>
        <w:jc w:val="left"/>
        <w:rPr>
          <w:b/>
          <w:sz w:val="18"/>
        </w:rPr>
      </w:pPr>
      <w:r>
        <w:rPr>
          <w:b/>
          <w:color w:val="0A0A0A"/>
          <w:sz w:val="18"/>
        </w:rPr>
        <w:t>Étudiant-e:</w:t>
      </w:r>
    </w:p>
    <w:p>
      <w:pPr>
        <w:spacing w:before="9"/>
        <w:ind w:left="624" w:right="0" w:firstLine="0"/>
        <w:jc w:val="left"/>
        <w:rPr>
          <w:sz w:val="18"/>
        </w:rPr>
      </w:pPr>
      <w:r>
        <w:rPr>
          <w:color w:val="0A0A0A"/>
          <w:sz w:val="18"/>
        </w:rPr>
        <w:t>(a pris connaissance)</w:t>
      </w:r>
    </w:p>
    <w:p>
      <w:pPr>
        <w:spacing w:line="249" w:lineRule="auto" w:before="94"/>
        <w:ind w:left="624" w:right="26" w:firstLine="0"/>
        <w:jc w:val="left"/>
        <w:rPr>
          <w:b/>
          <w:sz w:val="18"/>
        </w:rPr>
      </w:pPr>
      <w:r>
        <w:rPr/>
        <w:br w:type="column"/>
      </w:r>
      <w:r>
        <w:rPr>
          <w:b/>
          <w:color w:val="0A0A0A"/>
          <w:sz w:val="18"/>
        </w:rPr>
        <w:t>Praticien-ne formateur-trice NOM PRENOM</w:t>
      </w:r>
    </w:p>
    <w:p>
      <w:pPr>
        <w:spacing w:line="249" w:lineRule="auto" w:before="94"/>
        <w:ind w:left="624" w:right="1248" w:firstLine="0"/>
        <w:jc w:val="left"/>
        <w:rPr>
          <w:b/>
          <w:sz w:val="18"/>
        </w:rPr>
      </w:pPr>
      <w:r>
        <w:rPr/>
        <w:br w:type="column"/>
      </w:r>
      <w:r>
        <w:rPr>
          <w:b/>
          <w:color w:val="0A0A0A"/>
          <w:sz w:val="18"/>
        </w:rPr>
        <w:t>Formateur-trice HES NOM PRENOM</w:t>
      </w:r>
    </w:p>
    <w:p>
      <w:pPr>
        <w:spacing w:after="0" w:line="249" w:lineRule="auto"/>
        <w:jc w:val="left"/>
        <w:rPr>
          <w:sz w:val="18"/>
        </w:rPr>
        <w:sectPr>
          <w:type w:val="continuous"/>
          <w:pgSz w:w="11910" w:h="16840"/>
          <w:pgMar w:top="580" w:bottom="480" w:left="220" w:right="160"/>
          <w:cols w:num="3" w:equalWidth="0">
            <w:col w:w="2386" w:space="1386"/>
            <w:col w:w="3031" w:space="1084"/>
            <w:col w:w="3643"/>
          </w:cols>
        </w:sectPr>
      </w:pPr>
    </w:p>
    <w:p>
      <w:pPr>
        <w:pStyle w:val="BodyText"/>
        <w:rPr>
          <w:b/>
          <w:sz w:val="20"/>
        </w:rPr>
      </w:pPr>
    </w:p>
    <w:p>
      <w:pPr>
        <w:pStyle w:val="BodyText"/>
        <w:rPr>
          <w:b/>
          <w:sz w:val="20"/>
        </w:rPr>
      </w:pPr>
    </w:p>
    <w:p>
      <w:pPr>
        <w:spacing w:before="96"/>
        <w:ind w:left="616" w:right="0" w:firstLine="0"/>
        <w:jc w:val="left"/>
        <w:rPr>
          <w:b/>
          <w:sz w:val="12"/>
        </w:rPr>
      </w:pPr>
      <w:r>
        <w:rPr>
          <w:b/>
          <w:color w:val="0A0A0A"/>
          <w:position w:val="4"/>
          <w:sz w:val="7"/>
        </w:rPr>
        <w:t>1</w:t>
      </w:r>
      <w:r>
        <w:rPr>
          <w:b/>
          <w:color w:val="0A0A0A"/>
          <w:sz w:val="12"/>
        </w:rPr>
        <w:t>Résultat</w:t>
      </w:r>
    </w:p>
    <w:p>
      <w:pPr>
        <w:spacing w:line="260" w:lineRule="atLeast" w:before="0"/>
        <w:ind w:left="616" w:right="7833" w:firstLine="0"/>
        <w:jc w:val="left"/>
        <w:rPr>
          <w:b/>
          <w:sz w:val="12"/>
        </w:rPr>
      </w:pPr>
      <w:r>
        <w:rPr/>
        <w:drawing>
          <wp:anchor distT="0" distB="0" distL="0" distR="0" allowOverlap="1" layoutInCell="1" locked="0" behindDoc="0" simplePos="0" relativeHeight="1240">
            <wp:simplePos x="0" y="0"/>
            <wp:positionH relativeFrom="page">
              <wp:posOffset>6140996</wp:posOffset>
            </wp:positionH>
            <wp:positionV relativeFrom="paragraph">
              <wp:posOffset>232580</wp:posOffset>
            </wp:positionV>
            <wp:extent cx="1041985" cy="72179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041985" cy="721790"/>
                    </a:xfrm>
                    <a:prstGeom prst="rect">
                      <a:avLst/>
                    </a:prstGeom>
                  </pic:spPr>
                </pic:pic>
              </a:graphicData>
            </a:graphic>
          </wp:anchor>
        </w:drawing>
      </w:r>
      <w:r>
        <w:rPr>
          <w:b/>
          <w:color w:val="0A0A0A"/>
          <w:sz w:val="12"/>
        </w:rPr>
        <w:t>Seuil d’insuffisance : 1 rôle non acquis ou plus Échelle de notation</w:t>
      </w:r>
    </w:p>
    <w:p>
      <w:pPr>
        <w:spacing w:before="22"/>
        <w:ind w:left="616" w:right="0" w:firstLine="0"/>
        <w:jc w:val="left"/>
        <w:rPr>
          <w:sz w:val="12"/>
        </w:rPr>
      </w:pPr>
      <w:r>
        <w:rPr>
          <w:b/>
          <w:color w:val="0A0A0A"/>
          <w:sz w:val="12"/>
        </w:rPr>
        <w:t>A = Excellent : </w:t>
      </w:r>
      <w:r>
        <w:rPr>
          <w:color w:val="0A0A0A"/>
          <w:sz w:val="12"/>
        </w:rPr>
        <w:t>résultat remarquable avec quelques insuffisances mineures ;</w:t>
      </w:r>
    </w:p>
    <w:p>
      <w:pPr>
        <w:spacing w:before="22"/>
        <w:ind w:left="616" w:right="0" w:firstLine="0"/>
        <w:jc w:val="left"/>
        <w:rPr>
          <w:sz w:val="12"/>
        </w:rPr>
      </w:pPr>
      <w:r>
        <w:rPr>
          <w:b/>
          <w:color w:val="0A0A0A"/>
          <w:sz w:val="12"/>
        </w:rPr>
        <w:t>B = Très Bien : </w:t>
      </w:r>
      <w:r>
        <w:rPr>
          <w:color w:val="0A0A0A"/>
          <w:sz w:val="12"/>
        </w:rPr>
        <w:t>résultat supérieur à la moyenne malgré un certain nombre d’insuffisances ;</w:t>
      </w:r>
    </w:p>
    <w:p>
      <w:pPr>
        <w:tabs>
          <w:tab w:pos="1556" w:val="left" w:leader="none"/>
        </w:tabs>
        <w:spacing w:before="22"/>
        <w:ind w:left="616" w:right="0" w:firstLine="0"/>
        <w:jc w:val="left"/>
        <w:rPr>
          <w:sz w:val="12"/>
        </w:rPr>
      </w:pPr>
      <w:r>
        <w:rPr>
          <w:b/>
          <w:color w:val="0A0A0A"/>
          <w:sz w:val="12"/>
        </w:rPr>
        <w:t>C</w:t>
      </w:r>
      <w:r>
        <w:rPr>
          <w:b/>
          <w:color w:val="0A0A0A"/>
          <w:spacing w:val="2"/>
          <w:sz w:val="12"/>
        </w:rPr>
        <w:t> </w:t>
      </w:r>
      <w:r>
        <w:rPr>
          <w:b/>
          <w:color w:val="0A0A0A"/>
          <w:sz w:val="12"/>
        </w:rPr>
        <w:t>=</w:t>
      </w:r>
      <w:r>
        <w:rPr>
          <w:b/>
          <w:color w:val="0A0A0A"/>
          <w:spacing w:val="2"/>
          <w:sz w:val="12"/>
        </w:rPr>
        <w:t> </w:t>
      </w:r>
      <w:r>
        <w:rPr>
          <w:b/>
          <w:color w:val="0A0A0A"/>
          <w:sz w:val="12"/>
        </w:rPr>
        <w:t>Bien</w:t>
        <w:tab/>
        <w:t>: </w:t>
      </w:r>
      <w:r>
        <w:rPr>
          <w:color w:val="0A0A0A"/>
          <w:sz w:val="12"/>
        </w:rPr>
        <w:t>travail généralement bon malgré un certain nombre d’insuffisances notables</w:t>
      </w:r>
      <w:r>
        <w:rPr>
          <w:color w:val="0A0A0A"/>
          <w:spacing w:val="4"/>
          <w:sz w:val="12"/>
        </w:rPr>
        <w:t> </w:t>
      </w:r>
      <w:r>
        <w:rPr>
          <w:color w:val="0A0A0A"/>
          <w:sz w:val="12"/>
        </w:rPr>
        <w:t>;</w:t>
      </w:r>
    </w:p>
    <w:p>
      <w:pPr>
        <w:spacing w:before="22"/>
        <w:ind w:left="616" w:right="0" w:firstLine="0"/>
        <w:jc w:val="left"/>
        <w:rPr>
          <w:sz w:val="12"/>
        </w:rPr>
      </w:pPr>
      <w:r>
        <w:rPr>
          <w:b/>
          <w:color w:val="0A0A0A"/>
          <w:sz w:val="12"/>
        </w:rPr>
        <w:t>D = Satisfaisant : </w:t>
      </w:r>
      <w:r>
        <w:rPr>
          <w:color w:val="0A0A0A"/>
          <w:sz w:val="12"/>
        </w:rPr>
        <w:t>travail honnête mais comportant des lacunes importantes ;</w:t>
      </w:r>
    </w:p>
    <w:p>
      <w:pPr>
        <w:spacing w:before="22"/>
        <w:ind w:left="616" w:right="0" w:firstLine="0"/>
        <w:jc w:val="left"/>
        <w:rPr>
          <w:sz w:val="12"/>
        </w:rPr>
      </w:pPr>
      <w:r>
        <w:rPr>
          <w:b/>
          <w:color w:val="0A0A0A"/>
          <w:sz w:val="12"/>
        </w:rPr>
        <w:t>E = Passable : </w:t>
      </w:r>
      <w:r>
        <w:rPr>
          <w:color w:val="0A0A0A"/>
          <w:sz w:val="12"/>
        </w:rPr>
        <w:t>le résultat satisfait aux critères minimaux ;</w:t>
      </w:r>
    </w:p>
    <w:p>
      <w:pPr>
        <w:spacing w:before="22"/>
        <w:ind w:left="616" w:right="0" w:firstLine="0"/>
        <w:jc w:val="left"/>
        <w:rPr>
          <w:sz w:val="12"/>
        </w:rPr>
      </w:pPr>
      <w:r>
        <w:rPr>
          <w:b/>
          <w:color w:val="0A0A0A"/>
          <w:sz w:val="12"/>
        </w:rPr>
        <w:t>F = Insuffisant : </w:t>
      </w:r>
      <w:r>
        <w:rPr>
          <w:color w:val="0A0A0A"/>
          <w:sz w:val="12"/>
        </w:rPr>
        <w:t>la répétition du module est nécessaire.</w:t>
      </w:r>
    </w:p>
    <w:p>
      <w:pPr>
        <w:spacing w:after="0"/>
        <w:jc w:val="left"/>
        <w:rPr>
          <w:sz w:val="12"/>
        </w:rPr>
        <w:sectPr>
          <w:type w:val="continuous"/>
          <w:pgSz w:w="11910" w:h="16840"/>
          <w:pgMar w:top="580" w:bottom="480" w:left="220" w:right="160"/>
        </w:sectPr>
      </w:pPr>
    </w:p>
    <w:p>
      <w:pPr>
        <w:pStyle w:val="ListParagraph"/>
        <w:numPr>
          <w:ilvl w:val="0"/>
          <w:numId w:val="1"/>
        </w:numPr>
        <w:tabs>
          <w:tab w:pos="1073" w:val="left" w:leader="none"/>
          <w:tab w:pos="1074" w:val="left" w:leader="none"/>
        </w:tabs>
        <w:spacing w:line="240" w:lineRule="auto" w:before="65" w:after="0"/>
        <w:ind w:left="1073" w:right="0" w:hanging="720"/>
        <w:jc w:val="left"/>
        <w:rPr>
          <w:sz w:val="24"/>
        </w:rPr>
      </w:pPr>
      <w:r>
        <w:rPr/>
        <w:pict>
          <v:group style="position:absolute;margin-left:211.322998pt;margin-top:786.330994pt;width:9.950pt;height:11.45pt;mso-position-horizontal-relative:page;mso-position-vertical-relative:page;z-index:-34864" coordorigin="4226,15727" coordsize="199,229">
            <v:rect style="position:absolute;left:4236;top:15736;width:179;height:209" filled="true" fillcolor="#ffffff" stroked="false">
              <v:fill type="solid"/>
            </v:rect>
            <v:rect style="position:absolute;left:4236;top:15736;width:179;height:209" filled="false" stroked="true" strokeweight="1pt" strokecolor="#000000">
              <v:stroke dashstyle="solid"/>
            </v:rect>
            <w10:wrap type="none"/>
          </v:group>
        </w:pict>
      </w:r>
      <w:r>
        <w:rPr/>
        <w:pict>
          <v:group style="position:absolute;margin-left:371.588989pt;margin-top:786.330994pt;width:9.950pt;height:11.45pt;mso-position-horizontal-relative:page;mso-position-vertical-relative:page;z-index:-34840" coordorigin="7432,15727" coordsize="199,229">
            <v:rect style="position:absolute;left:7441;top:15736;width:179;height:209" filled="true" fillcolor="#ffffff" stroked="false">
              <v:fill type="solid"/>
            </v:rect>
            <v:rect style="position:absolute;left:7441;top:15736;width:179;height:209" filled="false" stroked="true" strokeweight="1pt" strokecolor="#000000">
              <v:stroke dashstyle="solid"/>
            </v:rect>
            <w10:wrap type="none"/>
          </v:group>
        </w:pict>
      </w:r>
      <w:r>
        <w:rPr/>
        <w:pict>
          <v:group style="position:absolute;margin-left:483.873993pt;margin-top:786.330994pt;width:9.950pt;height:11.45pt;mso-position-horizontal-relative:page;mso-position-vertical-relative:page;z-index:-34816" coordorigin="9677,15727" coordsize="199,229">
            <v:rect style="position:absolute;left:9687;top:15736;width:179;height:209" filled="true" fillcolor="#ffffff" stroked="false">
              <v:fill type="solid"/>
            </v:rect>
            <v:rect style="position:absolute;left:9687;top:15736;width:179;height:209" filled="false" stroked="true" strokeweight="1pt" strokecolor="#000000">
              <v:stroke dashstyle="solid"/>
            </v:rect>
            <w10:wrap type="none"/>
          </v:group>
        </w:pict>
      </w:r>
      <w:r>
        <w:rPr>
          <w:sz w:val="24"/>
        </w:rPr>
        <w:t>Compétences du rôle d’expert-e en soins</w:t>
      </w:r>
      <w:r>
        <w:rPr>
          <w:spacing w:val="-3"/>
          <w:sz w:val="24"/>
        </w:rPr>
        <w:t> </w:t>
      </w:r>
      <w:r>
        <w:rPr>
          <w:sz w:val="24"/>
        </w:rPr>
        <w:t>infirmiers</w:t>
      </w:r>
    </w:p>
    <w:p>
      <w:pPr>
        <w:pStyle w:val="BodyText"/>
        <w:spacing w:before="9" w:after="1"/>
        <w:rPr>
          <w:sz w:val="11"/>
        </w:rPr>
      </w:pPr>
    </w:p>
    <w:tbl>
      <w:tblPr>
        <w:tblW w:w="0" w:type="auto"/>
        <w:jc w:val="left"/>
        <w:tblInd w:w="168"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3676"/>
        <w:gridCol w:w="7019"/>
        <w:gridCol w:w="268"/>
      </w:tblGrid>
      <w:tr>
        <w:trPr>
          <w:trHeight w:val="487"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695" w:type="dxa"/>
            <w:gridSpan w:val="2"/>
            <w:tcBorders>
              <w:top w:val="double" w:sz="3" w:space="0" w:color="CBE2F7"/>
              <w:left w:val="single" w:sz="8" w:space="0" w:color="000000"/>
              <w:bottom w:val="single" w:sz="8" w:space="0" w:color="000000"/>
              <w:right w:val="single" w:sz="8" w:space="0" w:color="000000"/>
            </w:tcBorders>
            <w:shd w:val="clear" w:color="auto" w:fill="D4EDFC"/>
          </w:tcPr>
          <w:p>
            <w:pPr>
              <w:pStyle w:val="TableParagraph"/>
              <w:spacing w:line="249" w:lineRule="auto"/>
              <w:rPr>
                <w:sz w:val="18"/>
              </w:rPr>
            </w:pPr>
            <w:r>
              <w:rPr>
                <w:sz w:val="18"/>
              </w:rPr>
              <w:t>A1. Assurer la responsabilité des soins infirmiers préventifs, thérapeutiques, de réadaptation et palliatifs en évaluant les besoins des individus et des groupes à tous les âges de la vie et en effectuant ou déléguant les soins appropriés.</w:t>
            </w:r>
          </w:p>
        </w:tc>
        <w:tc>
          <w:tcPr>
            <w:tcW w:w="268"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7019"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ind w:left="81"/>
              <w:rPr>
                <w:sz w:val="18"/>
              </w:rPr>
            </w:pPr>
            <w:r>
              <w:rPr>
                <w:sz w:val="18"/>
              </w:rPr>
              <w:t>Indicateurs (non-exhaustifs) évalués en situation</w:t>
            </w:r>
          </w:p>
        </w:tc>
        <w:tc>
          <w:tcPr>
            <w:tcW w:w="268" w:type="dxa"/>
            <w:vMerge/>
            <w:tcBorders>
              <w:top w:val="nil"/>
              <w:left w:val="single" w:sz="8" w:space="0" w:color="000000"/>
            </w:tcBorders>
            <w:shd w:val="clear" w:color="auto" w:fill="F0F9FE"/>
          </w:tcPr>
          <w:p>
            <w:pPr>
              <w:rPr>
                <w:sz w:val="2"/>
                <w:szCs w:val="2"/>
              </w:rPr>
            </w:pPr>
          </w:p>
        </w:tc>
      </w:tr>
      <w:tr>
        <w:trPr>
          <w:trHeight w:val="96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Maîtrise de l’examen clinique</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
              </w:numPr>
              <w:tabs>
                <w:tab w:pos="162" w:val="left" w:leader="none"/>
              </w:tabs>
              <w:spacing w:line="240" w:lineRule="auto" w:before="38" w:after="0"/>
              <w:ind w:left="161" w:right="0" w:hanging="80"/>
              <w:jc w:val="left"/>
              <w:rPr>
                <w:sz w:val="15"/>
              </w:rPr>
            </w:pPr>
            <w:r>
              <w:rPr>
                <w:sz w:val="15"/>
              </w:rPr>
              <w:t>Evalue, de manière systématique et rigoureuse, l’état de santé des personnes soignées en</w:t>
            </w:r>
            <w:r>
              <w:rPr>
                <w:spacing w:val="-19"/>
                <w:sz w:val="15"/>
              </w:rPr>
              <w:t> </w:t>
            </w:r>
            <w:r>
              <w:rPr>
                <w:sz w:val="15"/>
              </w:rPr>
              <w:t>utilisant</w:t>
            </w:r>
          </w:p>
          <w:p>
            <w:pPr>
              <w:pStyle w:val="TableParagraph"/>
              <w:spacing w:before="8"/>
              <w:ind w:left="161"/>
              <w:rPr>
                <w:sz w:val="15"/>
              </w:rPr>
            </w:pPr>
            <w:r>
              <w:rPr>
                <w:sz w:val="15"/>
              </w:rPr>
              <w:t>des outils de récolte de données adaptés</w:t>
            </w:r>
          </w:p>
          <w:p>
            <w:pPr>
              <w:pStyle w:val="TableParagraph"/>
              <w:numPr>
                <w:ilvl w:val="0"/>
                <w:numId w:val="2"/>
              </w:numPr>
              <w:tabs>
                <w:tab w:pos="162" w:val="left" w:leader="none"/>
              </w:tabs>
              <w:spacing w:line="240" w:lineRule="auto" w:before="7" w:after="0"/>
              <w:ind w:left="161" w:right="0" w:hanging="80"/>
              <w:jc w:val="left"/>
              <w:rPr>
                <w:sz w:val="15"/>
              </w:rPr>
            </w:pPr>
            <w:r>
              <w:rPr>
                <w:sz w:val="15"/>
              </w:rPr>
              <w:t>Analyse et interprète les données récoltées de manière</w:t>
            </w:r>
            <w:r>
              <w:rPr>
                <w:spacing w:val="-9"/>
                <w:sz w:val="15"/>
              </w:rPr>
              <w:t> </w:t>
            </w:r>
            <w:r>
              <w:rPr>
                <w:sz w:val="15"/>
              </w:rPr>
              <w:t>adéquate</w:t>
            </w:r>
          </w:p>
          <w:p>
            <w:pPr>
              <w:pStyle w:val="TableParagraph"/>
              <w:numPr>
                <w:ilvl w:val="0"/>
                <w:numId w:val="2"/>
              </w:numPr>
              <w:tabs>
                <w:tab w:pos="162" w:val="left" w:leader="none"/>
              </w:tabs>
              <w:spacing w:line="240" w:lineRule="auto" w:before="8" w:after="0"/>
              <w:ind w:left="161" w:right="0" w:hanging="80"/>
              <w:jc w:val="left"/>
              <w:rPr>
                <w:sz w:val="15"/>
              </w:rPr>
            </w:pPr>
            <w:r>
              <w:rPr>
                <w:sz w:val="15"/>
              </w:rPr>
              <w:t>Formule des diagnostics infirmiers</w:t>
            </w:r>
            <w:r>
              <w:rPr>
                <w:spacing w:val="-2"/>
                <w:sz w:val="15"/>
              </w:rPr>
              <w:t> </w:t>
            </w:r>
            <w:r>
              <w:rPr>
                <w:sz w:val="15"/>
              </w:rPr>
              <w:t>pertinents</w:t>
            </w:r>
          </w:p>
          <w:p>
            <w:pPr>
              <w:pStyle w:val="TableParagraph"/>
              <w:numPr>
                <w:ilvl w:val="0"/>
                <w:numId w:val="2"/>
              </w:numPr>
              <w:tabs>
                <w:tab w:pos="162" w:val="left" w:leader="none"/>
              </w:tabs>
              <w:spacing w:line="240" w:lineRule="auto" w:before="7" w:after="0"/>
              <w:ind w:left="161" w:right="0" w:hanging="80"/>
              <w:jc w:val="left"/>
              <w:rPr>
                <w:sz w:val="15"/>
              </w:rPr>
            </w:pPr>
            <w:r>
              <w:rPr>
                <w:sz w:val="15"/>
              </w:rPr>
              <w:t>Détermine le degré d’urgence et de gravité des signes et symptômes</w:t>
            </w:r>
            <w:r>
              <w:rPr>
                <w:spacing w:val="-18"/>
                <w:sz w:val="15"/>
              </w:rPr>
              <w:t> </w:t>
            </w:r>
            <w:r>
              <w:rPr>
                <w:sz w:val="15"/>
              </w:rPr>
              <w:t>observés</w:t>
            </w:r>
          </w:p>
        </w:tc>
        <w:tc>
          <w:tcPr>
            <w:tcW w:w="268" w:type="dxa"/>
            <w:vMerge/>
            <w:tcBorders>
              <w:top w:val="nil"/>
              <w:left w:val="single" w:sz="8" w:space="0" w:color="000000"/>
            </w:tcBorders>
            <w:shd w:val="clear" w:color="auto" w:fill="F0F9FE"/>
          </w:tcPr>
          <w:p>
            <w:pPr>
              <w:rPr>
                <w:sz w:val="2"/>
                <w:szCs w:val="2"/>
              </w:rPr>
            </w:pPr>
          </w:p>
        </w:tc>
      </w:tr>
      <w:tr>
        <w:trPr>
          <w:trHeight w:val="96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Pertinence des projets de soins et de leur réalisation</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3"/>
              </w:numPr>
              <w:tabs>
                <w:tab w:pos="162" w:val="left" w:leader="none"/>
              </w:tabs>
              <w:spacing w:line="249" w:lineRule="auto" w:before="38" w:after="0"/>
              <w:ind w:left="161" w:right="174" w:hanging="80"/>
              <w:jc w:val="left"/>
              <w:rPr>
                <w:sz w:val="15"/>
              </w:rPr>
            </w:pPr>
            <w:r>
              <w:rPr>
                <w:sz w:val="15"/>
              </w:rPr>
              <w:t>Élabore,</w:t>
            </w:r>
            <w:r>
              <w:rPr>
                <w:spacing w:val="-4"/>
                <w:sz w:val="15"/>
              </w:rPr>
              <w:t> </w:t>
            </w:r>
            <w:r>
              <w:rPr>
                <w:sz w:val="15"/>
              </w:rPr>
              <w:t>en</w:t>
            </w:r>
            <w:r>
              <w:rPr>
                <w:spacing w:val="-3"/>
                <w:sz w:val="15"/>
              </w:rPr>
              <w:t> </w:t>
            </w:r>
            <w:r>
              <w:rPr>
                <w:sz w:val="15"/>
              </w:rPr>
              <w:t>partenariat</w:t>
            </w:r>
            <w:r>
              <w:rPr>
                <w:spacing w:val="-3"/>
                <w:sz w:val="15"/>
              </w:rPr>
              <w:t> </w:t>
            </w:r>
            <w:r>
              <w:rPr>
                <w:sz w:val="15"/>
              </w:rPr>
              <w:t>avec</w:t>
            </w:r>
            <w:r>
              <w:rPr>
                <w:spacing w:val="-3"/>
                <w:sz w:val="15"/>
              </w:rPr>
              <w:t> </w:t>
            </w:r>
            <w:r>
              <w:rPr>
                <w:sz w:val="15"/>
              </w:rPr>
              <w:t>les</w:t>
            </w:r>
            <w:r>
              <w:rPr>
                <w:spacing w:val="-3"/>
                <w:sz w:val="15"/>
              </w:rPr>
              <w:t> </w:t>
            </w:r>
            <w:r>
              <w:rPr>
                <w:sz w:val="15"/>
              </w:rPr>
              <w:t>personnes</w:t>
            </w:r>
            <w:r>
              <w:rPr>
                <w:spacing w:val="-3"/>
                <w:sz w:val="15"/>
              </w:rPr>
              <w:t> </w:t>
            </w:r>
            <w:r>
              <w:rPr>
                <w:sz w:val="15"/>
              </w:rPr>
              <w:t>soignées</w:t>
            </w:r>
            <w:r>
              <w:rPr>
                <w:spacing w:val="-3"/>
                <w:sz w:val="15"/>
              </w:rPr>
              <w:t> </w:t>
            </w:r>
            <w:r>
              <w:rPr>
                <w:sz w:val="15"/>
              </w:rPr>
              <w:t>et</w:t>
            </w:r>
            <w:r>
              <w:rPr>
                <w:spacing w:val="-3"/>
                <w:sz w:val="15"/>
              </w:rPr>
              <w:t> </w:t>
            </w:r>
            <w:r>
              <w:rPr>
                <w:sz w:val="15"/>
              </w:rPr>
              <w:t>tous</w:t>
            </w:r>
            <w:r>
              <w:rPr>
                <w:spacing w:val="-3"/>
                <w:sz w:val="15"/>
              </w:rPr>
              <w:t> </w:t>
            </w:r>
            <w:r>
              <w:rPr>
                <w:sz w:val="15"/>
              </w:rPr>
              <w:t>les</w:t>
            </w:r>
            <w:r>
              <w:rPr>
                <w:spacing w:val="-3"/>
                <w:sz w:val="15"/>
              </w:rPr>
              <w:t> </w:t>
            </w:r>
            <w:r>
              <w:rPr>
                <w:sz w:val="15"/>
              </w:rPr>
              <w:t>intervenants,</w:t>
            </w:r>
            <w:r>
              <w:rPr>
                <w:spacing w:val="-3"/>
                <w:sz w:val="15"/>
              </w:rPr>
              <w:t> </w:t>
            </w:r>
            <w:r>
              <w:rPr>
                <w:sz w:val="15"/>
              </w:rPr>
              <w:t>les</w:t>
            </w:r>
            <w:r>
              <w:rPr>
                <w:spacing w:val="-3"/>
                <w:sz w:val="15"/>
              </w:rPr>
              <w:t> </w:t>
            </w:r>
            <w:r>
              <w:rPr>
                <w:sz w:val="15"/>
              </w:rPr>
              <w:t>projets</w:t>
            </w:r>
            <w:r>
              <w:rPr>
                <w:spacing w:val="-4"/>
                <w:sz w:val="15"/>
              </w:rPr>
              <w:t> </w:t>
            </w:r>
            <w:r>
              <w:rPr>
                <w:sz w:val="15"/>
              </w:rPr>
              <w:t>de</w:t>
            </w:r>
            <w:r>
              <w:rPr>
                <w:spacing w:val="-3"/>
                <w:sz w:val="15"/>
              </w:rPr>
              <w:t> </w:t>
            </w:r>
            <w:r>
              <w:rPr>
                <w:sz w:val="15"/>
              </w:rPr>
              <w:t>soins</w:t>
            </w:r>
            <w:r>
              <w:rPr>
                <w:spacing w:val="-3"/>
                <w:sz w:val="15"/>
              </w:rPr>
              <w:t> </w:t>
            </w:r>
            <w:r>
              <w:rPr>
                <w:sz w:val="15"/>
              </w:rPr>
              <w:t>en se référant à une théorie ou un modèle</w:t>
            </w:r>
            <w:r>
              <w:rPr>
                <w:spacing w:val="-2"/>
                <w:sz w:val="15"/>
              </w:rPr>
              <w:t> </w:t>
            </w:r>
            <w:r>
              <w:rPr>
                <w:sz w:val="15"/>
              </w:rPr>
              <w:t>infirmier</w:t>
            </w:r>
          </w:p>
          <w:p>
            <w:pPr>
              <w:pStyle w:val="TableParagraph"/>
              <w:numPr>
                <w:ilvl w:val="0"/>
                <w:numId w:val="3"/>
              </w:numPr>
              <w:tabs>
                <w:tab w:pos="162" w:val="left" w:leader="none"/>
              </w:tabs>
              <w:spacing w:line="240" w:lineRule="auto" w:before="1" w:after="0"/>
              <w:ind w:left="161" w:right="0" w:hanging="80"/>
              <w:jc w:val="left"/>
              <w:rPr>
                <w:sz w:val="15"/>
              </w:rPr>
            </w:pPr>
            <w:r>
              <w:rPr>
                <w:sz w:val="15"/>
              </w:rPr>
              <w:t>Met en œuvre/supervise la réalisation des projets de</w:t>
            </w:r>
            <w:r>
              <w:rPr>
                <w:spacing w:val="-7"/>
                <w:sz w:val="15"/>
              </w:rPr>
              <w:t> </w:t>
            </w:r>
            <w:r>
              <w:rPr>
                <w:sz w:val="15"/>
              </w:rPr>
              <w:t>soins</w:t>
            </w:r>
          </w:p>
          <w:p>
            <w:pPr>
              <w:pStyle w:val="TableParagraph"/>
              <w:numPr>
                <w:ilvl w:val="0"/>
                <w:numId w:val="3"/>
              </w:numPr>
              <w:tabs>
                <w:tab w:pos="162" w:val="left" w:leader="none"/>
              </w:tabs>
              <w:spacing w:line="240" w:lineRule="auto" w:before="8" w:after="0"/>
              <w:ind w:left="161" w:right="0" w:hanging="80"/>
              <w:jc w:val="left"/>
              <w:rPr>
                <w:sz w:val="15"/>
              </w:rPr>
            </w:pPr>
            <w:r>
              <w:rPr>
                <w:sz w:val="15"/>
              </w:rPr>
              <w:t>Planifie</w:t>
            </w:r>
            <w:r>
              <w:rPr>
                <w:spacing w:val="-3"/>
                <w:sz w:val="15"/>
              </w:rPr>
              <w:t> </w:t>
            </w:r>
            <w:r>
              <w:rPr>
                <w:sz w:val="15"/>
              </w:rPr>
              <w:t>des</w:t>
            </w:r>
            <w:r>
              <w:rPr>
                <w:spacing w:val="-3"/>
                <w:sz w:val="15"/>
              </w:rPr>
              <w:t> </w:t>
            </w:r>
            <w:r>
              <w:rPr>
                <w:sz w:val="15"/>
              </w:rPr>
              <w:t>interventions</w:t>
            </w:r>
            <w:r>
              <w:rPr>
                <w:spacing w:val="-3"/>
                <w:sz w:val="15"/>
              </w:rPr>
              <w:t> </w:t>
            </w:r>
            <w:r>
              <w:rPr>
                <w:sz w:val="15"/>
              </w:rPr>
              <w:t>infirmières</w:t>
            </w:r>
            <w:r>
              <w:rPr>
                <w:spacing w:val="-3"/>
                <w:sz w:val="15"/>
              </w:rPr>
              <w:t> </w:t>
            </w:r>
            <w:r>
              <w:rPr>
                <w:sz w:val="15"/>
              </w:rPr>
              <w:t>efficaces</w:t>
            </w:r>
            <w:r>
              <w:rPr>
                <w:spacing w:val="-3"/>
                <w:sz w:val="15"/>
              </w:rPr>
              <w:t> </w:t>
            </w:r>
            <w:r>
              <w:rPr>
                <w:sz w:val="15"/>
              </w:rPr>
              <w:t>et</w:t>
            </w:r>
            <w:r>
              <w:rPr>
                <w:spacing w:val="-3"/>
                <w:sz w:val="15"/>
              </w:rPr>
              <w:t> </w:t>
            </w:r>
            <w:r>
              <w:rPr>
                <w:sz w:val="15"/>
              </w:rPr>
              <w:t>appropriées</w:t>
            </w:r>
            <w:r>
              <w:rPr>
                <w:spacing w:val="-3"/>
                <w:sz w:val="15"/>
              </w:rPr>
              <w:t> </w:t>
            </w:r>
            <w:r>
              <w:rPr>
                <w:sz w:val="15"/>
              </w:rPr>
              <w:t>en</w:t>
            </w:r>
            <w:r>
              <w:rPr>
                <w:spacing w:val="-3"/>
                <w:sz w:val="15"/>
              </w:rPr>
              <w:t> </w:t>
            </w:r>
            <w:r>
              <w:rPr>
                <w:sz w:val="15"/>
              </w:rPr>
              <w:t>se</w:t>
            </w:r>
            <w:r>
              <w:rPr>
                <w:spacing w:val="-2"/>
                <w:sz w:val="15"/>
              </w:rPr>
              <w:t> </w:t>
            </w:r>
            <w:r>
              <w:rPr>
                <w:sz w:val="15"/>
              </w:rPr>
              <w:t>référant</w:t>
            </w:r>
            <w:r>
              <w:rPr>
                <w:spacing w:val="-3"/>
                <w:sz w:val="15"/>
              </w:rPr>
              <w:t> </w:t>
            </w:r>
            <w:r>
              <w:rPr>
                <w:sz w:val="15"/>
              </w:rPr>
              <w:t>aux</w:t>
            </w:r>
            <w:r>
              <w:rPr>
                <w:spacing w:val="-3"/>
                <w:sz w:val="15"/>
              </w:rPr>
              <w:t> </w:t>
            </w:r>
            <w:r>
              <w:rPr>
                <w:sz w:val="15"/>
              </w:rPr>
              <w:t>bonnes</w:t>
            </w:r>
            <w:r>
              <w:rPr>
                <w:spacing w:val="-3"/>
                <w:sz w:val="15"/>
              </w:rPr>
              <w:t> </w:t>
            </w:r>
            <w:r>
              <w:rPr>
                <w:sz w:val="15"/>
              </w:rPr>
              <w:t>pratiques</w:t>
            </w:r>
          </w:p>
          <w:p>
            <w:pPr>
              <w:pStyle w:val="TableParagraph"/>
              <w:numPr>
                <w:ilvl w:val="0"/>
                <w:numId w:val="3"/>
              </w:numPr>
              <w:tabs>
                <w:tab w:pos="162" w:val="left" w:leader="none"/>
              </w:tabs>
              <w:spacing w:line="240" w:lineRule="auto" w:before="7" w:after="0"/>
              <w:ind w:left="161" w:right="0" w:hanging="80"/>
              <w:jc w:val="left"/>
              <w:rPr>
                <w:sz w:val="15"/>
              </w:rPr>
            </w:pPr>
            <w:r>
              <w:rPr>
                <w:sz w:val="15"/>
              </w:rPr>
              <w:t>Evalue et réactualise les projets de</w:t>
            </w:r>
            <w:r>
              <w:rPr>
                <w:spacing w:val="-5"/>
                <w:sz w:val="15"/>
              </w:rPr>
              <w:t> </w:t>
            </w:r>
            <w:r>
              <w:rPr>
                <w:sz w:val="15"/>
              </w:rPr>
              <w:t>soins</w:t>
            </w:r>
          </w:p>
        </w:tc>
        <w:tc>
          <w:tcPr>
            <w:tcW w:w="268"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Maîtrise des techniques de soins</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4"/>
              </w:numPr>
              <w:tabs>
                <w:tab w:pos="162" w:val="left" w:leader="none"/>
              </w:tabs>
              <w:spacing w:line="240" w:lineRule="auto" w:before="38" w:after="0"/>
              <w:ind w:left="161" w:right="0" w:hanging="80"/>
              <w:jc w:val="left"/>
              <w:rPr>
                <w:sz w:val="15"/>
              </w:rPr>
            </w:pPr>
            <w:r>
              <w:rPr>
                <w:sz w:val="15"/>
              </w:rPr>
              <w:t>Réalise et évalue les soins en respectant les critères de</w:t>
            </w:r>
            <w:r>
              <w:rPr>
                <w:spacing w:val="-11"/>
                <w:sz w:val="15"/>
              </w:rPr>
              <w:t> </w:t>
            </w:r>
            <w:r>
              <w:rPr>
                <w:sz w:val="15"/>
              </w:rPr>
              <w:t>qualité</w:t>
            </w:r>
          </w:p>
          <w:p>
            <w:pPr>
              <w:pStyle w:val="TableParagraph"/>
              <w:numPr>
                <w:ilvl w:val="0"/>
                <w:numId w:val="4"/>
              </w:numPr>
              <w:tabs>
                <w:tab w:pos="162" w:val="left" w:leader="none"/>
              </w:tabs>
              <w:spacing w:line="240" w:lineRule="auto" w:before="8" w:after="0"/>
              <w:ind w:left="161" w:right="0" w:hanging="80"/>
              <w:jc w:val="left"/>
              <w:rPr>
                <w:sz w:val="15"/>
              </w:rPr>
            </w:pPr>
            <w:r>
              <w:rPr>
                <w:sz w:val="15"/>
              </w:rPr>
              <w:t>Maîtrise les soins couramment pratiqués dans le</w:t>
            </w:r>
            <w:r>
              <w:rPr>
                <w:spacing w:val="-6"/>
                <w:sz w:val="15"/>
              </w:rPr>
              <w:t> </w:t>
            </w:r>
            <w:r>
              <w:rPr>
                <w:sz w:val="15"/>
              </w:rPr>
              <w:t>service</w:t>
            </w:r>
          </w:p>
        </w:tc>
        <w:tc>
          <w:tcPr>
            <w:tcW w:w="268" w:type="dxa"/>
            <w:vMerge/>
            <w:tcBorders>
              <w:top w:val="nil"/>
              <w:left w:val="single" w:sz="8" w:space="0" w:color="000000"/>
            </w:tcBorders>
            <w:shd w:val="clear" w:color="auto" w:fill="F0F9FE"/>
          </w:tcPr>
          <w:p>
            <w:pPr>
              <w:rPr>
                <w:sz w:val="2"/>
                <w:szCs w:val="2"/>
              </w:rPr>
            </w:pPr>
          </w:p>
        </w:tc>
      </w:tr>
      <w:tr>
        <w:trPr>
          <w:trHeight w:val="623"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Administration réfléchie des traitements médico-</w:t>
            </w:r>
          </w:p>
          <w:p>
            <w:pPr>
              <w:pStyle w:val="TableParagraph"/>
              <w:spacing w:before="8"/>
              <w:rPr>
                <w:sz w:val="15"/>
              </w:rPr>
            </w:pPr>
            <w:r>
              <w:rPr>
                <w:sz w:val="15"/>
              </w:rPr>
              <w:t>délégués</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5"/>
              </w:numPr>
              <w:tabs>
                <w:tab w:pos="222" w:val="left" w:leader="none"/>
              </w:tabs>
              <w:spacing w:line="240" w:lineRule="auto" w:before="38" w:after="0"/>
              <w:ind w:left="221" w:right="0" w:hanging="140"/>
              <w:jc w:val="left"/>
              <w:rPr>
                <w:sz w:val="15"/>
              </w:rPr>
            </w:pPr>
            <w:r>
              <w:rPr>
                <w:sz w:val="15"/>
              </w:rPr>
              <w:t>Explique les traitements médico-délégués en mobilisant l’ensemble des connaissances</w:t>
            </w:r>
            <w:r>
              <w:rPr>
                <w:spacing w:val="-20"/>
                <w:sz w:val="15"/>
              </w:rPr>
              <w:t> </w:t>
            </w:r>
            <w:r>
              <w:rPr>
                <w:sz w:val="15"/>
              </w:rPr>
              <w:t>pertinentes</w:t>
            </w:r>
          </w:p>
          <w:p>
            <w:pPr>
              <w:pStyle w:val="TableParagraph"/>
              <w:numPr>
                <w:ilvl w:val="0"/>
                <w:numId w:val="5"/>
              </w:numPr>
              <w:tabs>
                <w:tab w:pos="222" w:val="left" w:leader="none"/>
              </w:tabs>
              <w:spacing w:line="249" w:lineRule="auto" w:before="8" w:after="0"/>
              <w:ind w:left="221" w:right="292" w:hanging="140"/>
              <w:jc w:val="left"/>
              <w:rPr>
                <w:sz w:val="15"/>
              </w:rPr>
            </w:pPr>
            <w:r>
              <w:rPr>
                <w:sz w:val="15"/>
              </w:rPr>
              <w:t>Pose un regard critique sur les traitements médico-délégués en regard des effets recherchés,</w:t>
            </w:r>
            <w:r>
              <w:rPr>
                <w:spacing w:val="-17"/>
                <w:sz w:val="15"/>
              </w:rPr>
              <w:t> </w:t>
            </w:r>
            <w:r>
              <w:rPr>
                <w:sz w:val="15"/>
              </w:rPr>
              <w:t>des effets indésirables et de la situation des personnes</w:t>
            </w:r>
            <w:r>
              <w:rPr>
                <w:spacing w:val="-4"/>
                <w:sz w:val="15"/>
              </w:rPr>
              <w:t> </w:t>
            </w:r>
            <w:r>
              <w:rPr>
                <w:sz w:val="15"/>
              </w:rPr>
              <w:t>soignées</w:t>
            </w:r>
          </w:p>
        </w:tc>
        <w:tc>
          <w:tcPr>
            <w:tcW w:w="268"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Gestion adéquate des situations</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6"/>
              </w:numPr>
              <w:tabs>
                <w:tab w:pos="215" w:val="left" w:leader="none"/>
              </w:tabs>
              <w:spacing w:line="240" w:lineRule="auto" w:before="38" w:after="0"/>
              <w:ind w:left="214" w:right="0" w:hanging="133"/>
              <w:jc w:val="left"/>
              <w:rPr>
                <w:sz w:val="15"/>
              </w:rPr>
            </w:pPr>
            <w:r>
              <w:rPr>
                <w:sz w:val="15"/>
              </w:rPr>
              <w:t>Gère de manière autonome et rapide les soins dans des situations habituelles du</w:t>
            </w:r>
            <w:r>
              <w:rPr>
                <w:spacing w:val="-18"/>
                <w:sz w:val="15"/>
              </w:rPr>
              <w:t> </w:t>
            </w:r>
            <w:r>
              <w:rPr>
                <w:sz w:val="15"/>
              </w:rPr>
              <w:t>service</w:t>
            </w:r>
          </w:p>
          <w:p>
            <w:pPr>
              <w:pStyle w:val="TableParagraph"/>
              <w:numPr>
                <w:ilvl w:val="0"/>
                <w:numId w:val="6"/>
              </w:numPr>
              <w:tabs>
                <w:tab w:pos="215" w:val="left" w:leader="none"/>
              </w:tabs>
              <w:spacing w:line="240" w:lineRule="auto" w:before="8" w:after="0"/>
              <w:ind w:left="214" w:right="0" w:hanging="133"/>
              <w:jc w:val="left"/>
              <w:rPr>
                <w:sz w:val="15"/>
              </w:rPr>
            </w:pPr>
            <w:r>
              <w:rPr>
                <w:sz w:val="15"/>
              </w:rPr>
              <w:t>Gère avec aide les soins dans les situations</w:t>
            </w:r>
            <w:r>
              <w:rPr>
                <w:spacing w:val="-8"/>
                <w:sz w:val="15"/>
              </w:rPr>
              <w:t> </w:t>
            </w:r>
            <w:r>
              <w:rPr>
                <w:sz w:val="15"/>
              </w:rPr>
              <w:t>inhabituelles</w:t>
            </w:r>
          </w:p>
        </w:tc>
        <w:tc>
          <w:tcPr>
            <w:tcW w:w="268" w:type="dxa"/>
            <w:vMerge/>
            <w:tcBorders>
              <w:top w:val="nil"/>
              <w:left w:val="single" w:sz="8" w:space="0" w:color="000000"/>
            </w:tcBorders>
            <w:shd w:val="clear" w:color="auto" w:fill="F0F9FE"/>
          </w:tcPr>
          <w:p>
            <w:pPr>
              <w:rPr>
                <w:sz w:val="2"/>
                <w:szCs w:val="2"/>
              </w:rPr>
            </w:pPr>
          </w:p>
        </w:tc>
      </w:tr>
      <w:tr>
        <w:trPr>
          <w:trHeight w:val="487" w:hRule="atLeast"/>
        </w:trPr>
        <w:tc>
          <w:tcPr>
            <w:tcW w:w="253" w:type="dxa"/>
            <w:vMerge/>
            <w:tcBorders>
              <w:top w:val="nil"/>
              <w:right w:val="single" w:sz="8" w:space="0" w:color="000000"/>
            </w:tcBorders>
            <w:shd w:val="clear" w:color="auto" w:fill="F0F9FE"/>
          </w:tcPr>
          <w:p>
            <w:pPr>
              <w:rPr>
                <w:sz w:val="2"/>
                <w:szCs w:val="2"/>
              </w:rPr>
            </w:pPr>
          </w:p>
        </w:tc>
        <w:tc>
          <w:tcPr>
            <w:tcW w:w="10695"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A2. Assurer, au sein de l’équipe professionnelle et interprofessionnelle, la mise en œuvre et la continuité des soins de qualité dans</w:t>
            </w:r>
          </w:p>
          <w:p>
            <w:pPr>
              <w:pStyle w:val="TableParagraph"/>
              <w:spacing w:before="9"/>
              <w:rPr>
                <w:sz w:val="18"/>
              </w:rPr>
            </w:pPr>
            <w:r>
              <w:rPr>
                <w:sz w:val="18"/>
              </w:rPr>
              <w:t>l’intérêt de la/du patient-e et de ses proches.</w:t>
            </w:r>
          </w:p>
        </w:tc>
        <w:tc>
          <w:tcPr>
            <w:tcW w:w="268"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7019"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ind w:left="81"/>
              <w:rPr>
                <w:sz w:val="18"/>
              </w:rPr>
            </w:pPr>
            <w:r>
              <w:rPr>
                <w:sz w:val="18"/>
              </w:rPr>
              <w:t>Indicateurs (non-exhaustifs) évalués en situation</w:t>
            </w:r>
          </w:p>
        </w:tc>
        <w:tc>
          <w:tcPr>
            <w:tcW w:w="268" w:type="dxa"/>
            <w:vMerge/>
            <w:tcBorders>
              <w:top w:val="nil"/>
              <w:left w:val="single" w:sz="8" w:space="0" w:color="000000"/>
            </w:tcBorders>
            <w:shd w:val="clear" w:color="auto" w:fill="F0F9FE"/>
          </w:tcPr>
          <w:p>
            <w:pPr>
              <w:rPr>
                <w:sz w:val="2"/>
                <w:szCs w:val="2"/>
              </w:rPr>
            </w:pPr>
          </w:p>
        </w:tc>
      </w:tr>
      <w:tr>
        <w:trPr>
          <w:trHeight w:val="623"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62"/>
              <w:rPr>
                <w:sz w:val="15"/>
              </w:rPr>
            </w:pPr>
            <w:r>
              <w:rPr>
                <w:sz w:val="15"/>
              </w:rPr>
              <w:t>Fiabilité, pertinence et complétude des informations transmises aux membres de l’équipe professionnelle et interprofessionnelle</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7"/>
              </w:numPr>
              <w:tabs>
                <w:tab w:pos="222" w:val="left" w:leader="none"/>
              </w:tabs>
              <w:spacing w:line="240" w:lineRule="auto" w:before="38" w:after="0"/>
              <w:ind w:left="221" w:right="0" w:hanging="140"/>
              <w:jc w:val="left"/>
              <w:rPr>
                <w:sz w:val="15"/>
              </w:rPr>
            </w:pPr>
            <w:r>
              <w:rPr>
                <w:sz w:val="15"/>
              </w:rPr>
              <w:t>Transmet, par écrit et par oral, les informations nécessaires à la continuité des</w:t>
            </w:r>
            <w:r>
              <w:rPr>
                <w:spacing w:val="-15"/>
                <w:sz w:val="15"/>
              </w:rPr>
              <w:t> </w:t>
            </w:r>
            <w:r>
              <w:rPr>
                <w:sz w:val="15"/>
              </w:rPr>
              <w:t>soins.</w:t>
            </w:r>
          </w:p>
          <w:p>
            <w:pPr>
              <w:pStyle w:val="TableParagraph"/>
              <w:numPr>
                <w:ilvl w:val="0"/>
                <w:numId w:val="7"/>
              </w:numPr>
              <w:tabs>
                <w:tab w:pos="222" w:val="left" w:leader="none"/>
              </w:tabs>
              <w:spacing w:line="240" w:lineRule="auto" w:before="8" w:after="0"/>
              <w:ind w:left="221" w:right="0" w:hanging="140"/>
              <w:jc w:val="left"/>
              <w:rPr>
                <w:sz w:val="15"/>
              </w:rPr>
            </w:pPr>
            <w:r>
              <w:rPr>
                <w:sz w:val="15"/>
              </w:rPr>
              <w:t>Participe activement aux colloques infirmiers et</w:t>
            </w:r>
            <w:r>
              <w:rPr>
                <w:spacing w:val="37"/>
                <w:sz w:val="15"/>
              </w:rPr>
              <w:t> </w:t>
            </w:r>
            <w:r>
              <w:rPr>
                <w:sz w:val="15"/>
              </w:rPr>
              <w:t>interprofessionnels</w:t>
            </w:r>
          </w:p>
        </w:tc>
        <w:tc>
          <w:tcPr>
            <w:tcW w:w="268"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Maîtrise des principes de délégation et supervision</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8"/>
              </w:numPr>
              <w:tabs>
                <w:tab w:pos="215" w:val="left" w:leader="none"/>
              </w:tabs>
              <w:spacing w:line="240" w:lineRule="auto" w:before="38" w:after="0"/>
              <w:ind w:left="214" w:right="0" w:hanging="133"/>
              <w:jc w:val="left"/>
              <w:rPr>
                <w:sz w:val="15"/>
              </w:rPr>
            </w:pPr>
            <w:r>
              <w:rPr>
                <w:sz w:val="15"/>
              </w:rPr>
              <w:t>Délègue les interventions de manière</w:t>
            </w:r>
            <w:r>
              <w:rPr>
                <w:spacing w:val="-6"/>
                <w:sz w:val="15"/>
              </w:rPr>
              <w:t> </w:t>
            </w:r>
            <w:r>
              <w:rPr>
                <w:sz w:val="15"/>
              </w:rPr>
              <w:t>adéquate</w:t>
            </w:r>
          </w:p>
          <w:p>
            <w:pPr>
              <w:pStyle w:val="TableParagraph"/>
              <w:numPr>
                <w:ilvl w:val="0"/>
                <w:numId w:val="8"/>
              </w:numPr>
              <w:tabs>
                <w:tab w:pos="215" w:val="left" w:leader="none"/>
              </w:tabs>
              <w:spacing w:line="240" w:lineRule="auto" w:before="8" w:after="0"/>
              <w:ind w:left="214" w:right="0" w:hanging="133"/>
              <w:jc w:val="left"/>
              <w:rPr>
                <w:sz w:val="15"/>
              </w:rPr>
            </w:pPr>
            <w:r>
              <w:rPr>
                <w:sz w:val="15"/>
              </w:rPr>
              <w:t>Supervise les interventions réalisées par les membres de l’équipe sous sa</w:t>
            </w:r>
            <w:r>
              <w:rPr>
                <w:spacing w:val="-15"/>
                <w:sz w:val="15"/>
              </w:rPr>
              <w:t> </w:t>
            </w:r>
            <w:r>
              <w:rPr>
                <w:sz w:val="15"/>
              </w:rPr>
              <w:t>responsabilité</w:t>
            </w:r>
          </w:p>
        </w:tc>
        <w:tc>
          <w:tcPr>
            <w:tcW w:w="268" w:type="dxa"/>
            <w:vMerge/>
            <w:tcBorders>
              <w:top w:val="nil"/>
              <w:left w:val="single" w:sz="8" w:space="0" w:color="000000"/>
            </w:tcBorders>
            <w:shd w:val="clear" w:color="auto" w:fill="F0F9FE"/>
          </w:tcPr>
          <w:p>
            <w:pPr>
              <w:rPr>
                <w:sz w:val="2"/>
                <w:szCs w:val="2"/>
              </w:rPr>
            </w:pPr>
          </w:p>
        </w:tc>
      </w:tr>
      <w:tr>
        <w:trPr>
          <w:trHeight w:val="24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Cohérence dans la coordination des soins.</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ind w:left="81"/>
              <w:rPr>
                <w:sz w:val="15"/>
              </w:rPr>
            </w:pPr>
            <w:r>
              <w:rPr>
                <w:sz w:val="15"/>
              </w:rPr>
              <w:t>- Coordonne les soins de manière cohérente</w:t>
            </w:r>
          </w:p>
        </w:tc>
        <w:tc>
          <w:tcPr>
            <w:tcW w:w="268" w:type="dxa"/>
            <w:vMerge/>
            <w:tcBorders>
              <w:top w:val="nil"/>
              <w:left w:val="single" w:sz="8" w:space="0" w:color="000000"/>
            </w:tcBorders>
            <w:shd w:val="clear" w:color="auto" w:fill="F0F9FE"/>
          </w:tcPr>
          <w:p>
            <w:pPr>
              <w:rPr>
                <w:sz w:val="2"/>
                <w:szCs w:val="2"/>
              </w:rPr>
            </w:pPr>
          </w:p>
        </w:tc>
      </w:tr>
      <w:tr>
        <w:trPr>
          <w:trHeight w:val="703" w:hRule="atLeast"/>
        </w:trPr>
        <w:tc>
          <w:tcPr>
            <w:tcW w:w="253" w:type="dxa"/>
            <w:vMerge/>
            <w:tcBorders>
              <w:top w:val="nil"/>
              <w:right w:val="single" w:sz="8" w:space="0" w:color="000000"/>
            </w:tcBorders>
            <w:shd w:val="clear" w:color="auto" w:fill="F0F9FE"/>
          </w:tcPr>
          <w:p>
            <w:pPr>
              <w:rPr>
                <w:sz w:val="2"/>
                <w:szCs w:val="2"/>
              </w:rPr>
            </w:pPr>
          </w:p>
        </w:tc>
        <w:tc>
          <w:tcPr>
            <w:tcW w:w="10695"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ind w:right="387"/>
              <w:jc w:val="both"/>
              <w:rPr>
                <w:sz w:val="18"/>
              </w:rPr>
            </w:pPr>
            <w:r>
              <w:rPr>
                <w:sz w:val="18"/>
              </w:rPr>
              <w:t>A3. Soutenir et informer les patient-e-s et leur entourage et répondre à leurs besoins de formation dans le cadre du traitement et de la promotion de la santé, et de la prévention, en s’appuyant sur des connaissances scientifiques actuelles et sur les principes éthiques de la profession.</w:t>
            </w:r>
          </w:p>
        </w:tc>
        <w:tc>
          <w:tcPr>
            <w:tcW w:w="268"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7019"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ind w:left="81"/>
              <w:rPr>
                <w:sz w:val="18"/>
              </w:rPr>
            </w:pPr>
            <w:r>
              <w:rPr>
                <w:sz w:val="18"/>
              </w:rPr>
              <w:t>Indicateurs (non-exhaustifs) évalués en situation</w:t>
            </w:r>
          </w:p>
        </w:tc>
        <w:tc>
          <w:tcPr>
            <w:tcW w:w="268" w:type="dxa"/>
            <w:vMerge/>
            <w:tcBorders>
              <w:top w:val="nil"/>
              <w:left w:val="single" w:sz="8" w:space="0" w:color="000000"/>
            </w:tcBorders>
            <w:shd w:val="clear" w:color="auto" w:fill="F0F9FE"/>
          </w:tcPr>
          <w:p>
            <w:pPr>
              <w:rPr>
                <w:sz w:val="2"/>
                <w:szCs w:val="2"/>
              </w:rPr>
            </w:pPr>
          </w:p>
        </w:tc>
      </w:tr>
      <w:tr>
        <w:trPr>
          <w:trHeight w:val="60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Fiabilité, pertinence et complétude des informations</w:t>
            </w:r>
          </w:p>
          <w:p>
            <w:pPr>
              <w:pStyle w:val="TableParagraph"/>
              <w:spacing w:before="8"/>
              <w:rPr>
                <w:sz w:val="15"/>
              </w:rPr>
            </w:pPr>
            <w:r>
              <w:rPr>
                <w:sz w:val="15"/>
              </w:rPr>
              <w:t>transmises au patient et aux proches</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9"/>
              </w:numPr>
              <w:tabs>
                <w:tab w:pos="215" w:val="left" w:leader="none"/>
              </w:tabs>
              <w:spacing w:line="240" w:lineRule="auto" w:before="38" w:after="0"/>
              <w:ind w:left="214" w:right="0" w:hanging="133"/>
              <w:jc w:val="left"/>
              <w:rPr>
                <w:sz w:val="15"/>
              </w:rPr>
            </w:pPr>
            <w:r>
              <w:rPr>
                <w:sz w:val="15"/>
              </w:rPr>
              <w:t>Repère</w:t>
            </w:r>
            <w:r>
              <w:rPr>
                <w:spacing w:val="-4"/>
                <w:sz w:val="15"/>
              </w:rPr>
              <w:t> </w:t>
            </w:r>
            <w:r>
              <w:rPr>
                <w:sz w:val="15"/>
              </w:rPr>
              <w:t>les</w:t>
            </w:r>
            <w:r>
              <w:rPr>
                <w:spacing w:val="-3"/>
                <w:sz w:val="15"/>
              </w:rPr>
              <w:t> </w:t>
            </w:r>
            <w:r>
              <w:rPr>
                <w:sz w:val="15"/>
              </w:rPr>
              <w:t>besoins</w:t>
            </w:r>
            <w:r>
              <w:rPr>
                <w:spacing w:val="-3"/>
                <w:sz w:val="15"/>
              </w:rPr>
              <w:t> </w:t>
            </w:r>
            <w:r>
              <w:rPr>
                <w:sz w:val="15"/>
              </w:rPr>
              <w:t>en</w:t>
            </w:r>
            <w:r>
              <w:rPr>
                <w:spacing w:val="-3"/>
                <w:sz w:val="15"/>
              </w:rPr>
              <w:t> </w:t>
            </w:r>
            <w:r>
              <w:rPr>
                <w:sz w:val="15"/>
              </w:rPr>
              <w:t>information</w:t>
            </w:r>
            <w:r>
              <w:rPr>
                <w:spacing w:val="-3"/>
                <w:sz w:val="15"/>
              </w:rPr>
              <w:t> </w:t>
            </w:r>
            <w:r>
              <w:rPr>
                <w:sz w:val="15"/>
              </w:rPr>
              <w:t>des</w:t>
            </w:r>
            <w:r>
              <w:rPr>
                <w:spacing w:val="-3"/>
                <w:sz w:val="15"/>
              </w:rPr>
              <w:t> </w:t>
            </w:r>
            <w:r>
              <w:rPr>
                <w:sz w:val="15"/>
              </w:rPr>
              <w:t>personnes</w:t>
            </w:r>
            <w:r>
              <w:rPr>
                <w:spacing w:val="-3"/>
                <w:sz w:val="15"/>
              </w:rPr>
              <w:t> </w:t>
            </w:r>
            <w:r>
              <w:rPr>
                <w:sz w:val="15"/>
              </w:rPr>
              <w:t>soignées</w:t>
            </w:r>
            <w:r>
              <w:rPr>
                <w:spacing w:val="-2"/>
                <w:sz w:val="15"/>
              </w:rPr>
              <w:t> </w:t>
            </w:r>
            <w:r>
              <w:rPr>
                <w:sz w:val="15"/>
              </w:rPr>
              <w:t>et</w:t>
            </w:r>
            <w:r>
              <w:rPr>
                <w:spacing w:val="-3"/>
                <w:sz w:val="15"/>
              </w:rPr>
              <w:t> </w:t>
            </w:r>
            <w:r>
              <w:rPr>
                <w:sz w:val="15"/>
              </w:rPr>
              <w:t>de</w:t>
            </w:r>
            <w:r>
              <w:rPr>
                <w:spacing w:val="-3"/>
                <w:sz w:val="15"/>
              </w:rPr>
              <w:t> </w:t>
            </w:r>
            <w:r>
              <w:rPr>
                <w:sz w:val="15"/>
              </w:rPr>
              <w:t>leur</w:t>
            </w:r>
            <w:r>
              <w:rPr>
                <w:spacing w:val="-3"/>
                <w:sz w:val="15"/>
              </w:rPr>
              <w:t> </w:t>
            </w:r>
            <w:r>
              <w:rPr>
                <w:sz w:val="15"/>
              </w:rPr>
              <w:t>entourage</w:t>
            </w:r>
            <w:r>
              <w:rPr>
                <w:spacing w:val="-3"/>
                <w:sz w:val="15"/>
              </w:rPr>
              <w:t> </w:t>
            </w:r>
            <w:r>
              <w:rPr>
                <w:sz w:val="15"/>
              </w:rPr>
              <w:t>et</w:t>
            </w:r>
            <w:r>
              <w:rPr>
                <w:spacing w:val="-3"/>
                <w:sz w:val="15"/>
              </w:rPr>
              <w:t> </w:t>
            </w:r>
            <w:r>
              <w:rPr>
                <w:sz w:val="15"/>
              </w:rPr>
              <w:t>y</w:t>
            </w:r>
            <w:r>
              <w:rPr>
                <w:spacing w:val="-2"/>
                <w:sz w:val="15"/>
              </w:rPr>
              <w:t> </w:t>
            </w:r>
            <w:r>
              <w:rPr>
                <w:sz w:val="15"/>
              </w:rPr>
              <w:t>donne</w:t>
            </w:r>
            <w:r>
              <w:rPr>
                <w:spacing w:val="-3"/>
                <w:sz w:val="15"/>
              </w:rPr>
              <w:t> </w:t>
            </w:r>
            <w:r>
              <w:rPr>
                <w:sz w:val="15"/>
              </w:rPr>
              <w:t>suite</w:t>
            </w:r>
          </w:p>
          <w:p>
            <w:pPr>
              <w:pStyle w:val="TableParagraph"/>
              <w:numPr>
                <w:ilvl w:val="0"/>
                <w:numId w:val="9"/>
              </w:numPr>
              <w:tabs>
                <w:tab w:pos="215" w:val="left" w:leader="none"/>
              </w:tabs>
              <w:spacing w:line="240" w:lineRule="auto" w:before="8" w:after="0"/>
              <w:ind w:left="214" w:right="0" w:hanging="133"/>
              <w:jc w:val="left"/>
              <w:rPr>
                <w:sz w:val="15"/>
              </w:rPr>
            </w:pPr>
            <w:r>
              <w:rPr>
                <w:sz w:val="15"/>
              </w:rPr>
              <w:t>Informe les personnes soignées et leur entourage de manière régulière, complète et</w:t>
            </w:r>
            <w:r>
              <w:rPr>
                <w:spacing w:val="-14"/>
                <w:sz w:val="15"/>
              </w:rPr>
              <w:t> </w:t>
            </w:r>
            <w:r>
              <w:rPr>
                <w:sz w:val="15"/>
              </w:rPr>
              <w:t>adaptée</w:t>
            </w:r>
          </w:p>
          <w:p>
            <w:pPr>
              <w:pStyle w:val="TableParagraph"/>
              <w:numPr>
                <w:ilvl w:val="0"/>
                <w:numId w:val="9"/>
              </w:numPr>
              <w:tabs>
                <w:tab w:pos="215" w:val="left" w:leader="none"/>
              </w:tabs>
              <w:spacing w:line="240" w:lineRule="auto" w:before="7" w:after="0"/>
              <w:ind w:left="214" w:right="0" w:hanging="133"/>
              <w:jc w:val="left"/>
              <w:rPr>
                <w:sz w:val="15"/>
              </w:rPr>
            </w:pPr>
            <w:r>
              <w:rPr>
                <w:sz w:val="15"/>
              </w:rPr>
              <w:t>Réalise l’enseignement thérapeutique nécessaire au maintien de l’autonomie des</w:t>
            </w:r>
            <w:r>
              <w:rPr>
                <w:spacing w:val="-25"/>
                <w:sz w:val="15"/>
              </w:rPr>
              <w:t> </w:t>
            </w:r>
            <w:r>
              <w:rPr>
                <w:sz w:val="15"/>
              </w:rPr>
              <w:t>personnes</w:t>
            </w:r>
          </w:p>
        </w:tc>
        <w:tc>
          <w:tcPr>
            <w:tcW w:w="268" w:type="dxa"/>
            <w:vMerge/>
            <w:tcBorders>
              <w:top w:val="nil"/>
              <w:left w:val="single" w:sz="8" w:space="0" w:color="000000"/>
            </w:tcBorders>
            <w:shd w:val="clear" w:color="auto" w:fill="F0F9FE"/>
          </w:tcPr>
          <w:p>
            <w:pPr>
              <w:rPr>
                <w:sz w:val="2"/>
                <w:szCs w:val="2"/>
              </w:rPr>
            </w:pPr>
          </w:p>
        </w:tc>
      </w:tr>
      <w:tr>
        <w:trPr>
          <w:trHeight w:val="78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470"/>
              <w:rPr>
                <w:sz w:val="15"/>
              </w:rPr>
            </w:pPr>
            <w:r>
              <w:rPr>
                <w:sz w:val="15"/>
              </w:rPr>
              <w:t>Pertinence et complétude des interventions de prévention</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0"/>
              </w:numPr>
              <w:tabs>
                <w:tab w:pos="215" w:val="left" w:leader="none"/>
              </w:tabs>
              <w:spacing w:line="240" w:lineRule="auto" w:before="38" w:after="0"/>
              <w:ind w:left="214" w:right="0" w:hanging="133"/>
              <w:jc w:val="left"/>
              <w:rPr>
                <w:sz w:val="15"/>
              </w:rPr>
            </w:pPr>
            <w:r>
              <w:rPr>
                <w:sz w:val="15"/>
              </w:rPr>
              <w:t>Intègre systématiquement des interventions de prévention aux projets de</w:t>
            </w:r>
            <w:r>
              <w:rPr>
                <w:spacing w:val="-14"/>
                <w:sz w:val="15"/>
              </w:rPr>
              <w:t> </w:t>
            </w:r>
            <w:r>
              <w:rPr>
                <w:sz w:val="15"/>
              </w:rPr>
              <w:t>soins</w:t>
            </w:r>
          </w:p>
          <w:p>
            <w:pPr>
              <w:pStyle w:val="TableParagraph"/>
              <w:numPr>
                <w:ilvl w:val="0"/>
                <w:numId w:val="10"/>
              </w:numPr>
              <w:tabs>
                <w:tab w:pos="215" w:val="left" w:leader="none"/>
              </w:tabs>
              <w:spacing w:line="240" w:lineRule="auto" w:before="8" w:after="0"/>
              <w:ind w:left="214" w:right="0" w:hanging="133"/>
              <w:jc w:val="left"/>
              <w:rPr>
                <w:sz w:val="15"/>
              </w:rPr>
            </w:pPr>
            <w:r>
              <w:rPr>
                <w:sz w:val="15"/>
              </w:rPr>
              <w:t>Identifie des situations de crise (biologique, psychologique ou social) et offre un</w:t>
            </w:r>
            <w:r>
              <w:rPr>
                <w:spacing w:val="-24"/>
                <w:sz w:val="15"/>
              </w:rPr>
              <w:t> </w:t>
            </w:r>
            <w:r>
              <w:rPr>
                <w:sz w:val="15"/>
              </w:rPr>
              <w:t>accompagnement</w:t>
            </w:r>
          </w:p>
          <w:p>
            <w:pPr>
              <w:pStyle w:val="TableParagraph"/>
              <w:spacing w:before="7"/>
              <w:ind w:left="221"/>
              <w:rPr>
                <w:sz w:val="15"/>
              </w:rPr>
            </w:pPr>
            <w:r>
              <w:rPr>
                <w:sz w:val="15"/>
              </w:rPr>
              <w:t>professionnel</w:t>
            </w:r>
          </w:p>
          <w:p>
            <w:pPr>
              <w:pStyle w:val="TableParagraph"/>
              <w:numPr>
                <w:ilvl w:val="0"/>
                <w:numId w:val="10"/>
              </w:numPr>
              <w:tabs>
                <w:tab w:pos="215" w:val="left" w:leader="none"/>
              </w:tabs>
              <w:spacing w:line="240" w:lineRule="auto" w:before="8" w:after="0"/>
              <w:ind w:left="214" w:right="0" w:hanging="133"/>
              <w:jc w:val="left"/>
              <w:rPr>
                <w:sz w:val="15"/>
              </w:rPr>
            </w:pPr>
            <w:r>
              <w:rPr>
                <w:sz w:val="15"/>
              </w:rPr>
              <w:t>Offre des interventions de soutien et d’accompagnement en situation de</w:t>
            </w:r>
            <w:r>
              <w:rPr>
                <w:spacing w:val="-8"/>
                <w:sz w:val="15"/>
              </w:rPr>
              <w:t> </w:t>
            </w:r>
            <w:r>
              <w:rPr>
                <w:sz w:val="15"/>
              </w:rPr>
              <w:t>crise</w:t>
            </w:r>
          </w:p>
        </w:tc>
        <w:tc>
          <w:tcPr>
            <w:tcW w:w="268" w:type="dxa"/>
            <w:vMerge/>
            <w:tcBorders>
              <w:top w:val="nil"/>
              <w:left w:val="single" w:sz="8" w:space="0" w:color="000000"/>
            </w:tcBorders>
            <w:shd w:val="clear" w:color="auto" w:fill="F0F9FE"/>
          </w:tcPr>
          <w:p>
            <w:pPr>
              <w:rPr>
                <w:sz w:val="2"/>
                <w:szCs w:val="2"/>
              </w:rPr>
            </w:pPr>
          </w:p>
        </w:tc>
      </w:tr>
      <w:tr>
        <w:trPr>
          <w:trHeight w:val="487" w:hRule="atLeast"/>
        </w:trPr>
        <w:tc>
          <w:tcPr>
            <w:tcW w:w="253" w:type="dxa"/>
            <w:vMerge/>
            <w:tcBorders>
              <w:top w:val="nil"/>
              <w:right w:val="single" w:sz="8" w:space="0" w:color="000000"/>
            </w:tcBorders>
            <w:shd w:val="clear" w:color="auto" w:fill="F0F9FE"/>
          </w:tcPr>
          <w:p>
            <w:pPr>
              <w:rPr>
                <w:sz w:val="2"/>
                <w:szCs w:val="2"/>
              </w:rPr>
            </w:pPr>
          </w:p>
        </w:tc>
        <w:tc>
          <w:tcPr>
            <w:tcW w:w="10695"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A4. Baser ses pratiques sur le plus haut niveau de preuves scientifiques disponible et promouvoir le transfert des résultats de</w:t>
            </w:r>
          </w:p>
          <w:p>
            <w:pPr>
              <w:pStyle w:val="TableParagraph"/>
              <w:spacing w:before="9"/>
              <w:rPr>
                <w:sz w:val="18"/>
              </w:rPr>
            </w:pPr>
            <w:r>
              <w:rPr>
                <w:sz w:val="18"/>
              </w:rPr>
              <w:t>recherche dans la formation et la pratique.</w:t>
            </w:r>
          </w:p>
        </w:tc>
        <w:tc>
          <w:tcPr>
            <w:tcW w:w="268" w:type="dxa"/>
            <w:vMerge/>
            <w:tcBorders>
              <w:top w:val="nil"/>
              <w:left w:val="single" w:sz="8" w:space="0" w:color="000000"/>
            </w:tcBorders>
            <w:shd w:val="clear" w:color="auto" w:fill="F0F9FE"/>
          </w:tcPr>
          <w:p>
            <w:pPr>
              <w:rPr>
                <w:sz w:val="2"/>
                <w:szCs w:val="2"/>
              </w:rPr>
            </w:pPr>
          </w:p>
        </w:tc>
      </w:tr>
      <w:tr>
        <w:trPr>
          <w:trHeight w:val="623"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7019"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ind w:left="81"/>
              <w:rPr>
                <w:sz w:val="18"/>
              </w:rPr>
            </w:pPr>
            <w:r>
              <w:rPr>
                <w:sz w:val="18"/>
              </w:rPr>
              <w:t>Indicateurs (non-exhaustifs) évalués en situation</w:t>
            </w:r>
          </w:p>
        </w:tc>
        <w:tc>
          <w:tcPr>
            <w:tcW w:w="268"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3676"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170"/>
              <w:rPr>
                <w:sz w:val="15"/>
              </w:rPr>
            </w:pPr>
            <w:r>
              <w:rPr>
                <w:sz w:val="15"/>
              </w:rPr>
              <w:t>Pertinence et régularité de l’utilisation des résultats de recherche</w:t>
            </w:r>
          </w:p>
        </w:tc>
        <w:tc>
          <w:tcPr>
            <w:tcW w:w="7019"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ind w:left="81"/>
              <w:rPr>
                <w:sz w:val="15"/>
              </w:rPr>
            </w:pPr>
            <w:r>
              <w:rPr>
                <w:sz w:val="15"/>
              </w:rPr>
              <w:t>- Se réfère aux données probantes dans le choix des interventions</w:t>
            </w:r>
          </w:p>
        </w:tc>
        <w:tc>
          <w:tcPr>
            <w:tcW w:w="268" w:type="dxa"/>
            <w:vMerge/>
            <w:tcBorders>
              <w:top w:val="nil"/>
              <w:left w:val="single" w:sz="8" w:space="0" w:color="000000"/>
            </w:tcBorders>
            <w:shd w:val="clear" w:color="auto" w:fill="F0F9FE"/>
          </w:tcPr>
          <w:p>
            <w:pPr>
              <w:rPr>
                <w:sz w:val="2"/>
                <w:szCs w:val="2"/>
              </w:rPr>
            </w:pPr>
          </w:p>
        </w:tc>
      </w:tr>
      <w:tr>
        <w:trPr>
          <w:trHeight w:val="4234" w:hRule="atLeast"/>
        </w:trPr>
        <w:tc>
          <w:tcPr>
            <w:tcW w:w="253" w:type="dxa"/>
            <w:vMerge/>
            <w:tcBorders>
              <w:top w:val="nil"/>
              <w:right w:val="single" w:sz="8" w:space="0" w:color="000000"/>
            </w:tcBorders>
            <w:shd w:val="clear" w:color="auto" w:fill="F0F9FE"/>
          </w:tcPr>
          <w:p>
            <w:pPr>
              <w:rPr>
                <w:sz w:val="2"/>
                <w:szCs w:val="2"/>
              </w:rPr>
            </w:pPr>
          </w:p>
        </w:tc>
        <w:tc>
          <w:tcPr>
            <w:tcW w:w="1069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sz w:val="18"/>
              </w:rPr>
            </w:pPr>
            <w:r>
              <w:rPr>
                <w:sz w:val="18"/>
              </w:rPr>
              <w:t>Commentaire général</w:t>
            </w:r>
          </w:p>
        </w:tc>
        <w:tc>
          <w:tcPr>
            <w:tcW w:w="268" w:type="dxa"/>
            <w:vMerge/>
            <w:tcBorders>
              <w:top w:val="nil"/>
              <w:left w:val="single" w:sz="8" w:space="0" w:color="000000"/>
            </w:tcBorders>
            <w:shd w:val="clear" w:color="auto" w:fill="F0F9FE"/>
          </w:tcPr>
          <w:p>
            <w:pPr>
              <w:rPr>
                <w:sz w:val="2"/>
                <w:szCs w:val="2"/>
              </w:rPr>
            </w:pPr>
          </w:p>
        </w:tc>
      </w:tr>
      <w:tr>
        <w:trPr>
          <w:trHeight w:val="528" w:hRule="atLeast"/>
        </w:trPr>
        <w:tc>
          <w:tcPr>
            <w:tcW w:w="253" w:type="dxa"/>
            <w:vMerge/>
            <w:tcBorders>
              <w:top w:val="nil"/>
              <w:right w:val="single" w:sz="8" w:space="0" w:color="000000"/>
            </w:tcBorders>
            <w:shd w:val="clear" w:color="auto" w:fill="F0F9FE"/>
          </w:tcPr>
          <w:p>
            <w:pPr>
              <w:rPr>
                <w:sz w:val="2"/>
                <w:szCs w:val="2"/>
              </w:rPr>
            </w:pPr>
          </w:p>
        </w:tc>
        <w:tc>
          <w:tcPr>
            <w:tcW w:w="10695" w:type="dxa"/>
            <w:gridSpan w:val="2"/>
            <w:tcBorders>
              <w:top w:val="single" w:sz="8" w:space="0" w:color="000000"/>
              <w:left w:val="single" w:sz="8" w:space="0" w:color="000000"/>
              <w:bottom w:val="double" w:sz="3" w:space="0" w:color="CBE2F7"/>
              <w:right w:val="single" w:sz="8" w:space="0" w:color="000000"/>
            </w:tcBorders>
            <w:shd w:val="clear" w:color="auto" w:fill="D4EDFC"/>
          </w:tcPr>
          <w:p>
            <w:pPr>
              <w:pStyle w:val="TableParagraph"/>
              <w:tabs>
                <w:tab w:pos="2881" w:val="left" w:leader="none"/>
                <w:tab w:pos="4872" w:val="left" w:leader="none"/>
                <w:tab w:pos="7918" w:val="left" w:leader="none"/>
              </w:tabs>
              <w:spacing w:before="28"/>
              <w:rPr>
                <w:sz w:val="20"/>
              </w:rPr>
            </w:pPr>
            <w:r>
              <w:rPr>
                <w:sz w:val="20"/>
              </w:rPr>
              <w:t>Appréciation</w:t>
            </w:r>
            <w:r>
              <w:rPr>
                <w:spacing w:val="-2"/>
                <w:sz w:val="20"/>
              </w:rPr>
              <w:t> </w:t>
            </w:r>
            <w:r>
              <w:rPr>
                <w:sz w:val="20"/>
              </w:rPr>
              <w:t>globale</w:t>
              <w:tab/>
              <w:t>Acquis</w:t>
              <w:tab/>
              <w:t>En</w:t>
            </w:r>
            <w:r>
              <w:rPr>
                <w:spacing w:val="-3"/>
                <w:sz w:val="20"/>
              </w:rPr>
              <w:t> </w:t>
            </w:r>
            <w:r>
              <w:rPr>
                <w:sz w:val="20"/>
              </w:rPr>
              <w:t>voie</w:t>
            </w:r>
            <w:r>
              <w:rPr>
                <w:spacing w:val="-3"/>
                <w:sz w:val="20"/>
              </w:rPr>
              <w:t> </w:t>
            </w:r>
            <w:r>
              <w:rPr>
                <w:sz w:val="20"/>
              </w:rPr>
              <w:t>d’acquisition</w:t>
              <w:tab/>
              <w:t>Non</w:t>
            </w:r>
            <w:r>
              <w:rPr>
                <w:spacing w:val="-2"/>
                <w:sz w:val="20"/>
              </w:rPr>
              <w:t> </w:t>
            </w:r>
            <w:r>
              <w:rPr>
                <w:sz w:val="20"/>
              </w:rPr>
              <w:t>acquis</w:t>
            </w:r>
          </w:p>
          <w:p>
            <w:pPr>
              <w:pStyle w:val="TableParagraph"/>
              <w:tabs>
                <w:tab w:pos="4959" w:val="left" w:leader="none"/>
                <w:tab w:pos="7502" w:val="left" w:leader="none"/>
              </w:tabs>
              <w:spacing w:before="10"/>
              <w:ind w:left="2749"/>
              <w:rPr>
                <w:sz w:val="20"/>
              </w:rPr>
            </w:pPr>
            <w:r>
              <w:rPr>
                <w:sz w:val="20"/>
              </w:rPr>
              <w:t>(maîtrise)</w:t>
              <w:tab/>
              <w:t>(maîtrise</w:t>
            </w:r>
            <w:r>
              <w:rPr>
                <w:spacing w:val="-3"/>
                <w:sz w:val="20"/>
              </w:rPr>
              <w:t> </w:t>
            </w:r>
            <w:r>
              <w:rPr>
                <w:sz w:val="20"/>
              </w:rPr>
              <w:t>partielle)</w:t>
              <w:tab/>
              <w:t>(maîtrise</w:t>
            </w:r>
            <w:r>
              <w:rPr>
                <w:spacing w:val="-1"/>
                <w:sz w:val="20"/>
              </w:rPr>
              <w:t> </w:t>
            </w:r>
            <w:r>
              <w:rPr>
                <w:sz w:val="20"/>
              </w:rPr>
              <w:t>insuffisante)</w:t>
            </w:r>
          </w:p>
        </w:tc>
        <w:tc>
          <w:tcPr>
            <w:tcW w:w="268" w:type="dxa"/>
            <w:vMerge/>
            <w:tcBorders>
              <w:top w:val="nil"/>
              <w:left w:val="single" w:sz="8" w:space="0" w:color="000000"/>
            </w:tcBorders>
            <w:shd w:val="clear" w:color="auto" w:fill="F0F9FE"/>
          </w:tcPr>
          <w:p>
            <w:pPr>
              <w:rPr>
                <w:sz w:val="2"/>
                <w:szCs w:val="2"/>
              </w:rPr>
            </w:pPr>
          </w:p>
        </w:tc>
      </w:tr>
    </w:tbl>
    <w:p>
      <w:pPr>
        <w:spacing w:after="0"/>
        <w:rPr>
          <w:sz w:val="2"/>
          <w:szCs w:val="2"/>
        </w:rPr>
        <w:sectPr>
          <w:pgSz w:w="11910" w:h="16840"/>
          <w:pgMar w:header="0" w:footer="294" w:top="360" w:bottom="500" w:left="220" w:right="160"/>
        </w:sectPr>
      </w:pPr>
    </w:p>
    <w:p>
      <w:pPr>
        <w:pStyle w:val="ListParagraph"/>
        <w:numPr>
          <w:ilvl w:val="0"/>
          <w:numId w:val="1"/>
        </w:numPr>
        <w:tabs>
          <w:tab w:pos="1085" w:val="left" w:leader="none"/>
          <w:tab w:pos="1086" w:val="left" w:leader="none"/>
        </w:tabs>
        <w:spacing w:line="240" w:lineRule="auto" w:before="65" w:after="0"/>
        <w:ind w:left="1085" w:right="0" w:hanging="720"/>
        <w:jc w:val="left"/>
        <w:rPr>
          <w:sz w:val="24"/>
        </w:rPr>
      </w:pPr>
      <w:r>
        <w:rPr>
          <w:sz w:val="24"/>
        </w:rPr>
        <w:t>Compétences du rôle de communicateur ou</w:t>
      </w:r>
      <w:r>
        <w:rPr>
          <w:spacing w:val="-6"/>
          <w:sz w:val="24"/>
        </w:rPr>
        <w:t> </w:t>
      </w:r>
      <w:r>
        <w:rPr>
          <w:sz w:val="24"/>
        </w:rPr>
        <w:t>communicatrice</w:t>
      </w:r>
    </w:p>
    <w:p>
      <w:pPr>
        <w:pStyle w:val="BodyText"/>
        <w:spacing w:before="9" w:after="1"/>
        <w:rPr>
          <w:sz w:val="11"/>
        </w:rPr>
      </w:pPr>
    </w:p>
    <w:tbl>
      <w:tblPr>
        <w:tblW w:w="0" w:type="auto"/>
        <w:jc w:val="left"/>
        <w:tblInd w:w="179"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507"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before="52"/>
              <w:ind w:right="44"/>
              <w:rPr>
                <w:sz w:val="18"/>
              </w:rPr>
            </w:pPr>
            <w:r>
              <w:rPr>
                <w:sz w:val="18"/>
              </w:rPr>
              <w:t>B1. Etablir des relations professionnelles de confiance avec les patient-e-s et leurs proches en adaptant la communication à la situa- tion et en favorisant une prise de décision partagée.</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96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Adéquation de la relation professionnelle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1"/>
              </w:numPr>
              <w:tabs>
                <w:tab w:pos="181" w:val="left" w:leader="none"/>
              </w:tabs>
              <w:spacing w:line="240" w:lineRule="auto" w:before="38" w:after="0"/>
              <w:ind w:left="180" w:right="0" w:hanging="100"/>
              <w:jc w:val="left"/>
              <w:rPr>
                <w:sz w:val="15"/>
              </w:rPr>
            </w:pPr>
            <w:r>
              <w:rPr>
                <w:sz w:val="15"/>
              </w:rPr>
              <w:t>Démontre une attitude relationnelle professionnelle empreinte de respect, d’empathie,</w:t>
            </w:r>
            <w:r>
              <w:rPr>
                <w:spacing w:val="-21"/>
                <w:sz w:val="15"/>
              </w:rPr>
              <w:t> </w:t>
            </w:r>
            <w:r>
              <w:rPr>
                <w:sz w:val="15"/>
              </w:rPr>
              <w:t>de</w:t>
            </w:r>
          </w:p>
          <w:p>
            <w:pPr>
              <w:pStyle w:val="TableParagraph"/>
              <w:spacing w:before="8"/>
              <w:ind w:left="180"/>
              <w:rPr>
                <w:sz w:val="15"/>
              </w:rPr>
            </w:pPr>
            <w:r>
              <w:rPr>
                <w:sz w:val="15"/>
              </w:rPr>
              <w:t>congruence et d’authenticité</w:t>
            </w:r>
          </w:p>
          <w:p>
            <w:pPr>
              <w:pStyle w:val="TableParagraph"/>
              <w:numPr>
                <w:ilvl w:val="0"/>
                <w:numId w:val="11"/>
              </w:numPr>
              <w:tabs>
                <w:tab w:pos="181" w:val="left" w:leader="none"/>
              </w:tabs>
              <w:spacing w:line="240" w:lineRule="auto" w:before="7" w:after="0"/>
              <w:ind w:left="180" w:right="0" w:hanging="100"/>
              <w:jc w:val="left"/>
              <w:rPr>
                <w:sz w:val="15"/>
              </w:rPr>
            </w:pPr>
            <w:r>
              <w:rPr>
                <w:sz w:val="15"/>
              </w:rPr>
              <w:t>Crée et maintient une relation de confiance avec les personnes soignées et leur</w:t>
            </w:r>
            <w:r>
              <w:rPr>
                <w:spacing w:val="-17"/>
                <w:sz w:val="15"/>
              </w:rPr>
              <w:t> </w:t>
            </w:r>
            <w:r>
              <w:rPr>
                <w:sz w:val="15"/>
              </w:rPr>
              <w:t>entourage</w:t>
            </w:r>
          </w:p>
          <w:p>
            <w:pPr>
              <w:pStyle w:val="TableParagraph"/>
              <w:numPr>
                <w:ilvl w:val="0"/>
                <w:numId w:val="11"/>
              </w:numPr>
              <w:tabs>
                <w:tab w:pos="181" w:val="left" w:leader="none"/>
              </w:tabs>
              <w:spacing w:line="240" w:lineRule="auto" w:before="8" w:after="0"/>
              <w:ind w:left="180" w:right="0" w:hanging="100"/>
              <w:jc w:val="left"/>
              <w:rPr>
                <w:sz w:val="15"/>
              </w:rPr>
            </w:pPr>
            <w:r>
              <w:rPr>
                <w:sz w:val="15"/>
              </w:rPr>
              <w:t>Utilise, avec les patients et l’entourage, des techniques de communication favorisant la prise</w:t>
            </w:r>
            <w:r>
              <w:rPr>
                <w:spacing w:val="-30"/>
                <w:sz w:val="15"/>
              </w:rPr>
              <w:t> </w:t>
            </w:r>
            <w:r>
              <w:rPr>
                <w:sz w:val="15"/>
              </w:rPr>
              <w:t>de</w:t>
            </w:r>
          </w:p>
          <w:p>
            <w:pPr>
              <w:pStyle w:val="TableParagraph"/>
              <w:spacing w:before="7"/>
              <w:ind w:left="180"/>
              <w:rPr>
                <w:sz w:val="15"/>
              </w:rPr>
            </w:pPr>
            <w:r>
              <w:rPr>
                <w:sz w:val="15"/>
              </w:rPr>
              <w:t>décision partagée</w:t>
            </w:r>
          </w:p>
        </w:tc>
        <w:tc>
          <w:tcPr>
            <w:tcW w:w="255" w:type="dxa"/>
            <w:vMerge/>
            <w:tcBorders>
              <w:top w:val="nil"/>
              <w:left w:val="single" w:sz="8" w:space="0" w:color="000000"/>
            </w:tcBorders>
            <w:shd w:val="clear" w:color="auto" w:fill="F0F9FE"/>
          </w:tcPr>
          <w:p>
            <w:pPr>
              <w:rPr>
                <w:sz w:val="2"/>
                <w:szCs w:val="2"/>
              </w:rPr>
            </w:pPr>
          </w:p>
        </w:tc>
      </w:tr>
      <w:tr>
        <w:trPr>
          <w:trHeight w:val="487"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ind w:right="44"/>
              <w:rPr>
                <w:sz w:val="18"/>
              </w:rPr>
            </w:pPr>
            <w:r>
              <w:rPr>
                <w:sz w:val="18"/>
              </w:rPr>
              <w:t>B2. Participer, dans l’équipe intraprofessionnelle ou interprofessionnelle, au développement d’une compréhension partagée des situations de soins et participer, si nécessaire, à la gestion des conflits.</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623"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Clarté du positionnement professionnel</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left="220" w:hanging="140"/>
              <w:rPr>
                <w:sz w:val="15"/>
              </w:rPr>
            </w:pPr>
            <w:r>
              <w:rPr>
                <w:i/>
                <w:sz w:val="15"/>
              </w:rPr>
              <w:t>- </w:t>
            </w:r>
            <w:r>
              <w:rPr>
                <w:sz w:val="15"/>
              </w:rPr>
              <w:t>Se positionne en tant que membre de l’équipe infirmière dans les discussions interprofession- nelles en mobilisant les théories et modèles de soins pertinents</w:t>
            </w:r>
          </w:p>
          <w:p>
            <w:pPr>
              <w:pStyle w:val="TableParagraph"/>
              <w:spacing w:before="1"/>
              <w:rPr>
                <w:sz w:val="15"/>
              </w:rPr>
            </w:pPr>
            <w:r>
              <w:rPr>
                <w:sz w:val="15"/>
              </w:rPr>
              <w:t>- Porte un regard critique sur ses attitudes et comportements en cas de conflit</w:t>
            </w:r>
          </w:p>
        </w:tc>
        <w:tc>
          <w:tcPr>
            <w:tcW w:w="255"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Ouverture aux autres positionnements professionnels</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2"/>
              </w:numPr>
              <w:tabs>
                <w:tab w:pos="221" w:val="left" w:leader="none"/>
              </w:tabs>
              <w:spacing w:line="240" w:lineRule="auto" w:before="38" w:after="0"/>
              <w:ind w:left="220" w:right="0" w:hanging="140"/>
              <w:jc w:val="left"/>
              <w:rPr>
                <w:sz w:val="15"/>
              </w:rPr>
            </w:pPr>
            <w:r>
              <w:rPr>
                <w:sz w:val="15"/>
              </w:rPr>
              <w:t>Démontre sa connaissance des compétences des autres</w:t>
            </w:r>
            <w:r>
              <w:rPr>
                <w:spacing w:val="-9"/>
                <w:sz w:val="15"/>
              </w:rPr>
              <w:t> </w:t>
            </w:r>
            <w:r>
              <w:rPr>
                <w:sz w:val="15"/>
              </w:rPr>
              <w:t>professionnels</w:t>
            </w:r>
          </w:p>
          <w:p>
            <w:pPr>
              <w:pStyle w:val="TableParagraph"/>
              <w:numPr>
                <w:ilvl w:val="0"/>
                <w:numId w:val="12"/>
              </w:numPr>
              <w:tabs>
                <w:tab w:pos="221" w:val="left" w:leader="none"/>
              </w:tabs>
              <w:spacing w:line="240" w:lineRule="auto" w:before="8" w:after="0"/>
              <w:ind w:left="220" w:right="0" w:hanging="140"/>
              <w:jc w:val="left"/>
              <w:rPr>
                <w:sz w:val="15"/>
              </w:rPr>
            </w:pPr>
            <w:r>
              <w:rPr>
                <w:sz w:val="15"/>
              </w:rPr>
              <w:t>Tient compte des autres professionnels dans l’organisation de ses</w:t>
            </w:r>
            <w:r>
              <w:rPr>
                <w:spacing w:val="-21"/>
                <w:sz w:val="15"/>
              </w:rPr>
              <w:t> </w:t>
            </w:r>
            <w:r>
              <w:rPr>
                <w:sz w:val="15"/>
              </w:rPr>
              <w:t>interventions</w:t>
            </w:r>
          </w:p>
        </w:tc>
        <w:tc>
          <w:tcPr>
            <w:tcW w:w="255" w:type="dxa"/>
            <w:vMerge/>
            <w:tcBorders>
              <w:top w:val="nil"/>
              <w:left w:val="single" w:sz="8" w:space="0" w:color="000000"/>
            </w:tcBorders>
            <w:shd w:val="clear" w:color="auto" w:fill="F0F9FE"/>
          </w:tcPr>
          <w:p>
            <w:pPr>
              <w:rPr>
                <w:sz w:val="2"/>
                <w:szCs w:val="2"/>
              </w:rPr>
            </w:pPr>
          </w:p>
        </w:tc>
      </w:tr>
      <w:tr>
        <w:trPr>
          <w:trHeight w:val="487"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ind w:right="44"/>
              <w:rPr>
                <w:sz w:val="18"/>
              </w:rPr>
            </w:pPr>
            <w:r>
              <w:rPr>
                <w:sz w:val="18"/>
              </w:rPr>
              <w:t>B3. Assurer la traçabilité de la démarche de soins par toutes les données pertinentes pour la continuité des soins en prenant en considération des dimensions légales des transmissions écrites.</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96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Adéquation de la communication orale et écrite profes-</w:t>
            </w:r>
          </w:p>
          <w:p>
            <w:pPr>
              <w:pStyle w:val="TableParagraph"/>
              <w:spacing w:before="8"/>
              <w:rPr>
                <w:sz w:val="15"/>
              </w:rPr>
            </w:pPr>
            <w:r>
              <w:rPr>
                <w:sz w:val="15"/>
              </w:rPr>
              <w:t>sionnelle et scientifique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3"/>
              </w:numPr>
              <w:tabs>
                <w:tab w:pos="221" w:val="left" w:leader="none"/>
              </w:tabs>
              <w:spacing w:line="240" w:lineRule="auto" w:before="38" w:after="0"/>
              <w:ind w:left="220" w:right="0" w:hanging="140"/>
              <w:jc w:val="left"/>
              <w:rPr>
                <w:sz w:val="15"/>
              </w:rPr>
            </w:pPr>
            <w:r>
              <w:rPr>
                <w:sz w:val="15"/>
              </w:rPr>
              <w:t>Documente,</w:t>
            </w:r>
            <w:r>
              <w:rPr>
                <w:spacing w:val="-4"/>
                <w:sz w:val="15"/>
              </w:rPr>
              <w:t> </w:t>
            </w:r>
            <w:r>
              <w:rPr>
                <w:sz w:val="15"/>
              </w:rPr>
              <w:t>dans</w:t>
            </w:r>
            <w:r>
              <w:rPr>
                <w:spacing w:val="-4"/>
                <w:sz w:val="15"/>
              </w:rPr>
              <w:t> </w:t>
            </w:r>
            <w:r>
              <w:rPr>
                <w:sz w:val="15"/>
              </w:rPr>
              <w:t>un</w:t>
            </w:r>
            <w:r>
              <w:rPr>
                <w:spacing w:val="-4"/>
                <w:sz w:val="15"/>
              </w:rPr>
              <w:t> </w:t>
            </w:r>
            <w:r>
              <w:rPr>
                <w:sz w:val="15"/>
              </w:rPr>
              <w:t>langage</w:t>
            </w:r>
            <w:r>
              <w:rPr>
                <w:spacing w:val="-4"/>
                <w:sz w:val="15"/>
              </w:rPr>
              <w:t> </w:t>
            </w:r>
            <w:r>
              <w:rPr>
                <w:sz w:val="15"/>
              </w:rPr>
              <w:t>professionnel,</w:t>
            </w:r>
            <w:r>
              <w:rPr>
                <w:spacing w:val="-4"/>
                <w:sz w:val="15"/>
              </w:rPr>
              <w:t> </w:t>
            </w:r>
            <w:r>
              <w:rPr>
                <w:sz w:val="15"/>
              </w:rPr>
              <w:t>les</w:t>
            </w:r>
            <w:r>
              <w:rPr>
                <w:spacing w:val="-4"/>
                <w:sz w:val="15"/>
              </w:rPr>
              <w:t> </w:t>
            </w:r>
            <w:r>
              <w:rPr>
                <w:sz w:val="15"/>
              </w:rPr>
              <w:t>données</w:t>
            </w:r>
            <w:r>
              <w:rPr>
                <w:spacing w:val="-4"/>
                <w:sz w:val="15"/>
              </w:rPr>
              <w:t> </w:t>
            </w:r>
            <w:r>
              <w:rPr>
                <w:sz w:val="15"/>
              </w:rPr>
              <w:t>pertinentes,</w:t>
            </w:r>
            <w:r>
              <w:rPr>
                <w:spacing w:val="-4"/>
                <w:sz w:val="15"/>
              </w:rPr>
              <w:t> </w:t>
            </w:r>
            <w:r>
              <w:rPr>
                <w:sz w:val="15"/>
              </w:rPr>
              <w:t>actualisées</w:t>
            </w:r>
            <w:r>
              <w:rPr>
                <w:spacing w:val="-4"/>
                <w:sz w:val="15"/>
              </w:rPr>
              <w:t> </w:t>
            </w:r>
            <w:r>
              <w:rPr>
                <w:sz w:val="15"/>
              </w:rPr>
              <w:t>et</w:t>
            </w:r>
            <w:r>
              <w:rPr>
                <w:spacing w:val="-4"/>
                <w:sz w:val="15"/>
              </w:rPr>
              <w:t> </w:t>
            </w:r>
            <w:r>
              <w:rPr>
                <w:sz w:val="15"/>
              </w:rPr>
              <w:t>complètes</w:t>
            </w:r>
          </w:p>
          <w:p>
            <w:pPr>
              <w:pStyle w:val="TableParagraph"/>
              <w:spacing w:before="8"/>
              <w:ind w:left="220"/>
              <w:rPr>
                <w:sz w:val="15"/>
              </w:rPr>
            </w:pPr>
            <w:r>
              <w:rPr>
                <w:sz w:val="15"/>
              </w:rPr>
              <w:t>dans le dossier de soins</w:t>
            </w:r>
          </w:p>
          <w:p>
            <w:pPr>
              <w:pStyle w:val="TableParagraph"/>
              <w:numPr>
                <w:ilvl w:val="0"/>
                <w:numId w:val="13"/>
              </w:numPr>
              <w:tabs>
                <w:tab w:pos="221" w:val="left" w:leader="none"/>
              </w:tabs>
              <w:spacing w:line="249" w:lineRule="auto" w:before="7" w:after="0"/>
              <w:ind w:left="220" w:right="94" w:hanging="140"/>
              <w:jc w:val="left"/>
              <w:rPr>
                <w:sz w:val="15"/>
              </w:rPr>
            </w:pPr>
            <w:r>
              <w:rPr>
                <w:sz w:val="15"/>
              </w:rPr>
              <w:t>Evalue le dossier de soins en fonction des critères d’exigence actualisés et propose des amélio- rations</w:t>
            </w:r>
            <w:r>
              <w:rPr>
                <w:spacing w:val="-1"/>
                <w:sz w:val="15"/>
              </w:rPr>
              <w:t> </w:t>
            </w:r>
            <w:r>
              <w:rPr>
                <w:sz w:val="15"/>
              </w:rPr>
              <w:t>pertinentes</w:t>
            </w:r>
          </w:p>
          <w:p>
            <w:pPr>
              <w:pStyle w:val="TableParagraph"/>
              <w:numPr>
                <w:ilvl w:val="0"/>
                <w:numId w:val="13"/>
              </w:numPr>
              <w:tabs>
                <w:tab w:pos="221" w:val="left" w:leader="none"/>
              </w:tabs>
              <w:spacing w:line="240" w:lineRule="auto" w:before="1" w:after="0"/>
              <w:ind w:left="220" w:right="0" w:hanging="140"/>
              <w:jc w:val="left"/>
              <w:rPr>
                <w:sz w:val="15"/>
              </w:rPr>
            </w:pPr>
            <w:r>
              <w:rPr>
                <w:sz w:val="15"/>
              </w:rPr>
              <w:t>Démontre</w:t>
            </w:r>
            <w:r>
              <w:rPr>
                <w:spacing w:val="-6"/>
                <w:sz w:val="15"/>
              </w:rPr>
              <w:t> </w:t>
            </w:r>
            <w:r>
              <w:rPr>
                <w:sz w:val="15"/>
              </w:rPr>
              <w:t>sa</w:t>
            </w:r>
            <w:r>
              <w:rPr>
                <w:spacing w:val="-5"/>
                <w:sz w:val="15"/>
              </w:rPr>
              <w:t> </w:t>
            </w:r>
            <w:r>
              <w:rPr>
                <w:sz w:val="15"/>
              </w:rPr>
              <w:t>compréhension</w:t>
            </w:r>
            <w:r>
              <w:rPr>
                <w:spacing w:val="-5"/>
                <w:sz w:val="15"/>
              </w:rPr>
              <w:t> </w:t>
            </w:r>
            <w:r>
              <w:rPr>
                <w:sz w:val="15"/>
              </w:rPr>
              <w:t>du</w:t>
            </w:r>
            <w:r>
              <w:rPr>
                <w:spacing w:val="-6"/>
                <w:sz w:val="15"/>
              </w:rPr>
              <w:t> </w:t>
            </w:r>
            <w:r>
              <w:rPr>
                <w:sz w:val="15"/>
              </w:rPr>
              <w:t>langage</w:t>
            </w:r>
            <w:r>
              <w:rPr>
                <w:spacing w:val="-5"/>
                <w:sz w:val="15"/>
              </w:rPr>
              <w:t> </w:t>
            </w:r>
            <w:r>
              <w:rPr>
                <w:sz w:val="15"/>
              </w:rPr>
              <w:t>scientifique</w:t>
            </w:r>
            <w:r>
              <w:rPr>
                <w:spacing w:val="-5"/>
                <w:sz w:val="15"/>
              </w:rPr>
              <w:t> </w:t>
            </w:r>
            <w:r>
              <w:rPr>
                <w:sz w:val="15"/>
              </w:rPr>
              <w:t>dans</w:t>
            </w:r>
            <w:r>
              <w:rPr>
                <w:spacing w:val="-5"/>
                <w:sz w:val="15"/>
              </w:rPr>
              <w:t> </w:t>
            </w:r>
            <w:r>
              <w:rPr>
                <w:sz w:val="15"/>
              </w:rPr>
              <w:t>le</w:t>
            </w:r>
            <w:r>
              <w:rPr>
                <w:spacing w:val="-6"/>
                <w:sz w:val="15"/>
              </w:rPr>
              <w:t> </w:t>
            </w:r>
            <w:r>
              <w:rPr>
                <w:sz w:val="15"/>
              </w:rPr>
              <w:t>partage</w:t>
            </w:r>
            <w:r>
              <w:rPr>
                <w:spacing w:val="-5"/>
                <w:sz w:val="15"/>
              </w:rPr>
              <w:t> </w:t>
            </w:r>
            <w:r>
              <w:rPr>
                <w:sz w:val="15"/>
              </w:rPr>
              <w:t>des</w:t>
            </w:r>
            <w:r>
              <w:rPr>
                <w:spacing w:val="-5"/>
                <w:sz w:val="15"/>
              </w:rPr>
              <w:t> </w:t>
            </w:r>
            <w:r>
              <w:rPr>
                <w:sz w:val="15"/>
              </w:rPr>
              <w:t>résultats</w:t>
            </w:r>
            <w:r>
              <w:rPr>
                <w:spacing w:val="-5"/>
                <w:sz w:val="15"/>
              </w:rPr>
              <w:t> </w:t>
            </w:r>
            <w:r>
              <w:rPr>
                <w:sz w:val="15"/>
              </w:rPr>
              <w:t>de</w:t>
            </w:r>
            <w:r>
              <w:rPr>
                <w:spacing w:val="-6"/>
                <w:sz w:val="15"/>
              </w:rPr>
              <w:t> </w:t>
            </w:r>
            <w:r>
              <w:rPr>
                <w:sz w:val="15"/>
              </w:rPr>
              <w:t>recherche</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B4. Communiquer avec les patient-e-s, les proches et les professionnel-le-s et partager son savoir et son expérience avec ses pairs.</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Maîtrise de techniques d’entretien</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4"/>
              </w:numPr>
              <w:tabs>
                <w:tab w:pos="215" w:val="left" w:leader="none"/>
              </w:tabs>
              <w:spacing w:line="240" w:lineRule="auto" w:before="38" w:after="0"/>
              <w:ind w:left="214" w:right="0" w:hanging="134"/>
              <w:jc w:val="left"/>
              <w:rPr>
                <w:sz w:val="15"/>
              </w:rPr>
            </w:pPr>
            <w:r>
              <w:rPr>
                <w:sz w:val="15"/>
              </w:rPr>
              <w:t>Communique de manière claire et adapte son langage aux situations</w:t>
            </w:r>
            <w:r>
              <w:rPr>
                <w:spacing w:val="-13"/>
                <w:sz w:val="15"/>
              </w:rPr>
              <w:t> </w:t>
            </w:r>
            <w:r>
              <w:rPr>
                <w:sz w:val="15"/>
              </w:rPr>
              <w:t>rencontrées</w:t>
            </w:r>
          </w:p>
          <w:p>
            <w:pPr>
              <w:pStyle w:val="TableParagraph"/>
              <w:numPr>
                <w:ilvl w:val="0"/>
                <w:numId w:val="14"/>
              </w:numPr>
              <w:tabs>
                <w:tab w:pos="215" w:val="left" w:leader="none"/>
              </w:tabs>
              <w:spacing w:line="240" w:lineRule="auto" w:before="8" w:after="0"/>
              <w:ind w:left="214" w:right="0" w:hanging="134"/>
              <w:jc w:val="left"/>
              <w:rPr>
                <w:sz w:val="15"/>
              </w:rPr>
            </w:pPr>
            <w:r>
              <w:rPr>
                <w:sz w:val="15"/>
              </w:rPr>
              <w:t>Utilise, à bon escient, différentes techniques</w:t>
            </w:r>
            <w:r>
              <w:rPr>
                <w:spacing w:val="-4"/>
                <w:sz w:val="15"/>
              </w:rPr>
              <w:t> </w:t>
            </w:r>
            <w:r>
              <w:rPr>
                <w:sz w:val="15"/>
              </w:rPr>
              <w:t>d’entretien</w:t>
            </w:r>
          </w:p>
        </w:tc>
        <w:tc>
          <w:tcPr>
            <w:tcW w:w="255" w:type="dxa"/>
            <w:vMerge/>
            <w:tcBorders>
              <w:top w:val="nil"/>
              <w:left w:val="single" w:sz="8" w:space="0" w:color="000000"/>
            </w:tcBorders>
            <w:shd w:val="clear" w:color="auto" w:fill="F0F9FE"/>
          </w:tcPr>
          <w:p>
            <w:pPr>
              <w:rPr>
                <w:sz w:val="2"/>
                <w:szCs w:val="2"/>
              </w:rPr>
            </w:pPr>
          </w:p>
        </w:tc>
      </w:tr>
      <w:tr>
        <w:trPr>
          <w:trHeight w:val="3937"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sz w:val="18"/>
              </w:rPr>
            </w:pPr>
            <w:r>
              <w:rPr>
                <w:sz w:val="18"/>
              </w:rPr>
              <w:t>Commentaire général</w:t>
            </w:r>
          </w:p>
        </w:tc>
        <w:tc>
          <w:tcPr>
            <w:tcW w:w="255" w:type="dxa"/>
            <w:vMerge/>
            <w:tcBorders>
              <w:top w:val="nil"/>
              <w:left w:val="single" w:sz="8" w:space="0" w:color="000000"/>
            </w:tcBorders>
            <w:shd w:val="clear" w:color="auto" w:fill="F0F9FE"/>
          </w:tcPr>
          <w:p>
            <w:pPr>
              <w:rPr>
                <w:sz w:val="2"/>
                <w:szCs w:val="2"/>
              </w:rPr>
            </w:pPr>
          </w:p>
        </w:tc>
      </w:tr>
      <w:tr>
        <w:trPr>
          <w:trHeight w:val="532"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double" w:sz="3" w:space="0" w:color="CBE2F7"/>
              <w:right w:val="single" w:sz="8" w:space="0" w:color="000000"/>
            </w:tcBorders>
            <w:shd w:val="clear" w:color="auto" w:fill="D4EDFC"/>
          </w:tcPr>
          <w:p>
            <w:pPr>
              <w:pStyle w:val="TableParagraph"/>
              <w:tabs>
                <w:tab w:pos="2881" w:val="left" w:leader="none"/>
                <w:tab w:pos="4872" w:val="left" w:leader="none"/>
                <w:tab w:pos="7918" w:val="left" w:leader="none"/>
              </w:tabs>
              <w:spacing w:before="28"/>
              <w:rPr>
                <w:sz w:val="20"/>
              </w:rPr>
            </w:pPr>
            <w:r>
              <w:rPr>
                <w:sz w:val="20"/>
              </w:rPr>
              <w:t>Appréciation</w:t>
            </w:r>
            <w:r>
              <w:rPr>
                <w:spacing w:val="-2"/>
                <w:sz w:val="20"/>
              </w:rPr>
              <w:t> </w:t>
            </w:r>
            <w:r>
              <w:rPr>
                <w:sz w:val="20"/>
              </w:rPr>
              <w:t>globale</w:t>
              <w:tab/>
              <w:t>Acquis</w:t>
              <w:tab/>
              <w:t>En</w:t>
            </w:r>
            <w:r>
              <w:rPr>
                <w:spacing w:val="-3"/>
                <w:sz w:val="20"/>
              </w:rPr>
              <w:t> </w:t>
            </w:r>
            <w:r>
              <w:rPr>
                <w:sz w:val="20"/>
              </w:rPr>
              <w:t>voie</w:t>
            </w:r>
            <w:r>
              <w:rPr>
                <w:spacing w:val="-3"/>
                <w:sz w:val="20"/>
              </w:rPr>
              <w:t> </w:t>
            </w:r>
            <w:r>
              <w:rPr>
                <w:sz w:val="20"/>
              </w:rPr>
              <w:t>d’acquisition</w:t>
              <w:tab/>
              <w:t>Non</w:t>
            </w:r>
            <w:r>
              <w:rPr>
                <w:spacing w:val="-2"/>
                <w:sz w:val="20"/>
              </w:rPr>
              <w:t> </w:t>
            </w:r>
            <w:r>
              <w:rPr>
                <w:sz w:val="20"/>
              </w:rPr>
              <w:t>acquis</w:t>
            </w:r>
          </w:p>
          <w:p>
            <w:pPr>
              <w:pStyle w:val="TableParagraph"/>
              <w:tabs>
                <w:tab w:pos="4959" w:val="left" w:leader="none"/>
                <w:tab w:pos="7502" w:val="left" w:leader="none"/>
              </w:tabs>
              <w:spacing w:before="10"/>
              <w:ind w:left="2749"/>
              <w:rPr>
                <w:sz w:val="20"/>
              </w:rPr>
            </w:pPr>
            <w:r>
              <w:rPr>
                <w:sz w:val="20"/>
              </w:rPr>
              <w:t>(maîtrise)</w:t>
              <w:tab/>
              <w:t>(maîtrise</w:t>
            </w:r>
            <w:r>
              <w:rPr>
                <w:spacing w:val="-3"/>
                <w:sz w:val="20"/>
              </w:rPr>
              <w:t> </w:t>
            </w:r>
            <w:r>
              <w:rPr>
                <w:sz w:val="20"/>
              </w:rPr>
              <w:t>partielle)</w:t>
              <w:tab/>
              <w:t>(maîtrise</w:t>
            </w:r>
            <w:r>
              <w:rPr>
                <w:spacing w:val="-1"/>
                <w:sz w:val="20"/>
              </w:rPr>
              <w:t> </w:t>
            </w:r>
            <w:r>
              <w:rPr>
                <w:sz w:val="20"/>
              </w:rPr>
              <w:t>insuffisante)</w:t>
            </w:r>
          </w:p>
        </w:tc>
        <w:tc>
          <w:tcPr>
            <w:tcW w:w="255" w:type="dxa"/>
            <w:vMerge/>
            <w:tcBorders>
              <w:top w:val="nil"/>
              <w:left w:val="single" w:sz="8" w:space="0" w:color="000000"/>
            </w:tcBorders>
            <w:shd w:val="clear" w:color="auto" w:fill="F0F9FE"/>
          </w:tcPr>
          <w:p>
            <w:pPr>
              <w:rPr>
                <w:sz w:val="2"/>
                <w:szCs w:val="2"/>
              </w:rPr>
            </w:pPr>
          </w:p>
        </w:tc>
      </w:tr>
    </w:tbl>
    <w:p>
      <w:pPr>
        <w:pStyle w:val="ListParagraph"/>
        <w:numPr>
          <w:ilvl w:val="0"/>
          <w:numId w:val="1"/>
        </w:numPr>
        <w:tabs>
          <w:tab w:pos="1127" w:val="left" w:leader="none"/>
          <w:tab w:pos="1128" w:val="left" w:leader="none"/>
        </w:tabs>
        <w:spacing w:line="240" w:lineRule="auto" w:before="144" w:after="0"/>
        <w:ind w:left="1127" w:right="0" w:hanging="720"/>
        <w:jc w:val="left"/>
        <w:rPr>
          <w:sz w:val="24"/>
        </w:rPr>
      </w:pPr>
      <w:r>
        <w:rPr/>
        <w:pict>
          <v:group style="position:absolute;margin-left:213.591003pt;margin-top:-26.542036pt;width:9.950pt;height:11.45pt;mso-position-horizontal-relative:page;mso-position-vertical-relative:paragraph;z-index:-34792" coordorigin="4272,-531" coordsize="199,229">
            <v:rect style="position:absolute;left:4281;top:-521;width:179;height:209" filled="true" fillcolor="#ffffff" stroked="false">
              <v:fill type="solid"/>
            </v:rect>
            <v:rect style="position:absolute;left:4281;top:-521;width:179;height:209" filled="false" stroked="true" strokeweight="1pt" strokecolor="#000000">
              <v:stroke dashstyle="solid"/>
            </v:rect>
            <w10:wrap type="none"/>
          </v:group>
        </w:pict>
      </w:r>
      <w:r>
        <w:rPr/>
        <w:pict>
          <v:group style="position:absolute;margin-left:373.856995pt;margin-top:-26.542036pt;width:9.950pt;height:11.45pt;mso-position-horizontal-relative:page;mso-position-vertical-relative:paragraph;z-index:-34768" coordorigin="7477,-531" coordsize="199,229">
            <v:rect style="position:absolute;left:7487;top:-521;width:179;height:209" filled="true" fillcolor="#ffffff" stroked="false">
              <v:fill type="solid"/>
            </v:rect>
            <v:rect style="position:absolute;left:7487;top:-521;width:179;height:209" filled="false" stroked="true" strokeweight="1pt" strokecolor="#000000">
              <v:stroke dashstyle="solid"/>
            </v:rect>
            <w10:wrap type="none"/>
          </v:group>
        </w:pict>
      </w:r>
      <w:r>
        <w:rPr/>
        <w:pict>
          <v:group style="position:absolute;margin-left:486.141998pt;margin-top:-26.542036pt;width:9.950pt;height:11.45pt;mso-position-horizontal-relative:page;mso-position-vertical-relative:paragraph;z-index:-34744" coordorigin="9723,-531" coordsize="199,229">
            <v:rect style="position:absolute;left:9732;top:-521;width:179;height:209" filled="true" fillcolor="#ffffff" stroked="false">
              <v:fill type="solid"/>
            </v:rect>
            <v:rect style="position:absolute;left:9732;top:-521;width:179;height:209" filled="false" stroked="true" strokeweight="1pt" strokecolor="#000000">
              <v:stroke dashstyle="solid"/>
            </v:rect>
            <w10:wrap type="none"/>
          </v:group>
        </w:pict>
      </w:r>
      <w:r>
        <w:rPr>
          <w:sz w:val="24"/>
        </w:rPr>
        <w:t>Compétences du rôle de collaborateur ou</w:t>
      </w:r>
      <w:r>
        <w:rPr>
          <w:spacing w:val="-6"/>
          <w:sz w:val="24"/>
        </w:rPr>
        <w:t> </w:t>
      </w:r>
      <w:r>
        <w:rPr>
          <w:sz w:val="24"/>
        </w:rPr>
        <w:t>collaboratrice</w:t>
      </w:r>
    </w:p>
    <w:p>
      <w:pPr>
        <w:pStyle w:val="BodyText"/>
        <w:spacing w:before="6" w:after="1"/>
        <w:rPr>
          <w:sz w:val="10"/>
        </w:rPr>
      </w:pPr>
    </w:p>
    <w:tbl>
      <w:tblPr>
        <w:tblW w:w="0" w:type="auto"/>
        <w:jc w:val="left"/>
        <w:tblInd w:w="179"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723"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before="52"/>
              <w:rPr>
                <w:sz w:val="18"/>
              </w:rPr>
            </w:pPr>
            <w:r>
              <w:rPr>
                <w:sz w:val="18"/>
              </w:rPr>
              <w:t>C1. S’engager, dans une équipe interdisciplinaire / interprofessionnelle, à défendre des soins individualisés optimaux.</w:t>
            </w:r>
          </w:p>
          <w:p>
            <w:pPr>
              <w:pStyle w:val="TableParagraph"/>
              <w:spacing w:before="9"/>
              <w:rPr>
                <w:sz w:val="18"/>
              </w:rPr>
            </w:pPr>
            <w:r>
              <w:rPr>
                <w:sz w:val="18"/>
              </w:rPr>
              <w:t>C4. Mettre ses compétences professionnelles à disposition des acteurs et actrices du système de santé, des patient-e-s et de leurs</w:t>
            </w:r>
          </w:p>
          <w:p>
            <w:pPr>
              <w:pStyle w:val="TableParagraph"/>
              <w:spacing w:before="9"/>
              <w:rPr>
                <w:sz w:val="18"/>
              </w:rPr>
            </w:pPr>
            <w:r>
              <w:rPr>
                <w:sz w:val="18"/>
              </w:rPr>
              <w:t>proches.</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24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Qualité de son engagement professionnel</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 S’investit dans l’équipe infirmière et interprofessionnelle</w:t>
            </w:r>
          </w:p>
        </w:tc>
        <w:tc>
          <w:tcPr>
            <w:tcW w:w="255" w:type="dxa"/>
            <w:vMerge/>
            <w:tcBorders>
              <w:top w:val="nil"/>
              <w:left w:val="single" w:sz="8" w:space="0" w:color="000000"/>
            </w:tcBorders>
            <w:shd w:val="clear" w:color="auto" w:fill="F0F9FE"/>
          </w:tcPr>
          <w:p>
            <w:pPr>
              <w:rPr>
                <w:sz w:val="2"/>
                <w:szCs w:val="2"/>
              </w:rPr>
            </w:pPr>
          </w:p>
        </w:tc>
      </w:tr>
      <w:tr>
        <w:trPr>
          <w:trHeight w:val="96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196"/>
              <w:rPr>
                <w:sz w:val="15"/>
              </w:rPr>
            </w:pPr>
            <w:r>
              <w:rPr>
                <w:sz w:val="15"/>
              </w:rPr>
              <w:t>Adéquation de ses prises de position dans l’équipe pro- fessionnelle et interprofessionnelle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5"/>
              </w:numPr>
              <w:tabs>
                <w:tab w:pos="221" w:val="left" w:leader="none"/>
              </w:tabs>
              <w:spacing w:line="240" w:lineRule="auto" w:before="38" w:after="0"/>
              <w:ind w:left="220" w:right="0" w:hanging="140"/>
              <w:jc w:val="left"/>
              <w:rPr>
                <w:sz w:val="15"/>
              </w:rPr>
            </w:pPr>
            <w:r>
              <w:rPr>
                <w:sz w:val="15"/>
              </w:rPr>
              <w:t>Démontre une attitude ouverte et affirmée dans le travail en</w:t>
            </w:r>
            <w:r>
              <w:rPr>
                <w:spacing w:val="-8"/>
                <w:sz w:val="15"/>
              </w:rPr>
              <w:t> </w:t>
            </w:r>
            <w:r>
              <w:rPr>
                <w:sz w:val="15"/>
              </w:rPr>
              <w:t>équipe</w:t>
            </w:r>
          </w:p>
          <w:p>
            <w:pPr>
              <w:pStyle w:val="TableParagraph"/>
              <w:numPr>
                <w:ilvl w:val="0"/>
                <w:numId w:val="15"/>
              </w:numPr>
              <w:tabs>
                <w:tab w:pos="221" w:val="left" w:leader="none"/>
              </w:tabs>
              <w:spacing w:line="249" w:lineRule="auto" w:before="8" w:after="0"/>
              <w:ind w:left="220" w:right="195" w:hanging="140"/>
              <w:jc w:val="left"/>
              <w:rPr>
                <w:sz w:val="15"/>
              </w:rPr>
            </w:pPr>
            <w:r>
              <w:rPr>
                <w:sz w:val="15"/>
              </w:rPr>
              <w:t>S’appuie sur son champ disciplinaire et ses compétences infirmières dans l’équipe interprofes- sionnelle</w:t>
            </w:r>
          </w:p>
          <w:p>
            <w:pPr>
              <w:pStyle w:val="TableParagraph"/>
              <w:numPr>
                <w:ilvl w:val="0"/>
                <w:numId w:val="15"/>
              </w:numPr>
              <w:tabs>
                <w:tab w:pos="221" w:val="left" w:leader="none"/>
              </w:tabs>
              <w:spacing w:line="240" w:lineRule="auto" w:before="1" w:after="0"/>
              <w:ind w:left="220" w:right="0" w:hanging="140"/>
              <w:jc w:val="left"/>
              <w:rPr>
                <w:sz w:val="15"/>
              </w:rPr>
            </w:pPr>
            <w:r>
              <w:rPr>
                <w:sz w:val="15"/>
              </w:rPr>
              <w:t>Joue un rôle spécifique dans la défense des soins individualisés optimaux au sein de</w:t>
            </w:r>
            <w:r>
              <w:rPr>
                <w:spacing w:val="-28"/>
                <w:sz w:val="15"/>
              </w:rPr>
              <w:t> </w:t>
            </w:r>
            <w:r>
              <w:rPr>
                <w:sz w:val="15"/>
              </w:rPr>
              <w:t>l’équipe</w:t>
            </w:r>
          </w:p>
          <w:p>
            <w:pPr>
              <w:pStyle w:val="TableParagraph"/>
              <w:spacing w:before="7"/>
              <w:ind w:left="220"/>
              <w:rPr>
                <w:sz w:val="15"/>
              </w:rPr>
            </w:pPr>
            <w:r>
              <w:rPr>
                <w:sz w:val="15"/>
              </w:rPr>
              <w:t>interprofessionnelle</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C2. Assumer la responsabilité des soins et coordonner, accompagner, soutenir et diriger d’autres membres de l’équipe de soins.</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78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438"/>
              <w:rPr>
                <w:sz w:val="15"/>
              </w:rPr>
            </w:pPr>
            <w:r>
              <w:rPr>
                <w:sz w:val="15"/>
              </w:rPr>
              <w:t>Mobilisation adéquate des compétences de l’équipe interprofessionnelle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6"/>
              </w:numPr>
              <w:tabs>
                <w:tab w:pos="221" w:val="left" w:leader="none"/>
              </w:tabs>
              <w:spacing w:line="240" w:lineRule="auto" w:before="38" w:after="0"/>
              <w:ind w:left="220" w:right="0" w:hanging="140"/>
              <w:jc w:val="left"/>
              <w:rPr>
                <w:sz w:val="15"/>
              </w:rPr>
            </w:pPr>
            <w:r>
              <w:rPr>
                <w:sz w:val="15"/>
              </w:rPr>
              <w:t>Mobilise, de manière adéquate et constructive les compétences des membres de l’équipe</w:t>
            </w:r>
            <w:r>
              <w:rPr>
                <w:spacing w:val="-19"/>
                <w:sz w:val="15"/>
              </w:rPr>
              <w:t> </w:t>
            </w:r>
            <w:r>
              <w:rPr>
                <w:sz w:val="15"/>
              </w:rPr>
              <w:t>intra</w:t>
            </w:r>
          </w:p>
          <w:p>
            <w:pPr>
              <w:pStyle w:val="TableParagraph"/>
              <w:spacing w:before="8"/>
              <w:ind w:left="220"/>
              <w:rPr>
                <w:sz w:val="15"/>
              </w:rPr>
            </w:pPr>
            <w:r>
              <w:rPr>
                <w:sz w:val="15"/>
              </w:rPr>
              <w:t>et interprofessionnelle</w:t>
            </w:r>
          </w:p>
          <w:p>
            <w:pPr>
              <w:pStyle w:val="TableParagraph"/>
              <w:numPr>
                <w:ilvl w:val="0"/>
                <w:numId w:val="16"/>
              </w:numPr>
              <w:tabs>
                <w:tab w:pos="221" w:val="left" w:leader="none"/>
              </w:tabs>
              <w:spacing w:line="249" w:lineRule="auto" w:before="7" w:after="0"/>
              <w:ind w:left="220" w:right="224" w:hanging="140"/>
              <w:jc w:val="left"/>
              <w:rPr>
                <w:sz w:val="15"/>
              </w:rPr>
            </w:pPr>
            <w:r>
              <w:rPr>
                <w:sz w:val="15"/>
              </w:rPr>
              <w:t>Identifie</w:t>
            </w:r>
            <w:r>
              <w:rPr>
                <w:spacing w:val="-5"/>
                <w:sz w:val="15"/>
              </w:rPr>
              <w:t> </w:t>
            </w:r>
            <w:r>
              <w:rPr>
                <w:sz w:val="15"/>
              </w:rPr>
              <w:t>les</w:t>
            </w:r>
            <w:r>
              <w:rPr>
                <w:spacing w:val="-5"/>
                <w:sz w:val="15"/>
              </w:rPr>
              <w:t> </w:t>
            </w:r>
            <w:r>
              <w:rPr>
                <w:sz w:val="15"/>
              </w:rPr>
              <w:t>problèmes</w:t>
            </w:r>
            <w:r>
              <w:rPr>
                <w:spacing w:val="-5"/>
                <w:sz w:val="15"/>
              </w:rPr>
              <w:t> </w:t>
            </w:r>
            <w:r>
              <w:rPr>
                <w:sz w:val="15"/>
              </w:rPr>
              <w:t>d’interface</w:t>
            </w:r>
            <w:r>
              <w:rPr>
                <w:spacing w:val="-5"/>
                <w:sz w:val="15"/>
              </w:rPr>
              <w:t> </w:t>
            </w:r>
            <w:r>
              <w:rPr>
                <w:sz w:val="15"/>
              </w:rPr>
              <w:t>entre</w:t>
            </w:r>
            <w:r>
              <w:rPr>
                <w:spacing w:val="-5"/>
                <w:sz w:val="15"/>
              </w:rPr>
              <w:t> </w:t>
            </w:r>
            <w:r>
              <w:rPr>
                <w:sz w:val="15"/>
              </w:rPr>
              <w:t>les</w:t>
            </w:r>
            <w:r>
              <w:rPr>
                <w:spacing w:val="-5"/>
                <w:sz w:val="15"/>
              </w:rPr>
              <w:t> </w:t>
            </w:r>
            <w:r>
              <w:rPr>
                <w:sz w:val="15"/>
              </w:rPr>
              <w:t>différents</w:t>
            </w:r>
            <w:r>
              <w:rPr>
                <w:spacing w:val="-4"/>
                <w:sz w:val="15"/>
              </w:rPr>
              <w:t> </w:t>
            </w:r>
            <w:r>
              <w:rPr>
                <w:sz w:val="15"/>
              </w:rPr>
              <w:t>professionnels</w:t>
            </w:r>
            <w:r>
              <w:rPr>
                <w:spacing w:val="-5"/>
                <w:sz w:val="15"/>
              </w:rPr>
              <w:t> </w:t>
            </w:r>
            <w:r>
              <w:rPr>
                <w:sz w:val="15"/>
              </w:rPr>
              <w:t>et</w:t>
            </w:r>
            <w:r>
              <w:rPr>
                <w:spacing w:val="-5"/>
                <w:sz w:val="15"/>
              </w:rPr>
              <w:t> </w:t>
            </w:r>
            <w:r>
              <w:rPr>
                <w:sz w:val="15"/>
              </w:rPr>
              <w:t>propose</w:t>
            </w:r>
            <w:r>
              <w:rPr>
                <w:spacing w:val="-5"/>
                <w:sz w:val="15"/>
              </w:rPr>
              <w:t> </w:t>
            </w:r>
            <w:r>
              <w:rPr>
                <w:sz w:val="15"/>
              </w:rPr>
              <w:t>des</w:t>
            </w:r>
            <w:r>
              <w:rPr>
                <w:spacing w:val="-5"/>
                <w:sz w:val="15"/>
              </w:rPr>
              <w:t> </w:t>
            </w:r>
            <w:r>
              <w:rPr>
                <w:sz w:val="15"/>
              </w:rPr>
              <w:t>stratégies de collaboration</w:t>
            </w:r>
            <w:r>
              <w:rPr>
                <w:spacing w:val="-1"/>
                <w:sz w:val="15"/>
              </w:rPr>
              <w:t> </w:t>
            </w:r>
            <w:r>
              <w:rPr>
                <w:sz w:val="15"/>
              </w:rPr>
              <w:t>efficaces.</w:t>
            </w:r>
          </w:p>
        </w:tc>
        <w:tc>
          <w:tcPr>
            <w:tcW w:w="255" w:type="dxa"/>
            <w:vMerge/>
            <w:tcBorders>
              <w:top w:val="nil"/>
              <w:left w:val="single" w:sz="8" w:space="0" w:color="000000"/>
            </w:tcBorders>
            <w:shd w:val="clear" w:color="auto" w:fill="F0F9FE"/>
          </w:tcPr>
          <w:p>
            <w:pPr>
              <w:rPr>
                <w:sz w:val="2"/>
                <w:szCs w:val="2"/>
              </w:rPr>
            </w:pPr>
          </w:p>
        </w:tc>
      </w:tr>
      <w:tr>
        <w:trPr>
          <w:trHeight w:val="86"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nil"/>
              <w:right w:val="nil"/>
            </w:tcBorders>
            <w:shd w:val="clear" w:color="auto" w:fill="F0F9FE"/>
          </w:tcPr>
          <w:p>
            <w:pPr>
              <w:pStyle w:val="TableParagraph"/>
              <w:spacing w:before="0"/>
              <w:ind w:left="0"/>
              <w:rPr>
                <w:rFonts w:ascii="Times New Roman"/>
                <w:sz w:val="4"/>
              </w:rPr>
            </w:pPr>
          </w:p>
        </w:tc>
        <w:tc>
          <w:tcPr>
            <w:tcW w:w="6708" w:type="dxa"/>
            <w:tcBorders>
              <w:top w:val="single" w:sz="8" w:space="0" w:color="000000"/>
              <w:left w:val="nil"/>
              <w:right w:val="nil"/>
            </w:tcBorders>
            <w:shd w:val="clear" w:color="auto" w:fill="F0F9FE"/>
          </w:tcPr>
          <w:p>
            <w:pPr>
              <w:pStyle w:val="TableParagraph"/>
              <w:spacing w:before="0"/>
              <w:ind w:left="0"/>
              <w:rPr>
                <w:rFonts w:ascii="Times New Roman"/>
                <w:sz w:val="4"/>
              </w:rPr>
            </w:pPr>
          </w:p>
        </w:tc>
        <w:tc>
          <w:tcPr>
            <w:tcW w:w="255" w:type="dxa"/>
            <w:vMerge/>
            <w:tcBorders>
              <w:top w:val="nil"/>
              <w:left w:val="single" w:sz="8" w:space="0" w:color="000000"/>
            </w:tcBorders>
            <w:shd w:val="clear" w:color="auto" w:fill="F0F9FE"/>
          </w:tcPr>
          <w:p>
            <w:pPr>
              <w:rPr>
                <w:sz w:val="2"/>
                <w:szCs w:val="2"/>
              </w:rPr>
            </w:pPr>
          </w:p>
        </w:tc>
      </w:tr>
    </w:tbl>
    <w:p>
      <w:pPr>
        <w:spacing w:after="0"/>
        <w:rPr>
          <w:sz w:val="2"/>
          <w:szCs w:val="2"/>
        </w:rPr>
        <w:sectPr>
          <w:pgSz w:w="11910" w:h="16840"/>
          <w:pgMar w:header="0" w:footer="294" w:top="360" w:bottom="480" w:left="220" w:right="160"/>
        </w:sectPr>
      </w:pPr>
    </w:p>
    <w:tbl>
      <w:tblPr>
        <w:tblW w:w="0" w:type="auto"/>
        <w:jc w:val="left"/>
        <w:tblInd w:w="133"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507"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before="52"/>
              <w:ind w:right="243"/>
              <w:rPr>
                <w:sz w:val="18"/>
              </w:rPr>
            </w:pPr>
            <w:r>
              <w:rPr>
                <w:sz w:val="18"/>
              </w:rPr>
              <w:t>C3. Participer à la prise de décision au sein des groupes intraprofessionnelles ou interprofessionnels en y défendant l’éthique pro- fessionnelle.</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96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Participation adéquate à des prises de décision éthique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7"/>
              </w:numPr>
              <w:tabs>
                <w:tab w:pos="221" w:val="left" w:leader="none"/>
              </w:tabs>
              <w:spacing w:line="249" w:lineRule="auto" w:before="38" w:after="0"/>
              <w:ind w:left="220" w:right="79" w:hanging="140"/>
              <w:jc w:val="left"/>
              <w:rPr>
                <w:sz w:val="15"/>
              </w:rPr>
            </w:pPr>
            <w:r>
              <w:rPr>
                <w:sz w:val="15"/>
              </w:rPr>
              <w:t>Favorise la connaissance et le partage des informations nécessaires à la conduite des projets et objectifs</w:t>
            </w:r>
            <w:r>
              <w:rPr>
                <w:spacing w:val="-2"/>
                <w:sz w:val="15"/>
              </w:rPr>
              <w:t> </w:t>
            </w:r>
            <w:r>
              <w:rPr>
                <w:sz w:val="15"/>
              </w:rPr>
              <w:t>communs</w:t>
            </w:r>
          </w:p>
          <w:p>
            <w:pPr>
              <w:pStyle w:val="TableParagraph"/>
              <w:numPr>
                <w:ilvl w:val="0"/>
                <w:numId w:val="17"/>
              </w:numPr>
              <w:tabs>
                <w:tab w:pos="221" w:val="left" w:leader="none"/>
              </w:tabs>
              <w:spacing w:line="249" w:lineRule="auto" w:before="1" w:after="0"/>
              <w:ind w:left="220" w:right="311" w:hanging="140"/>
              <w:jc w:val="left"/>
              <w:rPr>
                <w:sz w:val="15"/>
              </w:rPr>
            </w:pPr>
            <w:r>
              <w:rPr>
                <w:sz w:val="15"/>
              </w:rPr>
              <w:t>Favorise la participation de chaque membre de l’équipe, le consensus et le respect des déci- sions</w:t>
            </w:r>
            <w:r>
              <w:rPr>
                <w:spacing w:val="-1"/>
                <w:sz w:val="15"/>
              </w:rPr>
              <w:t> </w:t>
            </w:r>
            <w:r>
              <w:rPr>
                <w:sz w:val="15"/>
              </w:rPr>
              <w:t>prises</w:t>
            </w:r>
          </w:p>
          <w:p>
            <w:pPr>
              <w:pStyle w:val="TableParagraph"/>
              <w:numPr>
                <w:ilvl w:val="0"/>
                <w:numId w:val="17"/>
              </w:numPr>
              <w:tabs>
                <w:tab w:pos="221" w:val="left" w:leader="none"/>
              </w:tabs>
              <w:spacing w:line="240" w:lineRule="auto" w:before="2" w:after="0"/>
              <w:ind w:left="220" w:right="0" w:hanging="140"/>
              <w:jc w:val="left"/>
              <w:rPr>
                <w:sz w:val="15"/>
              </w:rPr>
            </w:pPr>
            <w:r>
              <w:rPr>
                <w:sz w:val="15"/>
              </w:rPr>
              <w:t>Intègre</w:t>
            </w:r>
            <w:r>
              <w:rPr>
                <w:spacing w:val="-2"/>
                <w:sz w:val="15"/>
              </w:rPr>
              <w:t> </w:t>
            </w:r>
            <w:r>
              <w:rPr>
                <w:sz w:val="15"/>
              </w:rPr>
              <w:t>la</w:t>
            </w:r>
            <w:r>
              <w:rPr>
                <w:spacing w:val="-3"/>
                <w:sz w:val="15"/>
              </w:rPr>
              <w:t> </w:t>
            </w:r>
            <w:r>
              <w:rPr>
                <w:sz w:val="15"/>
              </w:rPr>
              <w:t>dimension</w:t>
            </w:r>
            <w:r>
              <w:rPr>
                <w:spacing w:val="-3"/>
                <w:sz w:val="15"/>
              </w:rPr>
              <w:t> </w:t>
            </w:r>
            <w:r>
              <w:rPr>
                <w:sz w:val="15"/>
              </w:rPr>
              <w:t>éthique</w:t>
            </w:r>
            <w:r>
              <w:rPr>
                <w:spacing w:val="-3"/>
                <w:sz w:val="15"/>
              </w:rPr>
              <w:t> </w:t>
            </w:r>
            <w:r>
              <w:rPr>
                <w:sz w:val="15"/>
              </w:rPr>
              <w:t>dans</w:t>
            </w:r>
            <w:r>
              <w:rPr>
                <w:spacing w:val="-3"/>
                <w:sz w:val="15"/>
              </w:rPr>
              <w:t> </w:t>
            </w:r>
            <w:r>
              <w:rPr>
                <w:sz w:val="15"/>
              </w:rPr>
              <w:t>les</w:t>
            </w:r>
            <w:r>
              <w:rPr>
                <w:spacing w:val="-3"/>
                <w:sz w:val="15"/>
              </w:rPr>
              <w:t> </w:t>
            </w:r>
            <w:r>
              <w:rPr>
                <w:sz w:val="15"/>
              </w:rPr>
              <w:t>prises</w:t>
            </w:r>
            <w:r>
              <w:rPr>
                <w:spacing w:val="-3"/>
                <w:sz w:val="15"/>
              </w:rPr>
              <w:t> </w:t>
            </w:r>
            <w:r>
              <w:rPr>
                <w:sz w:val="15"/>
              </w:rPr>
              <w:t>de</w:t>
            </w:r>
            <w:r>
              <w:rPr>
                <w:spacing w:val="-3"/>
                <w:sz w:val="15"/>
              </w:rPr>
              <w:t> </w:t>
            </w:r>
            <w:r>
              <w:rPr>
                <w:sz w:val="15"/>
              </w:rPr>
              <w:t>décision</w:t>
            </w:r>
            <w:r>
              <w:rPr>
                <w:spacing w:val="-2"/>
                <w:sz w:val="15"/>
              </w:rPr>
              <w:t> </w:t>
            </w:r>
            <w:r>
              <w:rPr>
                <w:sz w:val="15"/>
              </w:rPr>
              <w:t>à</w:t>
            </w:r>
            <w:r>
              <w:rPr>
                <w:spacing w:val="-3"/>
                <w:sz w:val="15"/>
              </w:rPr>
              <w:t> </w:t>
            </w:r>
            <w:r>
              <w:rPr>
                <w:sz w:val="15"/>
              </w:rPr>
              <w:t>propos</w:t>
            </w:r>
            <w:r>
              <w:rPr>
                <w:spacing w:val="-3"/>
                <w:sz w:val="15"/>
              </w:rPr>
              <w:t> </w:t>
            </w:r>
            <w:r>
              <w:rPr>
                <w:sz w:val="15"/>
              </w:rPr>
              <w:t>des</w:t>
            </w:r>
            <w:r>
              <w:rPr>
                <w:spacing w:val="-3"/>
                <w:sz w:val="15"/>
              </w:rPr>
              <w:t> </w:t>
            </w:r>
            <w:r>
              <w:rPr>
                <w:sz w:val="15"/>
              </w:rPr>
              <w:t>personnes</w:t>
            </w:r>
            <w:r>
              <w:rPr>
                <w:spacing w:val="-3"/>
                <w:sz w:val="15"/>
              </w:rPr>
              <w:t> </w:t>
            </w:r>
            <w:r>
              <w:rPr>
                <w:sz w:val="15"/>
              </w:rPr>
              <w:t>soignées</w:t>
            </w:r>
          </w:p>
        </w:tc>
        <w:tc>
          <w:tcPr>
            <w:tcW w:w="255" w:type="dxa"/>
            <w:vMerge/>
            <w:tcBorders>
              <w:top w:val="nil"/>
              <w:left w:val="single" w:sz="8" w:space="0" w:color="000000"/>
            </w:tcBorders>
            <w:shd w:val="clear" w:color="auto" w:fill="F0F9FE"/>
          </w:tcPr>
          <w:p>
            <w:pPr>
              <w:rPr>
                <w:sz w:val="2"/>
                <w:szCs w:val="2"/>
              </w:rPr>
            </w:pPr>
          </w:p>
        </w:tc>
      </w:tr>
      <w:tr>
        <w:trPr>
          <w:trHeight w:val="4084"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sz w:val="18"/>
              </w:rPr>
            </w:pPr>
            <w:r>
              <w:rPr>
                <w:sz w:val="18"/>
              </w:rPr>
              <w:t>Commentaire général</w:t>
            </w:r>
          </w:p>
        </w:tc>
        <w:tc>
          <w:tcPr>
            <w:tcW w:w="255" w:type="dxa"/>
            <w:vMerge/>
            <w:tcBorders>
              <w:top w:val="nil"/>
              <w:left w:val="single" w:sz="8" w:space="0" w:color="000000"/>
            </w:tcBorders>
            <w:shd w:val="clear" w:color="auto" w:fill="F0F9FE"/>
          </w:tcPr>
          <w:p>
            <w:pPr>
              <w:rPr>
                <w:sz w:val="2"/>
                <w:szCs w:val="2"/>
              </w:rPr>
            </w:pPr>
          </w:p>
        </w:tc>
      </w:tr>
      <w:tr>
        <w:trPr>
          <w:trHeight w:val="53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double" w:sz="3" w:space="0" w:color="CBE2F7"/>
              <w:right w:val="single" w:sz="8" w:space="0" w:color="000000"/>
            </w:tcBorders>
            <w:shd w:val="clear" w:color="auto" w:fill="D4EDFC"/>
          </w:tcPr>
          <w:p>
            <w:pPr>
              <w:pStyle w:val="TableParagraph"/>
              <w:tabs>
                <w:tab w:pos="2881" w:val="left" w:leader="none"/>
                <w:tab w:pos="4872" w:val="left" w:leader="none"/>
                <w:tab w:pos="7918" w:val="left" w:leader="none"/>
              </w:tabs>
              <w:spacing w:before="28"/>
              <w:rPr>
                <w:sz w:val="20"/>
              </w:rPr>
            </w:pPr>
            <w:r>
              <w:rPr>
                <w:sz w:val="20"/>
              </w:rPr>
              <w:t>Appréciation</w:t>
            </w:r>
            <w:r>
              <w:rPr>
                <w:spacing w:val="-2"/>
                <w:sz w:val="20"/>
              </w:rPr>
              <w:t> </w:t>
            </w:r>
            <w:r>
              <w:rPr>
                <w:sz w:val="20"/>
              </w:rPr>
              <w:t>globale</w:t>
              <w:tab/>
              <w:t>Acquis</w:t>
              <w:tab/>
              <w:t>En</w:t>
            </w:r>
            <w:r>
              <w:rPr>
                <w:spacing w:val="-3"/>
                <w:sz w:val="20"/>
              </w:rPr>
              <w:t> </w:t>
            </w:r>
            <w:r>
              <w:rPr>
                <w:sz w:val="20"/>
              </w:rPr>
              <w:t>voie</w:t>
            </w:r>
            <w:r>
              <w:rPr>
                <w:spacing w:val="-3"/>
                <w:sz w:val="20"/>
              </w:rPr>
              <w:t> </w:t>
            </w:r>
            <w:r>
              <w:rPr>
                <w:sz w:val="20"/>
              </w:rPr>
              <w:t>d’acquisition</w:t>
              <w:tab/>
              <w:t>Non</w:t>
            </w:r>
            <w:r>
              <w:rPr>
                <w:spacing w:val="-2"/>
                <w:sz w:val="20"/>
              </w:rPr>
              <w:t> </w:t>
            </w:r>
            <w:r>
              <w:rPr>
                <w:sz w:val="20"/>
              </w:rPr>
              <w:t>acquis</w:t>
            </w:r>
          </w:p>
          <w:p>
            <w:pPr>
              <w:pStyle w:val="TableParagraph"/>
              <w:tabs>
                <w:tab w:pos="4959" w:val="left" w:leader="none"/>
                <w:tab w:pos="7502" w:val="left" w:leader="none"/>
              </w:tabs>
              <w:spacing w:before="10"/>
              <w:ind w:left="2749"/>
              <w:rPr>
                <w:sz w:val="20"/>
              </w:rPr>
            </w:pPr>
            <w:r>
              <w:rPr>
                <w:sz w:val="20"/>
              </w:rPr>
              <w:t>(maîtrise)</w:t>
              <w:tab/>
              <w:t>(maîtrise</w:t>
            </w:r>
            <w:r>
              <w:rPr>
                <w:spacing w:val="-3"/>
                <w:sz w:val="20"/>
              </w:rPr>
              <w:t> </w:t>
            </w:r>
            <w:r>
              <w:rPr>
                <w:sz w:val="20"/>
              </w:rPr>
              <w:t>partielle)</w:t>
              <w:tab/>
              <w:t>(maîtrise</w:t>
            </w:r>
            <w:r>
              <w:rPr>
                <w:spacing w:val="-1"/>
                <w:sz w:val="20"/>
              </w:rPr>
              <w:t> </w:t>
            </w:r>
            <w:r>
              <w:rPr>
                <w:sz w:val="20"/>
              </w:rPr>
              <w:t>insuffisante)</w:t>
            </w:r>
          </w:p>
        </w:tc>
        <w:tc>
          <w:tcPr>
            <w:tcW w:w="255" w:type="dxa"/>
            <w:vMerge/>
            <w:tcBorders>
              <w:top w:val="nil"/>
              <w:left w:val="single" w:sz="8" w:space="0" w:color="000000"/>
            </w:tcBorders>
            <w:shd w:val="clear" w:color="auto" w:fill="F0F9FE"/>
          </w:tcPr>
          <w:p>
            <w:pPr>
              <w:rPr>
                <w:sz w:val="2"/>
                <w:szCs w:val="2"/>
              </w:rPr>
            </w:pPr>
          </w:p>
        </w:tc>
      </w:tr>
    </w:tbl>
    <w:p>
      <w:pPr>
        <w:pStyle w:val="ListParagraph"/>
        <w:numPr>
          <w:ilvl w:val="0"/>
          <w:numId w:val="1"/>
        </w:numPr>
        <w:tabs>
          <w:tab w:pos="1081" w:val="left" w:leader="none"/>
          <w:tab w:pos="1082" w:val="left" w:leader="none"/>
        </w:tabs>
        <w:spacing w:line="240" w:lineRule="auto" w:before="152" w:after="0"/>
        <w:ind w:left="1081" w:right="0" w:hanging="720"/>
        <w:jc w:val="left"/>
        <w:rPr>
          <w:sz w:val="24"/>
        </w:rPr>
      </w:pPr>
      <w:r>
        <w:rPr/>
        <w:pict>
          <v:group style="position:absolute;margin-left:211.322998pt;margin-top:785.622009pt;width:9.950pt;height:11.45pt;mso-position-horizontal-relative:page;mso-position-vertical-relative:page;z-index:-34720" coordorigin="4226,15712" coordsize="199,229">
            <v:rect style="position:absolute;left:4236;top:15722;width:179;height:209" filled="true" fillcolor="#ffffff" stroked="false">
              <v:fill type="solid"/>
            </v:rect>
            <v:rect style="position:absolute;left:4236;top:15722;width:179;height:209" filled="false" stroked="true" strokeweight="1pt" strokecolor="#000000">
              <v:stroke dashstyle="solid"/>
            </v:rect>
            <w10:wrap type="none"/>
          </v:group>
        </w:pict>
      </w:r>
      <w:r>
        <w:rPr/>
        <w:pict>
          <v:group style="position:absolute;margin-left:371.588989pt;margin-top:785.622009pt;width:9.950pt;height:11.45pt;mso-position-horizontal-relative:page;mso-position-vertical-relative:page;z-index:-34696" coordorigin="7432,15712" coordsize="199,229">
            <v:rect style="position:absolute;left:7441;top:15722;width:179;height:209" filled="true" fillcolor="#ffffff" stroked="false">
              <v:fill type="solid"/>
            </v:rect>
            <v:rect style="position:absolute;left:7441;top:15722;width:179;height:209" filled="false" stroked="true" strokeweight="1pt" strokecolor="#000000">
              <v:stroke dashstyle="solid"/>
            </v:rect>
            <w10:wrap type="none"/>
          </v:group>
        </w:pict>
      </w:r>
      <w:r>
        <w:rPr/>
        <w:pict>
          <v:group style="position:absolute;margin-left:483.873993pt;margin-top:785.622009pt;width:9.950pt;height:11.45pt;mso-position-horizontal-relative:page;mso-position-vertical-relative:page;z-index:-34672" coordorigin="9677,15712" coordsize="199,229">
            <v:rect style="position:absolute;left:9687;top:15722;width:179;height:209" filled="true" fillcolor="#ffffff" stroked="false">
              <v:fill type="solid"/>
            </v:rect>
            <v:rect style="position:absolute;left:9687;top:15722;width:179;height:209" filled="false" stroked="true" strokeweight="1pt" strokecolor="#000000">
              <v:stroke dashstyle="solid"/>
            </v:rect>
            <w10:wrap type="none"/>
          </v:group>
        </w:pict>
      </w:r>
      <w:r>
        <w:rPr/>
        <w:pict>
          <v:group style="position:absolute;margin-left:211.322998pt;margin-top:-26.850533pt;width:9.950pt;height:11.45pt;mso-position-horizontal-relative:page;mso-position-vertical-relative:paragraph;z-index:-34648" coordorigin="4226,-537" coordsize="199,229">
            <v:rect style="position:absolute;left:4236;top:-528;width:179;height:209" filled="true" fillcolor="#ffffff" stroked="false">
              <v:fill type="solid"/>
            </v:rect>
            <v:rect style="position:absolute;left:4236;top:-528;width:179;height:209" filled="false" stroked="true" strokeweight="1pt" strokecolor="#000000">
              <v:stroke dashstyle="solid"/>
            </v:rect>
            <w10:wrap type="none"/>
          </v:group>
        </w:pict>
      </w:r>
      <w:r>
        <w:rPr/>
        <w:pict>
          <v:group style="position:absolute;margin-left:371.588989pt;margin-top:-26.850533pt;width:9.950pt;height:11.45pt;mso-position-horizontal-relative:page;mso-position-vertical-relative:paragraph;z-index:-34624" coordorigin="7432,-537" coordsize="199,229">
            <v:rect style="position:absolute;left:7441;top:-528;width:179;height:209" filled="true" fillcolor="#ffffff" stroked="false">
              <v:fill type="solid"/>
            </v:rect>
            <v:rect style="position:absolute;left:7441;top:-528;width:179;height:209" filled="false" stroked="true" strokeweight="1pt" strokecolor="#000000">
              <v:stroke dashstyle="solid"/>
            </v:rect>
            <w10:wrap type="none"/>
          </v:group>
        </w:pict>
      </w:r>
      <w:r>
        <w:rPr/>
        <w:pict>
          <v:group style="position:absolute;margin-left:483.873993pt;margin-top:-26.850533pt;width:9.950pt;height:11.45pt;mso-position-horizontal-relative:page;mso-position-vertical-relative:paragraph;z-index:-34600" coordorigin="9677,-537" coordsize="199,229">
            <v:rect style="position:absolute;left:9687;top:-528;width:179;height:209" filled="true" fillcolor="#ffffff" stroked="false">
              <v:fill type="solid"/>
            </v:rect>
            <v:rect style="position:absolute;left:9687;top:-528;width:179;height:209" filled="false" stroked="true" strokeweight="1pt" strokecolor="#000000">
              <v:stroke dashstyle="solid"/>
            </v:rect>
            <w10:wrap type="none"/>
          </v:group>
        </w:pict>
      </w:r>
      <w:r>
        <w:rPr>
          <w:sz w:val="24"/>
        </w:rPr>
        <w:t>Compétences du rôle de</w:t>
      </w:r>
      <w:r>
        <w:rPr>
          <w:spacing w:val="-4"/>
          <w:sz w:val="24"/>
        </w:rPr>
        <w:t> </w:t>
      </w:r>
      <w:r>
        <w:rPr>
          <w:sz w:val="24"/>
        </w:rPr>
        <w:t>manager</w:t>
      </w:r>
    </w:p>
    <w:p>
      <w:pPr>
        <w:pStyle w:val="BodyText"/>
        <w:spacing w:before="4"/>
        <w:rPr>
          <w:sz w:val="11"/>
        </w:rPr>
      </w:pPr>
    </w:p>
    <w:tbl>
      <w:tblPr>
        <w:tblW w:w="0" w:type="auto"/>
        <w:jc w:val="left"/>
        <w:tblInd w:w="133"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291"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before="52"/>
              <w:rPr>
                <w:sz w:val="18"/>
              </w:rPr>
            </w:pPr>
            <w:r>
              <w:rPr>
                <w:sz w:val="18"/>
              </w:rPr>
              <w:t>D1. Mettre en œuvre les projets de soins de manière efficace dans le cadre des conditions générales institutionnelles et légales.</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96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162"/>
              <w:rPr>
                <w:sz w:val="15"/>
              </w:rPr>
            </w:pPr>
            <w:r>
              <w:rPr>
                <w:sz w:val="15"/>
              </w:rPr>
              <w:t>Pertinence de l’organisation de son travail et de celui de ses collaborateurs</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8"/>
              </w:numPr>
              <w:tabs>
                <w:tab w:pos="161" w:val="left" w:leader="none"/>
              </w:tabs>
              <w:spacing w:line="249" w:lineRule="auto" w:before="38" w:after="0"/>
              <w:ind w:left="160" w:right="442" w:hanging="80"/>
              <w:jc w:val="left"/>
              <w:rPr>
                <w:sz w:val="15"/>
              </w:rPr>
            </w:pPr>
            <w:r>
              <w:rPr>
                <w:sz w:val="15"/>
              </w:rPr>
              <w:t>Organise</w:t>
            </w:r>
            <w:r>
              <w:rPr>
                <w:spacing w:val="-5"/>
                <w:sz w:val="15"/>
              </w:rPr>
              <w:t> </w:t>
            </w:r>
            <w:r>
              <w:rPr>
                <w:sz w:val="15"/>
              </w:rPr>
              <w:t>de</w:t>
            </w:r>
            <w:r>
              <w:rPr>
                <w:spacing w:val="-4"/>
                <w:sz w:val="15"/>
              </w:rPr>
              <w:t> </w:t>
            </w:r>
            <w:r>
              <w:rPr>
                <w:sz w:val="15"/>
              </w:rPr>
              <w:t>manière</w:t>
            </w:r>
            <w:r>
              <w:rPr>
                <w:spacing w:val="-5"/>
                <w:sz w:val="15"/>
              </w:rPr>
              <w:t> </w:t>
            </w:r>
            <w:r>
              <w:rPr>
                <w:sz w:val="15"/>
              </w:rPr>
              <w:t>efficace</w:t>
            </w:r>
            <w:r>
              <w:rPr>
                <w:spacing w:val="-4"/>
                <w:sz w:val="15"/>
              </w:rPr>
              <w:t> </w:t>
            </w:r>
            <w:r>
              <w:rPr>
                <w:sz w:val="15"/>
              </w:rPr>
              <w:t>les</w:t>
            </w:r>
            <w:r>
              <w:rPr>
                <w:spacing w:val="-4"/>
                <w:sz w:val="15"/>
              </w:rPr>
              <w:t> </w:t>
            </w:r>
            <w:r>
              <w:rPr>
                <w:sz w:val="15"/>
              </w:rPr>
              <w:t>interventions</w:t>
            </w:r>
            <w:r>
              <w:rPr>
                <w:spacing w:val="-5"/>
                <w:sz w:val="15"/>
              </w:rPr>
              <w:t> </w:t>
            </w:r>
            <w:r>
              <w:rPr>
                <w:sz w:val="15"/>
              </w:rPr>
              <w:t>professionnelles</w:t>
            </w:r>
            <w:r>
              <w:rPr>
                <w:spacing w:val="-4"/>
                <w:sz w:val="15"/>
              </w:rPr>
              <w:t> </w:t>
            </w:r>
            <w:r>
              <w:rPr>
                <w:sz w:val="15"/>
              </w:rPr>
              <w:t>pour</w:t>
            </w:r>
            <w:r>
              <w:rPr>
                <w:spacing w:val="-5"/>
                <w:sz w:val="15"/>
              </w:rPr>
              <w:t> </w:t>
            </w:r>
            <w:r>
              <w:rPr>
                <w:sz w:val="15"/>
              </w:rPr>
              <w:t>les</w:t>
            </w:r>
            <w:r>
              <w:rPr>
                <w:spacing w:val="-4"/>
                <w:sz w:val="15"/>
              </w:rPr>
              <w:t> </w:t>
            </w:r>
            <w:r>
              <w:rPr>
                <w:sz w:val="15"/>
              </w:rPr>
              <w:t>personnes</w:t>
            </w:r>
            <w:r>
              <w:rPr>
                <w:spacing w:val="-4"/>
                <w:sz w:val="15"/>
              </w:rPr>
              <w:t> </w:t>
            </w:r>
            <w:r>
              <w:rPr>
                <w:sz w:val="15"/>
              </w:rPr>
              <w:t>sous</w:t>
            </w:r>
            <w:r>
              <w:rPr>
                <w:spacing w:val="-5"/>
                <w:sz w:val="15"/>
              </w:rPr>
              <w:t> </w:t>
            </w:r>
            <w:r>
              <w:rPr>
                <w:sz w:val="15"/>
              </w:rPr>
              <w:t>sa responsabilité, en hiérarchisant et priorisant les</w:t>
            </w:r>
            <w:r>
              <w:rPr>
                <w:spacing w:val="-5"/>
                <w:sz w:val="15"/>
              </w:rPr>
              <w:t> </w:t>
            </w:r>
            <w:r>
              <w:rPr>
                <w:sz w:val="15"/>
              </w:rPr>
              <w:t>interventions</w:t>
            </w:r>
          </w:p>
          <w:p>
            <w:pPr>
              <w:pStyle w:val="TableParagraph"/>
              <w:numPr>
                <w:ilvl w:val="0"/>
                <w:numId w:val="18"/>
              </w:numPr>
              <w:tabs>
                <w:tab w:pos="161" w:val="left" w:leader="none"/>
              </w:tabs>
              <w:spacing w:line="249" w:lineRule="auto" w:before="1" w:after="0"/>
              <w:ind w:left="160" w:right="464" w:hanging="80"/>
              <w:jc w:val="left"/>
              <w:rPr>
                <w:sz w:val="15"/>
              </w:rPr>
            </w:pPr>
            <w:r>
              <w:rPr>
                <w:sz w:val="15"/>
              </w:rPr>
              <w:t>Participe activement à l’organisation des soins du service en tenant compte des contraintes institutionnelles et</w:t>
            </w:r>
            <w:r>
              <w:rPr>
                <w:spacing w:val="-3"/>
                <w:sz w:val="15"/>
              </w:rPr>
              <w:t> </w:t>
            </w:r>
            <w:r>
              <w:rPr>
                <w:sz w:val="15"/>
              </w:rPr>
              <w:t>extra-institutionnelles</w:t>
            </w:r>
          </w:p>
          <w:p>
            <w:pPr>
              <w:pStyle w:val="TableParagraph"/>
              <w:numPr>
                <w:ilvl w:val="0"/>
                <w:numId w:val="18"/>
              </w:numPr>
              <w:tabs>
                <w:tab w:pos="161" w:val="left" w:leader="none"/>
              </w:tabs>
              <w:spacing w:line="240" w:lineRule="auto" w:before="2" w:after="0"/>
              <w:ind w:left="160" w:right="0" w:hanging="80"/>
              <w:jc w:val="left"/>
              <w:rPr>
                <w:sz w:val="15"/>
              </w:rPr>
            </w:pPr>
            <w:r>
              <w:rPr>
                <w:spacing w:val="-3"/>
                <w:sz w:val="15"/>
              </w:rPr>
              <w:t>Explique </w:t>
            </w:r>
            <w:r>
              <w:rPr>
                <w:sz w:val="15"/>
              </w:rPr>
              <w:t>les </w:t>
            </w:r>
            <w:r>
              <w:rPr>
                <w:spacing w:val="-3"/>
                <w:sz w:val="15"/>
              </w:rPr>
              <w:t>enjeux </w:t>
            </w:r>
            <w:r>
              <w:rPr>
                <w:sz w:val="15"/>
              </w:rPr>
              <w:t>des </w:t>
            </w:r>
            <w:r>
              <w:rPr>
                <w:spacing w:val="-3"/>
                <w:sz w:val="15"/>
              </w:rPr>
              <w:t>instruments </w:t>
            </w:r>
            <w:r>
              <w:rPr>
                <w:sz w:val="15"/>
              </w:rPr>
              <w:t>en </w:t>
            </w:r>
            <w:r>
              <w:rPr>
                <w:spacing w:val="-3"/>
                <w:sz w:val="15"/>
              </w:rPr>
              <w:t>vigueur (RAI, </w:t>
            </w:r>
            <w:r>
              <w:rPr>
                <w:spacing w:val="-7"/>
                <w:sz w:val="15"/>
              </w:rPr>
              <w:t>LEP, </w:t>
            </w:r>
            <w:r>
              <w:rPr>
                <w:spacing w:val="-3"/>
                <w:sz w:val="15"/>
              </w:rPr>
              <w:t>DRG, PLAISIR) pour </w:t>
            </w:r>
            <w:r>
              <w:rPr>
                <w:sz w:val="15"/>
              </w:rPr>
              <w:t>la </w:t>
            </w:r>
            <w:r>
              <w:rPr>
                <w:spacing w:val="-3"/>
                <w:sz w:val="15"/>
              </w:rPr>
              <w:t>pratique</w:t>
            </w:r>
            <w:r>
              <w:rPr>
                <w:spacing w:val="-31"/>
                <w:sz w:val="15"/>
              </w:rPr>
              <w:t> </w:t>
            </w:r>
            <w:r>
              <w:rPr>
                <w:spacing w:val="-3"/>
                <w:sz w:val="15"/>
              </w:rPr>
              <w:t>infirmière</w:t>
            </w:r>
          </w:p>
        </w:tc>
        <w:tc>
          <w:tcPr>
            <w:tcW w:w="255" w:type="dxa"/>
            <w:vMerge/>
            <w:tcBorders>
              <w:top w:val="nil"/>
              <w:left w:val="single" w:sz="8" w:space="0" w:color="000000"/>
            </w:tcBorders>
            <w:shd w:val="clear" w:color="auto" w:fill="F0F9FE"/>
          </w:tcPr>
          <w:p>
            <w:pPr>
              <w:rPr>
                <w:sz w:val="2"/>
                <w:szCs w:val="2"/>
              </w:rPr>
            </w:pPr>
          </w:p>
        </w:tc>
      </w:tr>
      <w:tr>
        <w:trPr>
          <w:trHeight w:val="487"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ind w:right="384"/>
              <w:rPr>
                <w:sz w:val="18"/>
              </w:rPr>
            </w:pPr>
            <w:r>
              <w:rPr>
                <w:sz w:val="18"/>
              </w:rPr>
              <w:t>D2. Participer à la mise en œuvre et à l’évaluation des normes de qualité des soins basés sur les connaissances scientifiques et identifier les besoins en matière d’innovation.</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255"/>
              <w:rPr>
                <w:sz w:val="15"/>
              </w:rPr>
            </w:pPr>
            <w:r>
              <w:rPr>
                <w:sz w:val="15"/>
              </w:rPr>
              <w:t>Justesse de l’application et de la réflexion sur les stan- dards qualité</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19"/>
              </w:numPr>
              <w:tabs>
                <w:tab w:pos="221" w:val="left" w:leader="none"/>
              </w:tabs>
              <w:spacing w:line="240" w:lineRule="auto" w:before="38" w:after="0"/>
              <w:ind w:left="220" w:right="0" w:hanging="140"/>
              <w:jc w:val="left"/>
              <w:rPr>
                <w:sz w:val="15"/>
              </w:rPr>
            </w:pPr>
            <w:r>
              <w:rPr>
                <w:sz w:val="15"/>
              </w:rPr>
              <w:t>Propose</w:t>
            </w:r>
            <w:r>
              <w:rPr>
                <w:spacing w:val="-2"/>
                <w:sz w:val="15"/>
              </w:rPr>
              <w:t> </w:t>
            </w:r>
            <w:r>
              <w:rPr>
                <w:sz w:val="15"/>
              </w:rPr>
              <w:t>des</w:t>
            </w:r>
            <w:r>
              <w:rPr>
                <w:spacing w:val="-3"/>
                <w:sz w:val="15"/>
              </w:rPr>
              <w:t> </w:t>
            </w:r>
            <w:r>
              <w:rPr>
                <w:sz w:val="15"/>
              </w:rPr>
              <w:t>nouvelles</w:t>
            </w:r>
            <w:r>
              <w:rPr>
                <w:spacing w:val="-3"/>
                <w:sz w:val="15"/>
              </w:rPr>
              <w:t> </w:t>
            </w:r>
            <w:r>
              <w:rPr>
                <w:sz w:val="15"/>
              </w:rPr>
              <w:t>méthodes</w:t>
            </w:r>
            <w:r>
              <w:rPr>
                <w:spacing w:val="-2"/>
                <w:sz w:val="15"/>
              </w:rPr>
              <w:t> </w:t>
            </w:r>
            <w:r>
              <w:rPr>
                <w:sz w:val="15"/>
              </w:rPr>
              <w:t>et</w:t>
            </w:r>
            <w:r>
              <w:rPr>
                <w:spacing w:val="-3"/>
                <w:sz w:val="15"/>
              </w:rPr>
              <w:t> </w:t>
            </w:r>
            <w:r>
              <w:rPr>
                <w:sz w:val="15"/>
              </w:rPr>
              <w:t>processus</w:t>
            </w:r>
            <w:r>
              <w:rPr>
                <w:spacing w:val="-3"/>
                <w:sz w:val="15"/>
              </w:rPr>
              <w:t> </w:t>
            </w:r>
            <w:r>
              <w:rPr>
                <w:sz w:val="15"/>
              </w:rPr>
              <w:t>de</w:t>
            </w:r>
            <w:r>
              <w:rPr>
                <w:spacing w:val="-3"/>
                <w:sz w:val="15"/>
              </w:rPr>
              <w:t> </w:t>
            </w:r>
            <w:r>
              <w:rPr>
                <w:sz w:val="15"/>
              </w:rPr>
              <w:t>travail</w:t>
            </w:r>
            <w:r>
              <w:rPr>
                <w:spacing w:val="-1"/>
                <w:sz w:val="15"/>
              </w:rPr>
              <w:t> </w:t>
            </w:r>
            <w:r>
              <w:rPr>
                <w:sz w:val="15"/>
              </w:rPr>
              <w:t>en</w:t>
            </w:r>
            <w:r>
              <w:rPr>
                <w:spacing w:val="-3"/>
                <w:sz w:val="15"/>
              </w:rPr>
              <w:t> </w:t>
            </w:r>
            <w:r>
              <w:rPr>
                <w:sz w:val="15"/>
              </w:rPr>
              <w:t>se</w:t>
            </w:r>
            <w:r>
              <w:rPr>
                <w:spacing w:val="-2"/>
                <w:sz w:val="15"/>
              </w:rPr>
              <w:t> </w:t>
            </w:r>
            <w:r>
              <w:rPr>
                <w:sz w:val="15"/>
              </w:rPr>
              <w:t>basant</w:t>
            </w:r>
            <w:r>
              <w:rPr>
                <w:spacing w:val="-3"/>
                <w:sz w:val="15"/>
              </w:rPr>
              <w:t> </w:t>
            </w:r>
            <w:r>
              <w:rPr>
                <w:sz w:val="15"/>
              </w:rPr>
              <w:t>sur</w:t>
            </w:r>
            <w:r>
              <w:rPr>
                <w:spacing w:val="-2"/>
                <w:sz w:val="15"/>
              </w:rPr>
              <w:t> </w:t>
            </w:r>
            <w:r>
              <w:rPr>
                <w:sz w:val="15"/>
              </w:rPr>
              <w:t>des</w:t>
            </w:r>
            <w:r>
              <w:rPr>
                <w:spacing w:val="-3"/>
                <w:sz w:val="15"/>
              </w:rPr>
              <w:t> </w:t>
            </w:r>
            <w:r>
              <w:rPr>
                <w:sz w:val="15"/>
              </w:rPr>
              <w:t>modèles</w:t>
            </w:r>
            <w:r>
              <w:rPr>
                <w:spacing w:val="-2"/>
                <w:sz w:val="15"/>
              </w:rPr>
              <w:t> </w:t>
            </w:r>
            <w:r>
              <w:rPr>
                <w:sz w:val="15"/>
              </w:rPr>
              <w:t>actuels</w:t>
            </w:r>
          </w:p>
          <w:p>
            <w:pPr>
              <w:pStyle w:val="TableParagraph"/>
              <w:numPr>
                <w:ilvl w:val="0"/>
                <w:numId w:val="19"/>
              </w:numPr>
              <w:tabs>
                <w:tab w:pos="221" w:val="left" w:leader="none"/>
              </w:tabs>
              <w:spacing w:line="240" w:lineRule="auto" w:before="8" w:after="0"/>
              <w:ind w:left="220" w:right="0" w:hanging="140"/>
              <w:jc w:val="left"/>
              <w:rPr>
                <w:sz w:val="15"/>
              </w:rPr>
            </w:pPr>
            <w:r>
              <w:rPr>
                <w:spacing w:val="-3"/>
                <w:sz w:val="15"/>
              </w:rPr>
              <w:t>Démontre </w:t>
            </w:r>
            <w:r>
              <w:rPr>
                <w:sz w:val="15"/>
              </w:rPr>
              <w:t>sa </w:t>
            </w:r>
            <w:r>
              <w:rPr>
                <w:spacing w:val="-3"/>
                <w:sz w:val="15"/>
              </w:rPr>
              <w:t>compréhension </w:t>
            </w:r>
            <w:r>
              <w:rPr>
                <w:sz w:val="15"/>
              </w:rPr>
              <w:t>des </w:t>
            </w:r>
            <w:r>
              <w:rPr>
                <w:spacing w:val="-3"/>
                <w:sz w:val="15"/>
              </w:rPr>
              <w:t>démarches, outils </w:t>
            </w:r>
            <w:r>
              <w:rPr>
                <w:sz w:val="15"/>
              </w:rPr>
              <w:t>et </w:t>
            </w:r>
            <w:r>
              <w:rPr>
                <w:spacing w:val="-3"/>
                <w:sz w:val="15"/>
              </w:rPr>
              <w:t>méthodes qualité </w:t>
            </w:r>
            <w:r>
              <w:rPr>
                <w:sz w:val="15"/>
              </w:rPr>
              <w:t>en</w:t>
            </w:r>
            <w:r>
              <w:rPr>
                <w:spacing w:val="-29"/>
                <w:sz w:val="15"/>
              </w:rPr>
              <w:t> </w:t>
            </w:r>
            <w:r>
              <w:rPr>
                <w:spacing w:val="-3"/>
                <w:sz w:val="15"/>
              </w:rPr>
              <w:t>vigueur dans l’institution</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D3. Utiliser de manière efficiente et critique les technologies de l’information.</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60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rPr>
                <w:sz w:val="15"/>
              </w:rPr>
            </w:pPr>
            <w:r>
              <w:rPr>
                <w:sz w:val="15"/>
              </w:rPr>
              <w:t>Utilisation critique des outils informatiques et des techno- logies de l’information</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0"/>
              </w:numPr>
              <w:tabs>
                <w:tab w:pos="221" w:val="left" w:leader="none"/>
              </w:tabs>
              <w:spacing w:line="240" w:lineRule="auto" w:before="38" w:after="0"/>
              <w:ind w:left="220" w:right="0" w:hanging="140"/>
              <w:jc w:val="left"/>
              <w:rPr>
                <w:sz w:val="15"/>
              </w:rPr>
            </w:pPr>
            <w:r>
              <w:rPr>
                <w:sz w:val="15"/>
              </w:rPr>
              <w:t>Utilise adéquatement les outils informatiques à</w:t>
            </w:r>
            <w:r>
              <w:rPr>
                <w:spacing w:val="-10"/>
                <w:sz w:val="15"/>
              </w:rPr>
              <w:t> </w:t>
            </w:r>
            <w:r>
              <w:rPr>
                <w:sz w:val="15"/>
              </w:rPr>
              <w:t>disposition</w:t>
            </w:r>
          </w:p>
          <w:p>
            <w:pPr>
              <w:pStyle w:val="TableParagraph"/>
              <w:numPr>
                <w:ilvl w:val="0"/>
                <w:numId w:val="20"/>
              </w:numPr>
              <w:tabs>
                <w:tab w:pos="221" w:val="left" w:leader="none"/>
              </w:tabs>
              <w:spacing w:line="240" w:lineRule="auto" w:before="8" w:after="0"/>
              <w:ind w:left="220" w:right="0" w:hanging="140"/>
              <w:jc w:val="left"/>
              <w:rPr>
                <w:sz w:val="15"/>
              </w:rPr>
            </w:pPr>
            <w:r>
              <w:rPr>
                <w:sz w:val="15"/>
              </w:rPr>
              <w:t>Respecte les règles et lois en vigueur en ce qui concerne la protection des</w:t>
            </w:r>
            <w:r>
              <w:rPr>
                <w:spacing w:val="-24"/>
                <w:sz w:val="15"/>
              </w:rPr>
              <w:t> </w:t>
            </w:r>
            <w:r>
              <w:rPr>
                <w:sz w:val="15"/>
              </w:rPr>
              <w:t>données</w:t>
            </w:r>
          </w:p>
          <w:p>
            <w:pPr>
              <w:pStyle w:val="TableParagraph"/>
              <w:numPr>
                <w:ilvl w:val="0"/>
                <w:numId w:val="20"/>
              </w:numPr>
              <w:tabs>
                <w:tab w:pos="221" w:val="left" w:leader="none"/>
              </w:tabs>
              <w:spacing w:line="240" w:lineRule="auto" w:before="7" w:after="0"/>
              <w:ind w:left="220" w:right="0" w:hanging="140"/>
              <w:jc w:val="left"/>
              <w:rPr>
                <w:sz w:val="15"/>
              </w:rPr>
            </w:pPr>
            <w:r>
              <w:rPr>
                <w:sz w:val="15"/>
              </w:rPr>
              <w:t>Utilise régulièrement les bases de données à</w:t>
            </w:r>
            <w:r>
              <w:rPr>
                <w:spacing w:val="-9"/>
                <w:sz w:val="15"/>
              </w:rPr>
              <w:t> </w:t>
            </w:r>
            <w:r>
              <w:rPr>
                <w:sz w:val="15"/>
              </w:rPr>
              <w:t>disposition</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D4. Développer son leadership et prendre une part active dans le développement de sa carrière professionnelle.</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78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Qualité du leadership professionnel</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1"/>
              </w:numPr>
              <w:tabs>
                <w:tab w:pos="215" w:val="left" w:leader="none"/>
              </w:tabs>
              <w:spacing w:line="240" w:lineRule="auto" w:before="38" w:after="0"/>
              <w:ind w:left="214" w:right="0" w:hanging="134"/>
              <w:jc w:val="left"/>
              <w:rPr>
                <w:sz w:val="15"/>
              </w:rPr>
            </w:pPr>
            <w:r>
              <w:rPr>
                <w:sz w:val="15"/>
              </w:rPr>
              <w:t>Démontre son intérêt pour des nouveaux</w:t>
            </w:r>
            <w:r>
              <w:rPr>
                <w:spacing w:val="-8"/>
                <w:sz w:val="15"/>
              </w:rPr>
              <w:t> </w:t>
            </w:r>
            <w:r>
              <w:rPr>
                <w:sz w:val="15"/>
              </w:rPr>
              <w:t>projets</w:t>
            </w:r>
          </w:p>
          <w:p>
            <w:pPr>
              <w:pStyle w:val="TableParagraph"/>
              <w:numPr>
                <w:ilvl w:val="0"/>
                <w:numId w:val="21"/>
              </w:numPr>
              <w:tabs>
                <w:tab w:pos="215" w:val="left" w:leader="none"/>
              </w:tabs>
              <w:spacing w:line="240" w:lineRule="auto" w:before="8" w:after="0"/>
              <w:ind w:left="214" w:right="0" w:hanging="134"/>
              <w:jc w:val="left"/>
              <w:rPr>
                <w:sz w:val="15"/>
              </w:rPr>
            </w:pPr>
            <w:r>
              <w:rPr>
                <w:sz w:val="15"/>
              </w:rPr>
              <w:t>Recherche des données probantes et les</w:t>
            </w:r>
            <w:r>
              <w:rPr>
                <w:spacing w:val="-9"/>
                <w:sz w:val="15"/>
              </w:rPr>
              <w:t> </w:t>
            </w:r>
            <w:r>
              <w:rPr>
                <w:sz w:val="15"/>
              </w:rPr>
              <w:t>promeut</w:t>
            </w:r>
          </w:p>
          <w:p>
            <w:pPr>
              <w:pStyle w:val="TableParagraph"/>
              <w:numPr>
                <w:ilvl w:val="0"/>
                <w:numId w:val="21"/>
              </w:numPr>
              <w:tabs>
                <w:tab w:pos="212" w:val="left" w:leader="none"/>
              </w:tabs>
              <w:spacing w:line="240" w:lineRule="auto" w:before="7" w:after="0"/>
              <w:ind w:left="211" w:right="0" w:hanging="131"/>
              <w:jc w:val="left"/>
              <w:rPr>
                <w:sz w:val="15"/>
              </w:rPr>
            </w:pPr>
            <w:r>
              <w:rPr>
                <w:sz w:val="15"/>
              </w:rPr>
              <w:t>Transmet aux étudiants junior sa vision pour le développement de la</w:t>
            </w:r>
            <w:r>
              <w:rPr>
                <w:spacing w:val="-22"/>
                <w:sz w:val="15"/>
              </w:rPr>
              <w:t> </w:t>
            </w:r>
            <w:r>
              <w:rPr>
                <w:sz w:val="15"/>
              </w:rPr>
              <w:t>profession</w:t>
            </w:r>
          </w:p>
          <w:p>
            <w:pPr>
              <w:pStyle w:val="TableParagraph"/>
              <w:numPr>
                <w:ilvl w:val="0"/>
                <w:numId w:val="21"/>
              </w:numPr>
              <w:tabs>
                <w:tab w:pos="215" w:val="left" w:leader="none"/>
              </w:tabs>
              <w:spacing w:line="240" w:lineRule="auto" w:before="8" w:after="0"/>
              <w:ind w:left="214" w:right="0" w:hanging="134"/>
              <w:jc w:val="left"/>
              <w:rPr>
                <w:sz w:val="15"/>
              </w:rPr>
            </w:pPr>
            <w:r>
              <w:rPr>
                <w:sz w:val="15"/>
              </w:rPr>
              <w:t>Partage ses projets de</w:t>
            </w:r>
            <w:r>
              <w:rPr>
                <w:spacing w:val="-3"/>
                <w:sz w:val="15"/>
              </w:rPr>
              <w:t> </w:t>
            </w:r>
            <w:r>
              <w:rPr>
                <w:sz w:val="15"/>
              </w:rPr>
              <w:t>carrière</w:t>
            </w:r>
          </w:p>
        </w:tc>
        <w:tc>
          <w:tcPr>
            <w:tcW w:w="255" w:type="dxa"/>
            <w:vMerge/>
            <w:tcBorders>
              <w:top w:val="nil"/>
              <w:left w:val="single" w:sz="8" w:space="0" w:color="000000"/>
            </w:tcBorders>
            <w:shd w:val="clear" w:color="auto" w:fill="F0F9FE"/>
          </w:tcPr>
          <w:p>
            <w:pPr>
              <w:rPr>
                <w:sz w:val="2"/>
                <w:szCs w:val="2"/>
              </w:rPr>
            </w:pPr>
          </w:p>
        </w:tc>
      </w:tr>
      <w:tr>
        <w:trPr>
          <w:trHeight w:val="2536"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sz w:val="18"/>
              </w:rPr>
            </w:pPr>
            <w:r>
              <w:rPr>
                <w:sz w:val="18"/>
              </w:rPr>
              <w:t>Commentaire général</w:t>
            </w:r>
          </w:p>
        </w:tc>
        <w:tc>
          <w:tcPr>
            <w:tcW w:w="255" w:type="dxa"/>
            <w:vMerge/>
            <w:tcBorders>
              <w:top w:val="nil"/>
              <w:left w:val="single" w:sz="8" w:space="0" w:color="000000"/>
            </w:tcBorders>
            <w:shd w:val="clear" w:color="auto" w:fill="F0F9FE"/>
          </w:tcPr>
          <w:p>
            <w:pPr>
              <w:rPr>
                <w:sz w:val="2"/>
                <w:szCs w:val="2"/>
              </w:rPr>
            </w:pPr>
          </w:p>
        </w:tc>
      </w:tr>
      <w:tr>
        <w:trPr>
          <w:trHeight w:val="539"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double" w:sz="3" w:space="0" w:color="CBE2F7"/>
              <w:right w:val="single" w:sz="8" w:space="0" w:color="000000"/>
            </w:tcBorders>
            <w:shd w:val="clear" w:color="auto" w:fill="D4EDFC"/>
          </w:tcPr>
          <w:p>
            <w:pPr>
              <w:pStyle w:val="TableParagraph"/>
              <w:tabs>
                <w:tab w:pos="2881" w:val="left" w:leader="none"/>
                <w:tab w:pos="4872" w:val="left" w:leader="none"/>
                <w:tab w:pos="7918" w:val="left" w:leader="none"/>
              </w:tabs>
              <w:spacing w:before="28"/>
              <w:rPr>
                <w:sz w:val="20"/>
              </w:rPr>
            </w:pPr>
            <w:r>
              <w:rPr>
                <w:sz w:val="20"/>
              </w:rPr>
              <w:t>Appréciation</w:t>
            </w:r>
            <w:r>
              <w:rPr>
                <w:spacing w:val="-2"/>
                <w:sz w:val="20"/>
              </w:rPr>
              <w:t> </w:t>
            </w:r>
            <w:r>
              <w:rPr>
                <w:sz w:val="20"/>
              </w:rPr>
              <w:t>globale</w:t>
              <w:tab/>
              <w:t>Acquis</w:t>
              <w:tab/>
              <w:t>En</w:t>
            </w:r>
            <w:r>
              <w:rPr>
                <w:spacing w:val="-3"/>
                <w:sz w:val="20"/>
              </w:rPr>
              <w:t> </w:t>
            </w:r>
            <w:r>
              <w:rPr>
                <w:sz w:val="20"/>
              </w:rPr>
              <w:t>voie</w:t>
            </w:r>
            <w:r>
              <w:rPr>
                <w:spacing w:val="-3"/>
                <w:sz w:val="20"/>
              </w:rPr>
              <w:t> </w:t>
            </w:r>
            <w:r>
              <w:rPr>
                <w:sz w:val="20"/>
              </w:rPr>
              <w:t>d’acquisition</w:t>
              <w:tab/>
              <w:t>Non</w:t>
            </w:r>
            <w:r>
              <w:rPr>
                <w:spacing w:val="-2"/>
                <w:sz w:val="20"/>
              </w:rPr>
              <w:t> </w:t>
            </w:r>
            <w:r>
              <w:rPr>
                <w:sz w:val="20"/>
              </w:rPr>
              <w:t>acquis</w:t>
            </w:r>
          </w:p>
          <w:p>
            <w:pPr>
              <w:pStyle w:val="TableParagraph"/>
              <w:tabs>
                <w:tab w:pos="4959" w:val="left" w:leader="none"/>
                <w:tab w:pos="7502" w:val="left" w:leader="none"/>
              </w:tabs>
              <w:spacing w:before="10"/>
              <w:ind w:left="2749"/>
              <w:rPr>
                <w:sz w:val="20"/>
              </w:rPr>
            </w:pPr>
            <w:r>
              <w:rPr>
                <w:sz w:val="20"/>
              </w:rPr>
              <w:t>(maîtrise)</w:t>
              <w:tab/>
              <w:t>(maîtrise</w:t>
            </w:r>
            <w:r>
              <w:rPr>
                <w:spacing w:val="-3"/>
                <w:sz w:val="20"/>
              </w:rPr>
              <w:t> </w:t>
            </w:r>
            <w:r>
              <w:rPr>
                <w:sz w:val="20"/>
              </w:rPr>
              <w:t>partielle)</w:t>
              <w:tab/>
              <w:t>(maîtrise</w:t>
            </w:r>
            <w:r>
              <w:rPr>
                <w:spacing w:val="-1"/>
                <w:sz w:val="20"/>
              </w:rPr>
              <w:t> </w:t>
            </w:r>
            <w:r>
              <w:rPr>
                <w:sz w:val="20"/>
              </w:rPr>
              <w:t>insuffisante)</w:t>
            </w:r>
          </w:p>
        </w:tc>
        <w:tc>
          <w:tcPr>
            <w:tcW w:w="255" w:type="dxa"/>
            <w:vMerge/>
            <w:tcBorders>
              <w:top w:val="nil"/>
              <w:left w:val="single" w:sz="8" w:space="0" w:color="000000"/>
            </w:tcBorders>
            <w:shd w:val="clear" w:color="auto" w:fill="F0F9FE"/>
          </w:tcPr>
          <w:p>
            <w:pPr>
              <w:rPr>
                <w:sz w:val="2"/>
                <w:szCs w:val="2"/>
              </w:rPr>
            </w:pPr>
          </w:p>
        </w:tc>
      </w:tr>
    </w:tbl>
    <w:p>
      <w:pPr>
        <w:spacing w:after="0"/>
        <w:rPr>
          <w:sz w:val="2"/>
          <w:szCs w:val="2"/>
        </w:rPr>
        <w:sectPr>
          <w:pgSz w:w="11910" w:h="16840"/>
          <w:pgMar w:header="0" w:footer="294" w:top="560" w:bottom="520" w:left="220" w:right="160"/>
        </w:sectPr>
      </w:pPr>
    </w:p>
    <w:p>
      <w:pPr>
        <w:pStyle w:val="ListParagraph"/>
        <w:numPr>
          <w:ilvl w:val="0"/>
          <w:numId w:val="1"/>
        </w:numPr>
        <w:tabs>
          <w:tab w:pos="1071" w:val="left" w:leader="none"/>
          <w:tab w:pos="1072" w:val="left" w:leader="none"/>
        </w:tabs>
        <w:spacing w:line="240" w:lineRule="auto" w:before="65" w:after="0"/>
        <w:ind w:left="1071" w:right="0" w:hanging="720"/>
        <w:jc w:val="left"/>
        <w:rPr>
          <w:sz w:val="24"/>
        </w:rPr>
      </w:pPr>
      <w:r>
        <w:rPr>
          <w:sz w:val="24"/>
        </w:rPr>
        <w:t>Compétences du rôle de promoteur ou promotrice de la</w:t>
      </w:r>
      <w:r>
        <w:rPr>
          <w:spacing w:val="-13"/>
          <w:sz w:val="24"/>
        </w:rPr>
        <w:t> </w:t>
      </w:r>
      <w:r>
        <w:rPr>
          <w:sz w:val="24"/>
        </w:rPr>
        <w:t>santé</w:t>
      </w:r>
    </w:p>
    <w:p>
      <w:pPr>
        <w:pStyle w:val="BodyText"/>
        <w:spacing w:before="9" w:after="1"/>
        <w:rPr>
          <w:sz w:val="11"/>
        </w:rPr>
      </w:pPr>
    </w:p>
    <w:tbl>
      <w:tblPr>
        <w:tblW w:w="0" w:type="auto"/>
        <w:jc w:val="left"/>
        <w:tblInd w:w="123"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291"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before="52"/>
              <w:rPr>
                <w:sz w:val="18"/>
              </w:rPr>
            </w:pPr>
            <w:r>
              <w:rPr>
                <w:sz w:val="18"/>
              </w:rPr>
              <w:t>E1. S’engager en faveur de la santé et de la qualité de vie et soutenir les intérêts des patient-e-s et de leurs proches.</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78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121"/>
              <w:rPr>
                <w:sz w:val="15"/>
              </w:rPr>
            </w:pPr>
            <w:r>
              <w:rPr>
                <w:sz w:val="15"/>
              </w:rPr>
              <w:t>Importance accordée à la santé et à la qualité de vie des patients et le leurs proches</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2"/>
              </w:numPr>
              <w:tabs>
                <w:tab w:pos="182" w:val="left" w:leader="none"/>
              </w:tabs>
              <w:spacing w:line="249" w:lineRule="auto" w:before="38" w:after="0"/>
              <w:ind w:left="180" w:right="185" w:hanging="100"/>
              <w:jc w:val="left"/>
              <w:rPr>
                <w:sz w:val="15"/>
              </w:rPr>
            </w:pPr>
            <w:r>
              <w:rPr>
                <w:sz w:val="15"/>
              </w:rPr>
              <w:t>Intègre</w:t>
            </w:r>
            <w:r>
              <w:rPr>
                <w:spacing w:val="-3"/>
                <w:sz w:val="15"/>
              </w:rPr>
              <w:t> </w:t>
            </w:r>
            <w:r>
              <w:rPr>
                <w:sz w:val="15"/>
              </w:rPr>
              <w:t>systématiquement</w:t>
            </w:r>
            <w:r>
              <w:rPr>
                <w:spacing w:val="-2"/>
                <w:sz w:val="15"/>
              </w:rPr>
              <w:t> </w:t>
            </w:r>
            <w:r>
              <w:rPr>
                <w:sz w:val="15"/>
              </w:rPr>
              <w:t>des</w:t>
            </w:r>
            <w:r>
              <w:rPr>
                <w:spacing w:val="-3"/>
                <w:sz w:val="15"/>
              </w:rPr>
              <w:t> </w:t>
            </w:r>
            <w:r>
              <w:rPr>
                <w:sz w:val="15"/>
              </w:rPr>
              <w:t>aspects</w:t>
            </w:r>
            <w:r>
              <w:rPr>
                <w:spacing w:val="-3"/>
                <w:sz w:val="15"/>
              </w:rPr>
              <w:t> </w:t>
            </w:r>
            <w:r>
              <w:rPr>
                <w:sz w:val="15"/>
              </w:rPr>
              <w:t>de</w:t>
            </w:r>
            <w:r>
              <w:rPr>
                <w:spacing w:val="-3"/>
                <w:sz w:val="15"/>
              </w:rPr>
              <w:t> </w:t>
            </w:r>
            <w:r>
              <w:rPr>
                <w:sz w:val="15"/>
              </w:rPr>
              <w:t>santé</w:t>
            </w:r>
            <w:r>
              <w:rPr>
                <w:spacing w:val="-2"/>
                <w:sz w:val="15"/>
              </w:rPr>
              <w:t> </w:t>
            </w:r>
            <w:r>
              <w:rPr>
                <w:sz w:val="15"/>
              </w:rPr>
              <w:t>et</w:t>
            </w:r>
            <w:r>
              <w:rPr>
                <w:spacing w:val="-3"/>
                <w:sz w:val="15"/>
              </w:rPr>
              <w:t> </w:t>
            </w:r>
            <w:r>
              <w:rPr>
                <w:sz w:val="15"/>
              </w:rPr>
              <w:t>de</w:t>
            </w:r>
            <w:r>
              <w:rPr>
                <w:spacing w:val="-3"/>
                <w:sz w:val="15"/>
              </w:rPr>
              <w:t> </w:t>
            </w:r>
            <w:r>
              <w:rPr>
                <w:sz w:val="15"/>
              </w:rPr>
              <w:t>qualité</w:t>
            </w:r>
            <w:r>
              <w:rPr>
                <w:spacing w:val="-2"/>
                <w:sz w:val="15"/>
              </w:rPr>
              <w:t> </w:t>
            </w:r>
            <w:r>
              <w:rPr>
                <w:sz w:val="15"/>
              </w:rPr>
              <w:t>de</w:t>
            </w:r>
            <w:r>
              <w:rPr>
                <w:spacing w:val="-3"/>
                <w:sz w:val="15"/>
              </w:rPr>
              <w:t> </w:t>
            </w:r>
            <w:r>
              <w:rPr>
                <w:sz w:val="15"/>
              </w:rPr>
              <w:t>vie</w:t>
            </w:r>
            <w:r>
              <w:rPr>
                <w:spacing w:val="-3"/>
                <w:sz w:val="15"/>
              </w:rPr>
              <w:t> </w:t>
            </w:r>
            <w:r>
              <w:rPr>
                <w:sz w:val="15"/>
              </w:rPr>
              <w:t>des</w:t>
            </w:r>
            <w:r>
              <w:rPr>
                <w:spacing w:val="-3"/>
                <w:sz w:val="15"/>
              </w:rPr>
              <w:t> </w:t>
            </w:r>
            <w:r>
              <w:rPr>
                <w:sz w:val="15"/>
              </w:rPr>
              <w:t>personnes</w:t>
            </w:r>
            <w:r>
              <w:rPr>
                <w:spacing w:val="-2"/>
                <w:sz w:val="15"/>
              </w:rPr>
              <w:t> </w:t>
            </w:r>
            <w:r>
              <w:rPr>
                <w:sz w:val="15"/>
              </w:rPr>
              <w:t>soignées</w:t>
            </w:r>
            <w:r>
              <w:rPr>
                <w:spacing w:val="-3"/>
                <w:sz w:val="15"/>
              </w:rPr>
              <w:t> </w:t>
            </w:r>
            <w:r>
              <w:rPr>
                <w:sz w:val="15"/>
              </w:rPr>
              <w:t>et de leurs proches dans les projets de</w:t>
            </w:r>
            <w:r>
              <w:rPr>
                <w:spacing w:val="-9"/>
                <w:sz w:val="15"/>
              </w:rPr>
              <w:t> </w:t>
            </w:r>
            <w:r>
              <w:rPr>
                <w:sz w:val="15"/>
              </w:rPr>
              <w:t>soins</w:t>
            </w:r>
          </w:p>
          <w:p>
            <w:pPr>
              <w:pStyle w:val="TableParagraph"/>
              <w:numPr>
                <w:ilvl w:val="0"/>
                <w:numId w:val="22"/>
              </w:numPr>
              <w:tabs>
                <w:tab w:pos="182" w:val="left" w:leader="none"/>
              </w:tabs>
              <w:spacing w:line="249" w:lineRule="auto" w:before="1" w:after="0"/>
              <w:ind w:left="180" w:right="261" w:hanging="100"/>
              <w:jc w:val="left"/>
              <w:rPr>
                <w:sz w:val="15"/>
              </w:rPr>
            </w:pPr>
            <w:r>
              <w:rPr>
                <w:sz w:val="15"/>
              </w:rPr>
              <w:t>Mobilise et coordonne les ressources du réseau socio-sanitaires pour garantir la qualité de</w:t>
            </w:r>
            <w:r>
              <w:rPr>
                <w:spacing w:val="-29"/>
                <w:sz w:val="15"/>
              </w:rPr>
              <w:t> </w:t>
            </w:r>
            <w:r>
              <w:rPr>
                <w:sz w:val="15"/>
              </w:rPr>
              <w:t>vie des personnes</w:t>
            </w:r>
            <w:r>
              <w:rPr>
                <w:spacing w:val="-3"/>
                <w:sz w:val="15"/>
              </w:rPr>
              <w:t> </w:t>
            </w:r>
            <w:r>
              <w:rPr>
                <w:sz w:val="15"/>
              </w:rPr>
              <w:t>soignées</w:t>
            </w:r>
          </w:p>
        </w:tc>
        <w:tc>
          <w:tcPr>
            <w:tcW w:w="255" w:type="dxa"/>
            <w:vMerge/>
            <w:tcBorders>
              <w:top w:val="nil"/>
              <w:left w:val="single" w:sz="8" w:space="0" w:color="000000"/>
            </w:tcBorders>
            <w:shd w:val="clear" w:color="auto" w:fill="F0F9FE"/>
          </w:tcPr>
          <w:p>
            <w:pPr>
              <w:rPr>
                <w:sz w:val="2"/>
                <w:szCs w:val="2"/>
              </w:rPr>
            </w:pPr>
          </w:p>
        </w:tc>
      </w:tr>
      <w:tr>
        <w:trPr>
          <w:trHeight w:val="789"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rPr>
                <w:sz w:val="18"/>
              </w:rPr>
            </w:pPr>
            <w:r>
              <w:rPr>
                <w:sz w:val="18"/>
              </w:rPr>
              <w:t>E2. Intégrer, dans sa pratique professionnelle, des concepts de promotion de la santé et de prévention de la maladie, pour les indivi- dus et les groupes et participer activement à leur mise en oeuvre.</w:t>
            </w:r>
          </w:p>
          <w:p>
            <w:pPr>
              <w:pStyle w:val="TableParagraph"/>
              <w:spacing w:before="1"/>
              <w:rPr>
                <w:sz w:val="18"/>
              </w:rPr>
            </w:pPr>
            <w:r>
              <w:rPr>
                <w:sz w:val="18"/>
              </w:rPr>
              <w:t>E4. Participer au développement des approches de promotion de la santé et de prévention de la maladie.</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114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Maîtrise de la démarche éducative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3"/>
              </w:numPr>
              <w:tabs>
                <w:tab w:pos="221" w:val="left" w:leader="none"/>
              </w:tabs>
              <w:spacing w:line="249" w:lineRule="auto" w:before="38" w:after="0"/>
              <w:ind w:left="220" w:right="327" w:hanging="140"/>
              <w:jc w:val="left"/>
              <w:rPr>
                <w:sz w:val="15"/>
              </w:rPr>
            </w:pPr>
            <w:r>
              <w:rPr>
                <w:sz w:val="15"/>
              </w:rPr>
              <w:t>Evalue les besoins en promotion de la santé, prévention et éducation thérapeutique des per- sonnes soignées, de leur entourage et des</w:t>
            </w:r>
            <w:r>
              <w:rPr>
                <w:spacing w:val="-3"/>
                <w:sz w:val="15"/>
              </w:rPr>
              <w:t> </w:t>
            </w:r>
            <w:r>
              <w:rPr>
                <w:sz w:val="15"/>
              </w:rPr>
              <w:t>groupes</w:t>
            </w:r>
          </w:p>
          <w:p>
            <w:pPr>
              <w:pStyle w:val="TableParagraph"/>
              <w:numPr>
                <w:ilvl w:val="0"/>
                <w:numId w:val="23"/>
              </w:numPr>
              <w:tabs>
                <w:tab w:pos="221" w:val="left" w:leader="none"/>
              </w:tabs>
              <w:spacing w:line="240" w:lineRule="auto" w:before="1" w:after="0"/>
              <w:ind w:left="220" w:right="0" w:hanging="140"/>
              <w:jc w:val="left"/>
              <w:rPr>
                <w:sz w:val="15"/>
              </w:rPr>
            </w:pPr>
            <w:r>
              <w:rPr>
                <w:sz w:val="15"/>
              </w:rPr>
              <w:t>Planifie et réalise des interventions ciblées et adaptées en se basant sur les</w:t>
            </w:r>
            <w:r>
              <w:rPr>
                <w:spacing w:val="-22"/>
                <w:sz w:val="15"/>
              </w:rPr>
              <w:t> </w:t>
            </w:r>
            <w:r>
              <w:rPr>
                <w:sz w:val="15"/>
              </w:rPr>
              <w:t>recommandations</w:t>
            </w:r>
          </w:p>
          <w:p>
            <w:pPr>
              <w:pStyle w:val="TableParagraph"/>
              <w:spacing w:before="8"/>
              <w:ind w:left="220"/>
              <w:rPr>
                <w:sz w:val="15"/>
              </w:rPr>
            </w:pPr>
            <w:r>
              <w:rPr>
                <w:sz w:val="15"/>
              </w:rPr>
              <w:t>et modèles actuels</w:t>
            </w:r>
          </w:p>
          <w:p>
            <w:pPr>
              <w:pStyle w:val="TableParagraph"/>
              <w:numPr>
                <w:ilvl w:val="0"/>
                <w:numId w:val="23"/>
              </w:numPr>
              <w:tabs>
                <w:tab w:pos="221" w:val="left" w:leader="none"/>
              </w:tabs>
              <w:spacing w:line="249" w:lineRule="auto" w:before="7" w:after="0"/>
              <w:ind w:left="220" w:right="179" w:hanging="140"/>
              <w:jc w:val="left"/>
              <w:rPr>
                <w:sz w:val="15"/>
              </w:rPr>
            </w:pPr>
            <w:r>
              <w:rPr>
                <w:sz w:val="15"/>
              </w:rPr>
              <w:t>Utilise des modèles infirmiers et interdisciplinaires pour déterminer et argumenter ses interven- tions préventives et</w:t>
            </w:r>
            <w:r>
              <w:rPr>
                <w:spacing w:val="-3"/>
                <w:sz w:val="15"/>
              </w:rPr>
              <w:t> </w:t>
            </w:r>
            <w:r>
              <w:rPr>
                <w:sz w:val="15"/>
              </w:rPr>
              <w:t>éducatives</w:t>
            </w:r>
          </w:p>
        </w:tc>
        <w:tc>
          <w:tcPr>
            <w:tcW w:w="255" w:type="dxa"/>
            <w:vMerge/>
            <w:tcBorders>
              <w:top w:val="nil"/>
              <w:left w:val="single" w:sz="8" w:space="0" w:color="000000"/>
            </w:tcBorders>
            <w:shd w:val="clear" w:color="auto" w:fill="F0F9FE"/>
          </w:tcPr>
          <w:p>
            <w:pPr>
              <w:rPr>
                <w:sz w:val="2"/>
                <w:szCs w:val="2"/>
              </w:rPr>
            </w:pPr>
          </w:p>
        </w:tc>
      </w:tr>
      <w:tr>
        <w:trPr>
          <w:trHeight w:val="487"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line="249" w:lineRule="auto"/>
              <w:ind w:right="44"/>
              <w:rPr>
                <w:sz w:val="18"/>
              </w:rPr>
            </w:pPr>
            <w:r>
              <w:rPr>
                <w:sz w:val="18"/>
              </w:rPr>
              <w:t>E3. Encourager les patient-e-s et leurs proches à utiliser, de manière différenciée et individuelle, les moyens disponibles pour sur- monter la maladie ou la prévenir, dans le souci d’assurer la meilleure qualité de vie possible.</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623"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87"/>
              <w:rPr>
                <w:sz w:val="15"/>
              </w:rPr>
            </w:pPr>
            <w:r>
              <w:rPr>
                <w:sz w:val="15"/>
              </w:rPr>
              <w:t>Pertinence des interventions de promotion de la santé en regard de l’autonomie du patient et de son entourage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4"/>
              </w:numPr>
              <w:tabs>
                <w:tab w:pos="215" w:val="left" w:leader="none"/>
              </w:tabs>
              <w:spacing w:line="240" w:lineRule="auto" w:before="38" w:after="0"/>
              <w:ind w:left="214" w:right="0" w:hanging="134"/>
              <w:jc w:val="left"/>
              <w:rPr>
                <w:sz w:val="15"/>
              </w:rPr>
            </w:pPr>
            <w:r>
              <w:rPr>
                <w:sz w:val="15"/>
              </w:rPr>
              <w:t>Soutient l’autonomie des personnes soignées en respectant leurs choix, leur rythme, leur</w:t>
            </w:r>
            <w:r>
              <w:rPr>
                <w:spacing w:val="-26"/>
                <w:sz w:val="15"/>
              </w:rPr>
              <w:t> </w:t>
            </w:r>
            <w:r>
              <w:rPr>
                <w:sz w:val="15"/>
              </w:rPr>
              <w:t>culture</w:t>
            </w:r>
          </w:p>
          <w:p>
            <w:pPr>
              <w:pStyle w:val="TableParagraph"/>
              <w:spacing w:before="8"/>
              <w:ind w:left="220"/>
              <w:rPr>
                <w:sz w:val="15"/>
              </w:rPr>
            </w:pPr>
            <w:r>
              <w:rPr>
                <w:sz w:val="15"/>
              </w:rPr>
              <w:t>et en leur donnant toutes les informations nécessaires au maintien de leur santé</w:t>
            </w:r>
          </w:p>
          <w:p>
            <w:pPr>
              <w:pStyle w:val="TableParagraph"/>
              <w:numPr>
                <w:ilvl w:val="0"/>
                <w:numId w:val="24"/>
              </w:numPr>
              <w:tabs>
                <w:tab w:pos="215" w:val="left" w:leader="none"/>
              </w:tabs>
              <w:spacing w:line="240" w:lineRule="auto" w:before="7" w:after="0"/>
              <w:ind w:left="214" w:right="0" w:hanging="134"/>
              <w:jc w:val="left"/>
              <w:rPr>
                <w:sz w:val="15"/>
              </w:rPr>
            </w:pPr>
            <w:r>
              <w:rPr>
                <w:sz w:val="15"/>
              </w:rPr>
              <w:t>Identifie les différents enjeux liés à la promotion de la</w:t>
            </w:r>
            <w:r>
              <w:rPr>
                <w:spacing w:val="-5"/>
                <w:sz w:val="15"/>
              </w:rPr>
              <w:t> </w:t>
            </w:r>
            <w:r>
              <w:rPr>
                <w:sz w:val="15"/>
              </w:rPr>
              <w:t>santé</w:t>
            </w:r>
          </w:p>
        </w:tc>
        <w:tc>
          <w:tcPr>
            <w:tcW w:w="255" w:type="dxa"/>
            <w:vMerge/>
            <w:tcBorders>
              <w:top w:val="nil"/>
              <w:left w:val="single" w:sz="8" w:space="0" w:color="000000"/>
            </w:tcBorders>
            <w:shd w:val="clear" w:color="auto" w:fill="F0F9FE"/>
          </w:tcPr>
          <w:p>
            <w:pPr>
              <w:rPr>
                <w:sz w:val="2"/>
                <w:szCs w:val="2"/>
              </w:rPr>
            </w:pPr>
          </w:p>
        </w:tc>
      </w:tr>
      <w:tr>
        <w:trPr>
          <w:trHeight w:val="5252"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sz w:val="18"/>
              </w:rPr>
            </w:pPr>
            <w:r>
              <w:rPr>
                <w:sz w:val="18"/>
              </w:rPr>
              <w:t>Commentaire général</w:t>
            </w:r>
          </w:p>
        </w:tc>
        <w:tc>
          <w:tcPr>
            <w:tcW w:w="255" w:type="dxa"/>
            <w:vMerge/>
            <w:tcBorders>
              <w:top w:val="nil"/>
              <w:left w:val="single" w:sz="8" w:space="0" w:color="000000"/>
            </w:tcBorders>
            <w:shd w:val="clear" w:color="auto" w:fill="F0F9FE"/>
          </w:tcPr>
          <w:p>
            <w:pPr>
              <w:rPr>
                <w:sz w:val="2"/>
                <w:szCs w:val="2"/>
              </w:rPr>
            </w:pPr>
          </w:p>
        </w:tc>
      </w:tr>
      <w:tr>
        <w:trPr>
          <w:trHeight w:val="536"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double" w:sz="3" w:space="0" w:color="CBE2F7"/>
              <w:right w:val="single" w:sz="8" w:space="0" w:color="000000"/>
            </w:tcBorders>
            <w:shd w:val="clear" w:color="auto" w:fill="D4EDFC"/>
          </w:tcPr>
          <w:p>
            <w:pPr>
              <w:pStyle w:val="TableParagraph"/>
              <w:tabs>
                <w:tab w:pos="2881" w:val="left" w:leader="none"/>
                <w:tab w:pos="4872" w:val="left" w:leader="none"/>
                <w:tab w:pos="7918" w:val="left" w:leader="none"/>
              </w:tabs>
              <w:spacing w:before="28"/>
              <w:rPr>
                <w:sz w:val="20"/>
              </w:rPr>
            </w:pPr>
            <w:r>
              <w:rPr>
                <w:sz w:val="20"/>
              </w:rPr>
              <w:t>Appréciation</w:t>
            </w:r>
            <w:r>
              <w:rPr>
                <w:spacing w:val="-2"/>
                <w:sz w:val="20"/>
              </w:rPr>
              <w:t> </w:t>
            </w:r>
            <w:r>
              <w:rPr>
                <w:sz w:val="20"/>
              </w:rPr>
              <w:t>globale</w:t>
              <w:tab/>
              <w:t>Acquis</w:t>
              <w:tab/>
              <w:t>En</w:t>
            </w:r>
            <w:r>
              <w:rPr>
                <w:spacing w:val="-3"/>
                <w:sz w:val="20"/>
              </w:rPr>
              <w:t> </w:t>
            </w:r>
            <w:r>
              <w:rPr>
                <w:sz w:val="20"/>
              </w:rPr>
              <w:t>voie</w:t>
            </w:r>
            <w:r>
              <w:rPr>
                <w:spacing w:val="-3"/>
                <w:sz w:val="20"/>
              </w:rPr>
              <w:t> </w:t>
            </w:r>
            <w:r>
              <w:rPr>
                <w:sz w:val="20"/>
              </w:rPr>
              <w:t>d’acquisition</w:t>
              <w:tab/>
              <w:t>Non</w:t>
            </w:r>
            <w:r>
              <w:rPr>
                <w:spacing w:val="-2"/>
                <w:sz w:val="20"/>
              </w:rPr>
              <w:t> </w:t>
            </w:r>
            <w:r>
              <w:rPr>
                <w:sz w:val="20"/>
              </w:rPr>
              <w:t>acquis</w:t>
            </w:r>
          </w:p>
          <w:p>
            <w:pPr>
              <w:pStyle w:val="TableParagraph"/>
              <w:tabs>
                <w:tab w:pos="4959" w:val="left" w:leader="none"/>
                <w:tab w:pos="7502" w:val="left" w:leader="none"/>
              </w:tabs>
              <w:spacing w:before="10"/>
              <w:ind w:left="2749"/>
              <w:rPr>
                <w:sz w:val="20"/>
              </w:rPr>
            </w:pPr>
            <w:r>
              <w:rPr>
                <w:sz w:val="20"/>
              </w:rPr>
              <w:t>(maîtrise)</w:t>
              <w:tab/>
              <w:t>(maîtrise</w:t>
            </w:r>
            <w:r>
              <w:rPr>
                <w:spacing w:val="-3"/>
                <w:sz w:val="20"/>
              </w:rPr>
              <w:t> </w:t>
            </w:r>
            <w:r>
              <w:rPr>
                <w:sz w:val="20"/>
              </w:rPr>
              <w:t>partielle)</w:t>
              <w:tab/>
              <w:t>(maîtrise</w:t>
            </w:r>
            <w:r>
              <w:rPr>
                <w:spacing w:val="-1"/>
                <w:sz w:val="20"/>
              </w:rPr>
              <w:t> </w:t>
            </w:r>
            <w:r>
              <w:rPr>
                <w:sz w:val="20"/>
              </w:rPr>
              <w:t>insuffisante)</w:t>
            </w:r>
          </w:p>
        </w:tc>
        <w:tc>
          <w:tcPr>
            <w:tcW w:w="255" w:type="dxa"/>
            <w:vMerge/>
            <w:tcBorders>
              <w:top w:val="nil"/>
              <w:left w:val="single" w:sz="8" w:space="0" w:color="000000"/>
            </w:tcBorders>
            <w:shd w:val="clear" w:color="auto" w:fill="F0F9FE"/>
          </w:tcPr>
          <w:p>
            <w:pPr>
              <w:rPr>
                <w:sz w:val="2"/>
                <w:szCs w:val="2"/>
              </w:rPr>
            </w:pPr>
          </w:p>
        </w:tc>
      </w:tr>
    </w:tbl>
    <w:p>
      <w:pPr>
        <w:pStyle w:val="ListParagraph"/>
        <w:numPr>
          <w:ilvl w:val="0"/>
          <w:numId w:val="1"/>
        </w:numPr>
        <w:tabs>
          <w:tab w:pos="1073" w:val="left" w:leader="none"/>
          <w:tab w:pos="1074" w:val="left" w:leader="none"/>
        </w:tabs>
        <w:spacing w:line="240" w:lineRule="auto" w:before="148" w:after="0"/>
        <w:ind w:left="1073" w:right="0" w:hanging="720"/>
        <w:jc w:val="left"/>
        <w:rPr>
          <w:sz w:val="24"/>
        </w:rPr>
      </w:pPr>
      <w:r>
        <w:rPr/>
        <w:pict>
          <v:group style="position:absolute;margin-left:213.591003pt;margin-top:-27.050747pt;width:9.950pt;height:11.45pt;mso-position-horizontal-relative:page;mso-position-vertical-relative:paragraph;z-index:-34576" coordorigin="4272,-541" coordsize="199,229">
            <v:rect style="position:absolute;left:4281;top:-532;width:179;height:209" filled="true" fillcolor="#ffffff" stroked="false">
              <v:fill type="solid"/>
            </v:rect>
            <v:rect style="position:absolute;left:4281;top:-532;width:179;height:209" filled="false" stroked="true" strokeweight="1pt" strokecolor="#000000">
              <v:stroke dashstyle="solid"/>
            </v:rect>
            <w10:wrap type="none"/>
          </v:group>
        </w:pict>
      </w:r>
      <w:r>
        <w:rPr/>
        <w:pict>
          <v:group style="position:absolute;margin-left:373.856995pt;margin-top:-27.050747pt;width:9.950pt;height:11.45pt;mso-position-horizontal-relative:page;mso-position-vertical-relative:paragraph;z-index:-34552" coordorigin="7477,-541" coordsize="199,229">
            <v:rect style="position:absolute;left:7487;top:-532;width:179;height:209" filled="true" fillcolor="#ffffff" stroked="false">
              <v:fill type="solid"/>
            </v:rect>
            <v:rect style="position:absolute;left:7487;top:-532;width:179;height:209" filled="false" stroked="true" strokeweight="1pt" strokecolor="#000000">
              <v:stroke dashstyle="solid"/>
            </v:rect>
            <w10:wrap type="none"/>
          </v:group>
        </w:pict>
      </w:r>
      <w:r>
        <w:rPr/>
        <w:pict>
          <v:group style="position:absolute;margin-left:486.141998pt;margin-top:-27.050747pt;width:9.950pt;height:11.45pt;mso-position-horizontal-relative:page;mso-position-vertical-relative:paragraph;z-index:-34528" coordorigin="9723,-541" coordsize="199,229">
            <v:rect style="position:absolute;left:9732;top:-532;width:179;height:209" filled="true" fillcolor="#ffffff" stroked="false">
              <v:fill type="solid"/>
            </v:rect>
            <v:rect style="position:absolute;left:9732;top:-532;width:179;height:209" filled="false" stroked="true" strokeweight="1pt" strokecolor="#000000">
              <v:stroke dashstyle="solid"/>
            </v:rect>
            <w10:wrap type="none"/>
          </v:group>
        </w:pict>
      </w:r>
      <w:r>
        <w:rPr>
          <w:sz w:val="24"/>
        </w:rPr>
        <w:t>Compétences du rôle d’apprenant-e et formateur ou</w:t>
      </w:r>
      <w:r>
        <w:rPr>
          <w:spacing w:val="-8"/>
          <w:sz w:val="24"/>
        </w:rPr>
        <w:t> </w:t>
      </w:r>
      <w:r>
        <w:rPr>
          <w:sz w:val="24"/>
        </w:rPr>
        <w:t>formatrice</w:t>
      </w:r>
    </w:p>
    <w:p>
      <w:pPr>
        <w:pStyle w:val="BodyText"/>
        <w:spacing w:before="7"/>
        <w:rPr>
          <w:sz w:val="10"/>
        </w:rPr>
      </w:pPr>
    </w:p>
    <w:tbl>
      <w:tblPr>
        <w:tblW w:w="0" w:type="auto"/>
        <w:jc w:val="left"/>
        <w:tblInd w:w="133"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507"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before="52"/>
              <w:rPr>
                <w:sz w:val="18"/>
              </w:rPr>
            </w:pPr>
            <w:r>
              <w:rPr>
                <w:sz w:val="18"/>
              </w:rPr>
              <w:t>F1. Maintenir et développer ses compétences professionnelles à travers une formation continue et soutenir la formation profession-</w:t>
            </w:r>
          </w:p>
          <w:p>
            <w:pPr>
              <w:pStyle w:val="TableParagraph"/>
              <w:spacing w:before="9"/>
              <w:rPr>
                <w:sz w:val="18"/>
              </w:rPr>
            </w:pPr>
            <w:r>
              <w:rPr>
                <w:sz w:val="18"/>
              </w:rPr>
              <w:t>nelle pratique des étudiant-e-s, en s’appuyant sur des données scientifiques et pertinentes.</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Actualisation régulière des connaissances</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5"/>
              </w:numPr>
              <w:tabs>
                <w:tab w:pos="161" w:val="left" w:leader="none"/>
              </w:tabs>
              <w:spacing w:line="240" w:lineRule="auto" w:before="38" w:after="0"/>
              <w:ind w:left="160" w:right="0" w:hanging="80"/>
              <w:jc w:val="left"/>
              <w:rPr>
                <w:sz w:val="15"/>
              </w:rPr>
            </w:pPr>
            <w:r>
              <w:rPr>
                <w:sz w:val="15"/>
              </w:rPr>
              <w:t>Démontre son envie</w:t>
            </w:r>
            <w:r>
              <w:rPr>
                <w:spacing w:val="-3"/>
                <w:sz w:val="15"/>
              </w:rPr>
              <w:t> </w:t>
            </w:r>
            <w:r>
              <w:rPr>
                <w:sz w:val="15"/>
              </w:rPr>
              <w:t>d’apprendre</w:t>
            </w:r>
          </w:p>
          <w:p>
            <w:pPr>
              <w:pStyle w:val="TableParagraph"/>
              <w:numPr>
                <w:ilvl w:val="0"/>
                <w:numId w:val="25"/>
              </w:numPr>
              <w:tabs>
                <w:tab w:pos="161" w:val="left" w:leader="none"/>
              </w:tabs>
              <w:spacing w:line="240" w:lineRule="auto" w:before="8" w:after="0"/>
              <w:ind w:left="160" w:right="0" w:hanging="80"/>
              <w:jc w:val="left"/>
              <w:rPr>
                <w:sz w:val="15"/>
              </w:rPr>
            </w:pPr>
            <w:r>
              <w:rPr>
                <w:sz w:val="15"/>
              </w:rPr>
              <w:t>Actualise ses connaissances en fonction des situations professionnelles</w:t>
            </w:r>
            <w:r>
              <w:rPr>
                <w:spacing w:val="-8"/>
                <w:sz w:val="15"/>
              </w:rPr>
              <w:t> </w:t>
            </w:r>
            <w:r>
              <w:rPr>
                <w:sz w:val="15"/>
              </w:rPr>
              <w:t>rencontrées</w:t>
            </w:r>
          </w:p>
        </w:tc>
        <w:tc>
          <w:tcPr>
            <w:tcW w:w="255" w:type="dxa"/>
            <w:vMerge/>
            <w:tcBorders>
              <w:top w:val="nil"/>
              <w:left w:val="single" w:sz="8" w:space="0" w:color="000000"/>
            </w:tcBorders>
            <w:shd w:val="clear" w:color="auto" w:fill="F0F9FE"/>
          </w:tcPr>
          <w:p>
            <w:pPr>
              <w:rPr>
                <w:sz w:val="2"/>
                <w:szCs w:val="2"/>
              </w:rPr>
            </w:pPr>
          </w:p>
        </w:tc>
      </w:tr>
      <w:tr>
        <w:trPr>
          <w:trHeight w:val="60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Qualité de l’encadrement des étudiants</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6"/>
              </w:numPr>
              <w:tabs>
                <w:tab w:pos="161" w:val="left" w:leader="none"/>
              </w:tabs>
              <w:spacing w:line="240" w:lineRule="auto" w:before="38" w:after="0"/>
              <w:ind w:left="160" w:right="0" w:hanging="80"/>
              <w:jc w:val="left"/>
              <w:rPr>
                <w:sz w:val="15"/>
              </w:rPr>
            </w:pPr>
            <w:r>
              <w:rPr>
                <w:sz w:val="15"/>
              </w:rPr>
              <w:t>Participe à l’encadrement des étudiants</w:t>
            </w:r>
            <w:r>
              <w:rPr>
                <w:spacing w:val="-6"/>
                <w:sz w:val="15"/>
              </w:rPr>
              <w:t> </w:t>
            </w:r>
            <w:r>
              <w:rPr>
                <w:sz w:val="15"/>
              </w:rPr>
              <w:t>juniors</w:t>
            </w:r>
          </w:p>
          <w:p>
            <w:pPr>
              <w:pStyle w:val="TableParagraph"/>
              <w:numPr>
                <w:ilvl w:val="0"/>
                <w:numId w:val="26"/>
              </w:numPr>
              <w:tabs>
                <w:tab w:pos="161" w:val="left" w:leader="none"/>
              </w:tabs>
              <w:spacing w:line="240" w:lineRule="auto" w:before="8" w:after="0"/>
              <w:ind w:left="160" w:right="0" w:hanging="80"/>
              <w:jc w:val="left"/>
              <w:rPr>
                <w:sz w:val="15"/>
              </w:rPr>
            </w:pPr>
            <w:r>
              <w:rPr>
                <w:sz w:val="15"/>
              </w:rPr>
              <w:t>Utilise des stratégies différenciées et créatives dans son</w:t>
            </w:r>
            <w:r>
              <w:rPr>
                <w:spacing w:val="-6"/>
                <w:sz w:val="15"/>
              </w:rPr>
              <w:t> </w:t>
            </w:r>
            <w:r>
              <w:rPr>
                <w:sz w:val="15"/>
              </w:rPr>
              <w:t>encadrement</w:t>
            </w:r>
          </w:p>
          <w:p>
            <w:pPr>
              <w:pStyle w:val="TableParagraph"/>
              <w:numPr>
                <w:ilvl w:val="0"/>
                <w:numId w:val="26"/>
              </w:numPr>
              <w:tabs>
                <w:tab w:pos="161" w:val="left" w:leader="none"/>
              </w:tabs>
              <w:spacing w:line="240" w:lineRule="auto" w:before="7" w:after="0"/>
              <w:ind w:left="160" w:right="0" w:hanging="80"/>
              <w:jc w:val="left"/>
              <w:rPr>
                <w:sz w:val="15"/>
              </w:rPr>
            </w:pPr>
            <w:r>
              <w:rPr>
                <w:sz w:val="15"/>
              </w:rPr>
              <w:t>Donne des feed-back</w:t>
            </w:r>
            <w:r>
              <w:rPr>
                <w:spacing w:val="-3"/>
                <w:sz w:val="15"/>
              </w:rPr>
              <w:t> </w:t>
            </w:r>
            <w:r>
              <w:rPr>
                <w:sz w:val="15"/>
              </w:rPr>
              <w:t>constructifs</w:t>
            </w:r>
          </w:p>
        </w:tc>
        <w:tc>
          <w:tcPr>
            <w:tcW w:w="255" w:type="dxa"/>
            <w:vMerge/>
            <w:tcBorders>
              <w:top w:val="nil"/>
              <w:left w:val="single" w:sz="8" w:space="0" w:color="000000"/>
            </w:tcBorders>
            <w:shd w:val="clear" w:color="auto" w:fill="F0F9FE"/>
          </w:tcPr>
          <w:p>
            <w:pPr>
              <w:rPr>
                <w:sz w:val="2"/>
                <w:szCs w:val="2"/>
              </w:rPr>
            </w:pPr>
          </w:p>
        </w:tc>
      </w:tr>
      <w:tr>
        <w:trPr>
          <w:trHeight w:val="487"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F2. Identifier des problématiques, relatives à la pratique des soins, propices à des projets de développement et de recherche et</w:t>
            </w:r>
          </w:p>
          <w:p>
            <w:pPr>
              <w:pStyle w:val="TableParagraph"/>
              <w:spacing w:before="9"/>
              <w:rPr>
                <w:sz w:val="18"/>
              </w:rPr>
            </w:pPr>
            <w:r>
              <w:rPr>
                <w:sz w:val="18"/>
              </w:rPr>
              <w:t>partager sa connaissance des résultats de recherche avec l’équipe.</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24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Pertinence du questionnement professionnel</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 Pose des questions régulières et pertinentes à propos des situations professionnelles rencontrées</w:t>
            </w:r>
          </w:p>
        </w:tc>
        <w:tc>
          <w:tcPr>
            <w:tcW w:w="255" w:type="dxa"/>
            <w:vMerge/>
            <w:tcBorders>
              <w:top w:val="nil"/>
              <w:left w:val="single" w:sz="8" w:space="0" w:color="000000"/>
            </w:tcBorders>
            <w:shd w:val="clear" w:color="auto" w:fill="F0F9FE"/>
          </w:tcPr>
          <w:p>
            <w:pPr>
              <w:rPr>
                <w:sz w:val="2"/>
                <w:szCs w:val="2"/>
              </w:rPr>
            </w:pPr>
          </w:p>
        </w:tc>
      </w:tr>
      <w:tr>
        <w:trPr>
          <w:trHeight w:val="78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rPr>
                <w:sz w:val="15"/>
              </w:rPr>
            </w:pPr>
            <w:r>
              <w:rPr>
                <w:sz w:val="15"/>
              </w:rPr>
              <w:t>Pertinence et régularité du partage de savoirs issus de la recherche au sein de l’équipe professionnelle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7"/>
              </w:numPr>
              <w:tabs>
                <w:tab w:pos="161" w:val="left" w:leader="none"/>
              </w:tabs>
              <w:spacing w:line="240" w:lineRule="auto" w:before="38" w:after="0"/>
              <w:ind w:left="160" w:right="0" w:hanging="80"/>
              <w:jc w:val="left"/>
              <w:rPr>
                <w:sz w:val="15"/>
              </w:rPr>
            </w:pPr>
            <w:r>
              <w:rPr>
                <w:sz w:val="15"/>
              </w:rPr>
              <w:t>Utilise des résultats de recherche dans sa</w:t>
            </w:r>
            <w:r>
              <w:rPr>
                <w:spacing w:val="-11"/>
                <w:sz w:val="15"/>
              </w:rPr>
              <w:t> </w:t>
            </w:r>
            <w:r>
              <w:rPr>
                <w:sz w:val="15"/>
              </w:rPr>
              <w:t>pratique</w:t>
            </w:r>
          </w:p>
          <w:p>
            <w:pPr>
              <w:pStyle w:val="TableParagraph"/>
              <w:numPr>
                <w:ilvl w:val="0"/>
                <w:numId w:val="27"/>
              </w:numPr>
              <w:tabs>
                <w:tab w:pos="161" w:val="left" w:leader="none"/>
              </w:tabs>
              <w:spacing w:line="240" w:lineRule="auto" w:before="8" w:after="0"/>
              <w:ind w:left="160" w:right="0" w:hanging="80"/>
              <w:jc w:val="left"/>
              <w:rPr>
                <w:sz w:val="15"/>
              </w:rPr>
            </w:pPr>
            <w:r>
              <w:rPr>
                <w:sz w:val="15"/>
              </w:rPr>
              <w:t>Partage</w:t>
            </w:r>
            <w:r>
              <w:rPr>
                <w:spacing w:val="-3"/>
                <w:sz w:val="15"/>
              </w:rPr>
              <w:t> </w:t>
            </w:r>
            <w:r>
              <w:rPr>
                <w:sz w:val="15"/>
              </w:rPr>
              <w:t>régulièrement</w:t>
            </w:r>
            <w:r>
              <w:rPr>
                <w:spacing w:val="-3"/>
                <w:sz w:val="15"/>
              </w:rPr>
              <w:t> </w:t>
            </w:r>
            <w:r>
              <w:rPr>
                <w:sz w:val="15"/>
              </w:rPr>
              <w:t>sa</w:t>
            </w:r>
            <w:r>
              <w:rPr>
                <w:spacing w:val="-3"/>
                <w:sz w:val="15"/>
              </w:rPr>
              <w:t> </w:t>
            </w:r>
            <w:r>
              <w:rPr>
                <w:sz w:val="15"/>
              </w:rPr>
              <w:t>connaissance</w:t>
            </w:r>
            <w:r>
              <w:rPr>
                <w:spacing w:val="-3"/>
                <w:sz w:val="15"/>
              </w:rPr>
              <w:t> </w:t>
            </w:r>
            <w:r>
              <w:rPr>
                <w:sz w:val="15"/>
              </w:rPr>
              <w:t>des</w:t>
            </w:r>
            <w:r>
              <w:rPr>
                <w:spacing w:val="-3"/>
                <w:sz w:val="15"/>
              </w:rPr>
              <w:t> </w:t>
            </w:r>
            <w:r>
              <w:rPr>
                <w:sz w:val="15"/>
              </w:rPr>
              <w:t>résultats</w:t>
            </w:r>
            <w:r>
              <w:rPr>
                <w:spacing w:val="-3"/>
                <w:sz w:val="15"/>
              </w:rPr>
              <w:t> </w:t>
            </w:r>
            <w:r>
              <w:rPr>
                <w:sz w:val="15"/>
              </w:rPr>
              <w:t>de</w:t>
            </w:r>
            <w:r>
              <w:rPr>
                <w:spacing w:val="-3"/>
                <w:sz w:val="15"/>
              </w:rPr>
              <w:t> </w:t>
            </w:r>
            <w:r>
              <w:rPr>
                <w:sz w:val="15"/>
              </w:rPr>
              <w:t>recherche</w:t>
            </w:r>
            <w:r>
              <w:rPr>
                <w:spacing w:val="-3"/>
                <w:sz w:val="15"/>
              </w:rPr>
              <w:t> </w:t>
            </w:r>
            <w:r>
              <w:rPr>
                <w:sz w:val="15"/>
              </w:rPr>
              <w:t>au</w:t>
            </w:r>
            <w:r>
              <w:rPr>
                <w:spacing w:val="-3"/>
                <w:sz w:val="15"/>
              </w:rPr>
              <w:t> </w:t>
            </w:r>
            <w:r>
              <w:rPr>
                <w:sz w:val="15"/>
              </w:rPr>
              <w:t>sein</w:t>
            </w:r>
            <w:r>
              <w:rPr>
                <w:spacing w:val="-3"/>
                <w:sz w:val="15"/>
              </w:rPr>
              <w:t> </w:t>
            </w:r>
            <w:r>
              <w:rPr>
                <w:sz w:val="15"/>
              </w:rPr>
              <w:t>de</w:t>
            </w:r>
            <w:r>
              <w:rPr>
                <w:spacing w:val="-3"/>
                <w:sz w:val="15"/>
              </w:rPr>
              <w:t> </w:t>
            </w:r>
            <w:r>
              <w:rPr>
                <w:sz w:val="15"/>
              </w:rPr>
              <w:t>l’équipe</w:t>
            </w:r>
          </w:p>
          <w:p>
            <w:pPr>
              <w:pStyle w:val="TableParagraph"/>
              <w:numPr>
                <w:ilvl w:val="0"/>
                <w:numId w:val="27"/>
              </w:numPr>
              <w:tabs>
                <w:tab w:pos="161" w:val="left" w:leader="none"/>
              </w:tabs>
              <w:spacing w:line="249" w:lineRule="auto" w:before="7" w:after="0"/>
              <w:ind w:left="160" w:right="71" w:hanging="80"/>
              <w:jc w:val="left"/>
              <w:rPr>
                <w:sz w:val="15"/>
              </w:rPr>
            </w:pPr>
            <w:r>
              <w:rPr>
                <w:sz w:val="15"/>
              </w:rPr>
              <w:t>Analyse</w:t>
            </w:r>
            <w:r>
              <w:rPr>
                <w:spacing w:val="-6"/>
                <w:sz w:val="15"/>
              </w:rPr>
              <w:t> </w:t>
            </w:r>
            <w:r>
              <w:rPr>
                <w:sz w:val="15"/>
              </w:rPr>
              <w:t>les</w:t>
            </w:r>
            <w:r>
              <w:rPr>
                <w:spacing w:val="-5"/>
                <w:sz w:val="15"/>
              </w:rPr>
              <w:t> </w:t>
            </w:r>
            <w:r>
              <w:rPr>
                <w:sz w:val="15"/>
              </w:rPr>
              <w:t>pratiques</w:t>
            </w:r>
            <w:r>
              <w:rPr>
                <w:spacing w:val="-5"/>
                <w:sz w:val="15"/>
              </w:rPr>
              <w:t> </w:t>
            </w:r>
            <w:r>
              <w:rPr>
                <w:sz w:val="15"/>
              </w:rPr>
              <w:t>de</w:t>
            </w:r>
            <w:r>
              <w:rPr>
                <w:spacing w:val="-5"/>
                <w:sz w:val="15"/>
              </w:rPr>
              <w:t> </w:t>
            </w:r>
            <w:r>
              <w:rPr>
                <w:sz w:val="15"/>
              </w:rPr>
              <w:t>soins</w:t>
            </w:r>
            <w:r>
              <w:rPr>
                <w:spacing w:val="-6"/>
                <w:sz w:val="15"/>
              </w:rPr>
              <w:t> </w:t>
            </w:r>
            <w:r>
              <w:rPr>
                <w:sz w:val="15"/>
              </w:rPr>
              <w:t>en</w:t>
            </w:r>
            <w:r>
              <w:rPr>
                <w:spacing w:val="-5"/>
                <w:sz w:val="15"/>
              </w:rPr>
              <w:t> </w:t>
            </w:r>
            <w:r>
              <w:rPr>
                <w:sz w:val="15"/>
              </w:rPr>
              <w:t>regard</w:t>
            </w:r>
            <w:r>
              <w:rPr>
                <w:spacing w:val="-5"/>
                <w:sz w:val="15"/>
              </w:rPr>
              <w:t> </w:t>
            </w:r>
            <w:r>
              <w:rPr>
                <w:sz w:val="15"/>
              </w:rPr>
              <w:t>des</w:t>
            </w:r>
            <w:r>
              <w:rPr>
                <w:spacing w:val="-5"/>
                <w:sz w:val="15"/>
              </w:rPr>
              <w:t> </w:t>
            </w:r>
            <w:r>
              <w:rPr>
                <w:sz w:val="15"/>
              </w:rPr>
              <w:t>données</w:t>
            </w:r>
            <w:r>
              <w:rPr>
                <w:spacing w:val="-5"/>
                <w:sz w:val="15"/>
              </w:rPr>
              <w:t> </w:t>
            </w:r>
            <w:r>
              <w:rPr>
                <w:sz w:val="15"/>
              </w:rPr>
              <w:t>probantes</w:t>
            </w:r>
            <w:r>
              <w:rPr>
                <w:spacing w:val="-6"/>
                <w:sz w:val="15"/>
              </w:rPr>
              <w:t> </w:t>
            </w:r>
            <w:r>
              <w:rPr>
                <w:sz w:val="15"/>
              </w:rPr>
              <w:t>et</w:t>
            </w:r>
            <w:r>
              <w:rPr>
                <w:spacing w:val="-5"/>
                <w:sz w:val="15"/>
              </w:rPr>
              <w:t> </w:t>
            </w:r>
            <w:r>
              <w:rPr>
                <w:sz w:val="15"/>
              </w:rPr>
              <w:t>émet</w:t>
            </w:r>
            <w:r>
              <w:rPr>
                <w:spacing w:val="-5"/>
                <w:sz w:val="15"/>
              </w:rPr>
              <w:t> </w:t>
            </w:r>
            <w:r>
              <w:rPr>
                <w:sz w:val="15"/>
              </w:rPr>
              <w:t>des</w:t>
            </w:r>
            <w:r>
              <w:rPr>
                <w:spacing w:val="-5"/>
                <w:sz w:val="15"/>
              </w:rPr>
              <w:t> </w:t>
            </w:r>
            <w:r>
              <w:rPr>
                <w:sz w:val="15"/>
              </w:rPr>
              <w:t>propositions</w:t>
            </w:r>
            <w:r>
              <w:rPr>
                <w:spacing w:val="-6"/>
                <w:sz w:val="15"/>
              </w:rPr>
              <w:t> </w:t>
            </w:r>
            <w:r>
              <w:rPr>
                <w:sz w:val="15"/>
              </w:rPr>
              <w:t>d’amé- lioration</w:t>
            </w:r>
          </w:p>
        </w:tc>
        <w:tc>
          <w:tcPr>
            <w:tcW w:w="255" w:type="dxa"/>
            <w:vMerge/>
            <w:tcBorders>
              <w:top w:val="nil"/>
              <w:left w:val="single" w:sz="8" w:space="0" w:color="000000"/>
            </w:tcBorders>
            <w:shd w:val="clear" w:color="auto" w:fill="F0F9FE"/>
          </w:tcPr>
          <w:p>
            <w:pPr>
              <w:rPr>
                <w:sz w:val="2"/>
                <w:szCs w:val="2"/>
              </w:rPr>
            </w:pPr>
          </w:p>
        </w:tc>
      </w:tr>
      <w:tr>
        <w:trPr>
          <w:trHeight w:val="65"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nil"/>
              <w:right w:val="nil"/>
            </w:tcBorders>
            <w:shd w:val="clear" w:color="auto" w:fill="F0F9FE"/>
          </w:tcPr>
          <w:p>
            <w:pPr>
              <w:pStyle w:val="TableParagraph"/>
              <w:spacing w:before="0"/>
              <w:ind w:left="0"/>
              <w:rPr>
                <w:rFonts w:ascii="Times New Roman"/>
                <w:sz w:val="2"/>
              </w:rPr>
            </w:pPr>
          </w:p>
        </w:tc>
        <w:tc>
          <w:tcPr>
            <w:tcW w:w="6708" w:type="dxa"/>
            <w:tcBorders>
              <w:top w:val="single" w:sz="8" w:space="0" w:color="000000"/>
              <w:left w:val="nil"/>
              <w:right w:val="nil"/>
            </w:tcBorders>
            <w:shd w:val="clear" w:color="auto" w:fill="F0F9FE"/>
          </w:tcPr>
          <w:p>
            <w:pPr>
              <w:pStyle w:val="TableParagraph"/>
              <w:spacing w:before="0"/>
              <w:ind w:left="0"/>
              <w:rPr>
                <w:rFonts w:ascii="Times New Roman"/>
                <w:sz w:val="2"/>
              </w:rPr>
            </w:pPr>
          </w:p>
        </w:tc>
        <w:tc>
          <w:tcPr>
            <w:tcW w:w="255" w:type="dxa"/>
            <w:vMerge/>
            <w:tcBorders>
              <w:top w:val="nil"/>
              <w:left w:val="single" w:sz="8" w:space="0" w:color="000000"/>
            </w:tcBorders>
            <w:shd w:val="clear" w:color="auto" w:fill="F0F9FE"/>
          </w:tcPr>
          <w:p>
            <w:pPr>
              <w:rPr>
                <w:sz w:val="2"/>
                <w:szCs w:val="2"/>
              </w:rPr>
            </w:pPr>
          </w:p>
        </w:tc>
      </w:tr>
    </w:tbl>
    <w:p>
      <w:pPr>
        <w:spacing w:after="0"/>
        <w:rPr>
          <w:sz w:val="2"/>
          <w:szCs w:val="2"/>
        </w:rPr>
        <w:sectPr>
          <w:pgSz w:w="11910" w:h="16840"/>
          <w:pgMar w:header="0" w:footer="294" w:top="360" w:bottom="480" w:left="220" w:right="160"/>
        </w:sectPr>
      </w:pPr>
    </w:p>
    <w:tbl>
      <w:tblPr>
        <w:tblW w:w="0" w:type="auto"/>
        <w:jc w:val="left"/>
        <w:tblInd w:w="133"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291"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before="52"/>
              <w:rPr>
                <w:sz w:val="18"/>
              </w:rPr>
            </w:pPr>
            <w:r>
              <w:rPr>
                <w:sz w:val="18"/>
              </w:rPr>
              <w:t>F3. Améliorer et développer les soins par sa pratique réflexive.</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60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Utilisation adéquate de l’auto et hétéro-évaluation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8"/>
              </w:numPr>
              <w:tabs>
                <w:tab w:pos="161" w:val="left" w:leader="none"/>
              </w:tabs>
              <w:spacing w:line="249" w:lineRule="auto" w:before="38" w:after="0"/>
              <w:ind w:left="160" w:right="304" w:hanging="80"/>
              <w:jc w:val="left"/>
              <w:rPr>
                <w:sz w:val="15"/>
              </w:rPr>
            </w:pPr>
            <w:r>
              <w:rPr>
                <w:sz w:val="15"/>
              </w:rPr>
              <w:t>S’auto-évalue régulièrement de manière autonome en fonction de ses objectifs et des compé- tences à</w:t>
            </w:r>
            <w:r>
              <w:rPr>
                <w:spacing w:val="-2"/>
                <w:sz w:val="15"/>
              </w:rPr>
              <w:t> </w:t>
            </w:r>
            <w:r>
              <w:rPr>
                <w:sz w:val="15"/>
              </w:rPr>
              <w:t>développer</w:t>
            </w:r>
          </w:p>
          <w:p>
            <w:pPr>
              <w:pStyle w:val="TableParagraph"/>
              <w:numPr>
                <w:ilvl w:val="0"/>
                <w:numId w:val="28"/>
              </w:numPr>
              <w:tabs>
                <w:tab w:pos="161" w:val="left" w:leader="none"/>
              </w:tabs>
              <w:spacing w:line="240" w:lineRule="auto" w:before="1" w:after="0"/>
              <w:ind w:left="160" w:right="0" w:hanging="80"/>
              <w:jc w:val="left"/>
              <w:rPr>
                <w:sz w:val="15"/>
              </w:rPr>
            </w:pPr>
            <w:r>
              <w:rPr>
                <w:sz w:val="15"/>
              </w:rPr>
              <w:t>Demande et utilise l’hétéro-évaluation pour</w:t>
            </w:r>
            <w:r>
              <w:rPr>
                <w:spacing w:val="-8"/>
                <w:sz w:val="15"/>
              </w:rPr>
              <w:t> </w:t>
            </w:r>
            <w:r>
              <w:rPr>
                <w:sz w:val="15"/>
              </w:rPr>
              <w:t>progresser</w:t>
            </w:r>
          </w:p>
        </w:tc>
        <w:tc>
          <w:tcPr>
            <w:tcW w:w="255" w:type="dxa"/>
            <w:vMerge/>
            <w:tcBorders>
              <w:top w:val="nil"/>
              <w:left w:val="single" w:sz="8" w:space="0" w:color="000000"/>
            </w:tcBorders>
            <w:shd w:val="clear" w:color="auto" w:fill="F0F9FE"/>
          </w:tcPr>
          <w:p>
            <w:pPr>
              <w:rPr>
                <w:sz w:val="2"/>
                <w:szCs w:val="2"/>
              </w:rPr>
            </w:pPr>
          </w:p>
        </w:tc>
      </w:tr>
      <w:tr>
        <w:trPr>
          <w:trHeight w:val="60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Qualité de sa pratique réflexive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29"/>
              </w:numPr>
              <w:tabs>
                <w:tab w:pos="215" w:val="left" w:leader="none"/>
              </w:tabs>
              <w:spacing w:line="240" w:lineRule="auto" w:before="38" w:after="0"/>
              <w:ind w:left="214" w:right="0" w:hanging="134"/>
              <w:jc w:val="left"/>
              <w:rPr>
                <w:sz w:val="15"/>
              </w:rPr>
            </w:pPr>
            <w:r>
              <w:rPr>
                <w:sz w:val="15"/>
              </w:rPr>
              <w:t>Elabore du savoir à partir des expériences vécues et le confronte à l’équipe de</w:t>
            </w:r>
            <w:r>
              <w:rPr>
                <w:spacing w:val="-21"/>
                <w:sz w:val="15"/>
              </w:rPr>
              <w:t> </w:t>
            </w:r>
            <w:r>
              <w:rPr>
                <w:sz w:val="15"/>
              </w:rPr>
              <w:t>soins</w:t>
            </w:r>
          </w:p>
          <w:p>
            <w:pPr>
              <w:pStyle w:val="TableParagraph"/>
              <w:numPr>
                <w:ilvl w:val="0"/>
                <w:numId w:val="29"/>
              </w:numPr>
              <w:tabs>
                <w:tab w:pos="215" w:val="left" w:leader="none"/>
              </w:tabs>
              <w:spacing w:line="240" w:lineRule="auto" w:before="8" w:after="0"/>
              <w:ind w:left="214" w:right="0" w:hanging="134"/>
              <w:jc w:val="left"/>
              <w:rPr>
                <w:sz w:val="15"/>
              </w:rPr>
            </w:pPr>
            <w:r>
              <w:rPr>
                <w:sz w:val="15"/>
              </w:rPr>
              <w:t>Élabore des propositions d’amélioration des</w:t>
            </w:r>
            <w:r>
              <w:rPr>
                <w:spacing w:val="-6"/>
                <w:sz w:val="15"/>
              </w:rPr>
              <w:t> </w:t>
            </w:r>
            <w:r>
              <w:rPr>
                <w:sz w:val="15"/>
              </w:rPr>
              <w:t>soins</w:t>
            </w:r>
          </w:p>
          <w:p>
            <w:pPr>
              <w:pStyle w:val="TableParagraph"/>
              <w:numPr>
                <w:ilvl w:val="0"/>
                <w:numId w:val="29"/>
              </w:numPr>
              <w:tabs>
                <w:tab w:pos="215" w:val="left" w:leader="none"/>
              </w:tabs>
              <w:spacing w:line="240" w:lineRule="auto" w:before="7" w:after="0"/>
              <w:ind w:left="214" w:right="0" w:hanging="134"/>
              <w:jc w:val="left"/>
              <w:rPr>
                <w:sz w:val="15"/>
              </w:rPr>
            </w:pPr>
            <w:r>
              <w:rPr>
                <w:sz w:val="15"/>
              </w:rPr>
              <w:t>Confronte ses idées et réflexions avec l’équipe</w:t>
            </w:r>
            <w:r>
              <w:rPr>
                <w:spacing w:val="-5"/>
                <w:sz w:val="15"/>
              </w:rPr>
              <w:t> </w:t>
            </w:r>
            <w:r>
              <w:rPr>
                <w:sz w:val="15"/>
              </w:rPr>
              <w:t>professionnelle</w:t>
            </w:r>
          </w:p>
        </w:tc>
        <w:tc>
          <w:tcPr>
            <w:tcW w:w="255" w:type="dxa"/>
            <w:vMerge/>
            <w:tcBorders>
              <w:top w:val="nil"/>
              <w:left w:val="single" w:sz="8" w:space="0" w:color="000000"/>
            </w:tcBorders>
            <w:shd w:val="clear" w:color="auto" w:fill="F0F9FE"/>
          </w:tcPr>
          <w:p>
            <w:pPr>
              <w:rPr>
                <w:sz w:val="2"/>
                <w:szCs w:val="2"/>
              </w:rPr>
            </w:pPr>
          </w:p>
        </w:tc>
      </w:tr>
      <w:tr>
        <w:trPr>
          <w:trHeight w:val="3883"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sz w:val="18"/>
              </w:rPr>
            </w:pPr>
            <w:r>
              <w:rPr>
                <w:sz w:val="18"/>
              </w:rPr>
              <w:t>Commentaire général</w:t>
            </w:r>
          </w:p>
        </w:tc>
        <w:tc>
          <w:tcPr>
            <w:tcW w:w="255" w:type="dxa"/>
            <w:vMerge/>
            <w:tcBorders>
              <w:top w:val="nil"/>
              <w:left w:val="single" w:sz="8" w:space="0" w:color="000000"/>
            </w:tcBorders>
            <w:shd w:val="clear" w:color="auto" w:fill="F0F9FE"/>
          </w:tcPr>
          <w:p>
            <w:pPr>
              <w:rPr>
                <w:sz w:val="2"/>
                <w:szCs w:val="2"/>
              </w:rPr>
            </w:pPr>
          </w:p>
        </w:tc>
      </w:tr>
      <w:tr>
        <w:trPr>
          <w:trHeight w:val="533"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double" w:sz="3" w:space="0" w:color="CBE2F7"/>
              <w:right w:val="single" w:sz="8" w:space="0" w:color="000000"/>
            </w:tcBorders>
            <w:shd w:val="clear" w:color="auto" w:fill="D4EDFC"/>
          </w:tcPr>
          <w:p>
            <w:pPr>
              <w:pStyle w:val="TableParagraph"/>
              <w:tabs>
                <w:tab w:pos="2881" w:val="left" w:leader="none"/>
                <w:tab w:pos="4872" w:val="left" w:leader="none"/>
                <w:tab w:pos="7918" w:val="left" w:leader="none"/>
              </w:tabs>
              <w:spacing w:before="28"/>
              <w:rPr>
                <w:sz w:val="20"/>
              </w:rPr>
            </w:pPr>
            <w:r>
              <w:rPr>
                <w:sz w:val="20"/>
              </w:rPr>
              <w:t>Appréciation</w:t>
            </w:r>
            <w:r>
              <w:rPr>
                <w:spacing w:val="-2"/>
                <w:sz w:val="20"/>
              </w:rPr>
              <w:t> </w:t>
            </w:r>
            <w:r>
              <w:rPr>
                <w:sz w:val="20"/>
              </w:rPr>
              <w:t>globale</w:t>
              <w:tab/>
              <w:t>Acquis</w:t>
              <w:tab/>
              <w:t>En</w:t>
            </w:r>
            <w:r>
              <w:rPr>
                <w:spacing w:val="-3"/>
                <w:sz w:val="20"/>
              </w:rPr>
              <w:t> </w:t>
            </w:r>
            <w:r>
              <w:rPr>
                <w:sz w:val="20"/>
              </w:rPr>
              <w:t>voie</w:t>
            </w:r>
            <w:r>
              <w:rPr>
                <w:spacing w:val="-3"/>
                <w:sz w:val="20"/>
              </w:rPr>
              <w:t> </w:t>
            </w:r>
            <w:r>
              <w:rPr>
                <w:sz w:val="20"/>
              </w:rPr>
              <w:t>d’acquisition</w:t>
              <w:tab/>
              <w:t>Non</w:t>
            </w:r>
            <w:r>
              <w:rPr>
                <w:spacing w:val="-2"/>
                <w:sz w:val="20"/>
              </w:rPr>
              <w:t> </w:t>
            </w:r>
            <w:r>
              <w:rPr>
                <w:sz w:val="20"/>
              </w:rPr>
              <w:t>acquis</w:t>
            </w:r>
          </w:p>
          <w:p>
            <w:pPr>
              <w:pStyle w:val="TableParagraph"/>
              <w:tabs>
                <w:tab w:pos="4959" w:val="left" w:leader="none"/>
                <w:tab w:pos="7502" w:val="left" w:leader="none"/>
              </w:tabs>
              <w:spacing w:before="10"/>
              <w:ind w:left="2749"/>
              <w:rPr>
                <w:sz w:val="20"/>
              </w:rPr>
            </w:pPr>
            <w:r>
              <w:rPr>
                <w:sz w:val="20"/>
              </w:rPr>
              <w:t>(maîtrise)</w:t>
              <w:tab/>
              <w:t>(maîtrise</w:t>
            </w:r>
            <w:r>
              <w:rPr>
                <w:spacing w:val="-3"/>
                <w:sz w:val="20"/>
              </w:rPr>
              <w:t> </w:t>
            </w:r>
            <w:r>
              <w:rPr>
                <w:sz w:val="20"/>
              </w:rPr>
              <w:t>partielle)</w:t>
              <w:tab/>
              <w:t>(maîtrise</w:t>
            </w:r>
            <w:r>
              <w:rPr>
                <w:spacing w:val="-1"/>
                <w:sz w:val="20"/>
              </w:rPr>
              <w:t> </w:t>
            </w:r>
            <w:r>
              <w:rPr>
                <w:sz w:val="20"/>
              </w:rPr>
              <w:t>insuffisante)</w:t>
            </w:r>
          </w:p>
        </w:tc>
        <w:tc>
          <w:tcPr>
            <w:tcW w:w="255" w:type="dxa"/>
            <w:vMerge/>
            <w:tcBorders>
              <w:top w:val="nil"/>
              <w:left w:val="single" w:sz="8" w:space="0" w:color="000000"/>
            </w:tcBorders>
            <w:shd w:val="clear" w:color="auto" w:fill="F0F9FE"/>
          </w:tcPr>
          <w:p>
            <w:pPr>
              <w:rPr>
                <w:sz w:val="2"/>
                <w:szCs w:val="2"/>
              </w:rPr>
            </w:pPr>
          </w:p>
        </w:tc>
      </w:tr>
    </w:tbl>
    <w:p>
      <w:pPr>
        <w:pStyle w:val="ListParagraph"/>
        <w:numPr>
          <w:ilvl w:val="0"/>
          <w:numId w:val="1"/>
        </w:numPr>
        <w:tabs>
          <w:tab w:pos="1038" w:val="left" w:leader="none"/>
          <w:tab w:pos="1039" w:val="left" w:leader="none"/>
        </w:tabs>
        <w:spacing w:line="240" w:lineRule="auto" w:before="155" w:after="0"/>
        <w:ind w:left="1038" w:right="0" w:hanging="720"/>
        <w:jc w:val="left"/>
        <w:rPr>
          <w:sz w:val="24"/>
        </w:rPr>
      </w:pPr>
      <w:r>
        <w:rPr/>
        <w:pict>
          <v:group style="position:absolute;margin-left:211.322998pt;margin-top:785.622009pt;width:9.950pt;height:11.45pt;mso-position-horizontal-relative:page;mso-position-vertical-relative:page;z-index:-34504" coordorigin="4226,15712" coordsize="199,229">
            <v:rect style="position:absolute;left:4236;top:15722;width:179;height:209" filled="true" fillcolor="#ffffff" stroked="false">
              <v:fill type="solid"/>
            </v:rect>
            <v:rect style="position:absolute;left:4236;top:15722;width:179;height:209" filled="false" stroked="true" strokeweight="1pt" strokecolor="#000000">
              <v:stroke dashstyle="solid"/>
            </v:rect>
            <w10:wrap type="none"/>
          </v:group>
        </w:pict>
      </w:r>
      <w:r>
        <w:rPr/>
        <w:pict>
          <v:group style="position:absolute;margin-left:371.588989pt;margin-top:785.622009pt;width:9.950pt;height:11.45pt;mso-position-horizontal-relative:page;mso-position-vertical-relative:page;z-index:-34480" coordorigin="7432,15712" coordsize="199,229">
            <v:rect style="position:absolute;left:7441;top:15722;width:179;height:209" filled="true" fillcolor="#ffffff" stroked="false">
              <v:fill type="solid"/>
            </v:rect>
            <v:rect style="position:absolute;left:7441;top:15722;width:179;height:209" filled="false" stroked="true" strokeweight="1pt" strokecolor="#000000">
              <v:stroke dashstyle="solid"/>
            </v:rect>
            <w10:wrap type="none"/>
          </v:group>
        </w:pict>
      </w:r>
      <w:r>
        <w:rPr/>
        <w:pict>
          <v:group style="position:absolute;margin-left:483.873993pt;margin-top:785.622009pt;width:9.950pt;height:11.45pt;mso-position-horizontal-relative:page;mso-position-vertical-relative:page;z-index:-34456" coordorigin="9677,15712" coordsize="199,229">
            <v:rect style="position:absolute;left:9687;top:15722;width:179;height:209" filled="true" fillcolor="#ffffff" stroked="false">
              <v:fill type="solid"/>
            </v:rect>
            <v:rect style="position:absolute;left:9687;top:15722;width:179;height:209" filled="false" stroked="true" strokeweight="1pt" strokecolor="#000000">
              <v:stroke dashstyle="solid"/>
            </v:rect>
            <w10:wrap type="none"/>
          </v:group>
        </w:pict>
      </w:r>
      <w:r>
        <w:rPr/>
        <w:pict>
          <v:group style="position:absolute;margin-left:211.322998pt;margin-top:-26.700954pt;width:9.950pt;height:11.45pt;mso-position-horizontal-relative:page;mso-position-vertical-relative:paragraph;z-index:-34432" coordorigin="4226,-534" coordsize="199,229">
            <v:rect style="position:absolute;left:4236;top:-525;width:179;height:209" filled="true" fillcolor="#ffffff" stroked="false">
              <v:fill type="solid"/>
            </v:rect>
            <v:rect style="position:absolute;left:4236;top:-525;width:179;height:209" filled="false" stroked="true" strokeweight="1pt" strokecolor="#000000">
              <v:stroke dashstyle="solid"/>
            </v:rect>
            <w10:wrap type="none"/>
          </v:group>
        </w:pict>
      </w:r>
      <w:r>
        <w:rPr/>
        <w:pict>
          <v:group style="position:absolute;margin-left:371.588989pt;margin-top:-26.700954pt;width:9.950pt;height:11.45pt;mso-position-horizontal-relative:page;mso-position-vertical-relative:paragraph;z-index:-34408" coordorigin="7432,-534" coordsize="199,229">
            <v:rect style="position:absolute;left:7441;top:-525;width:179;height:209" filled="true" fillcolor="#ffffff" stroked="false">
              <v:fill type="solid"/>
            </v:rect>
            <v:rect style="position:absolute;left:7441;top:-525;width:179;height:209" filled="false" stroked="true" strokeweight="1pt" strokecolor="#000000">
              <v:stroke dashstyle="solid"/>
            </v:rect>
            <w10:wrap type="none"/>
          </v:group>
        </w:pict>
      </w:r>
      <w:r>
        <w:rPr/>
        <w:pict>
          <v:group style="position:absolute;margin-left:483.873993pt;margin-top:-26.700954pt;width:9.950pt;height:11.45pt;mso-position-horizontal-relative:page;mso-position-vertical-relative:paragraph;z-index:-34384" coordorigin="9677,-534" coordsize="199,229">
            <v:rect style="position:absolute;left:9687;top:-525;width:179;height:209" filled="true" fillcolor="#ffffff" stroked="false">
              <v:fill type="solid"/>
            </v:rect>
            <v:rect style="position:absolute;left:9687;top:-525;width:179;height:209" filled="false" stroked="true" strokeweight="1pt" strokecolor="#000000">
              <v:stroke dashstyle="solid"/>
            </v:rect>
            <w10:wrap type="none"/>
          </v:group>
        </w:pict>
      </w:r>
      <w:r>
        <w:rPr>
          <w:sz w:val="24"/>
        </w:rPr>
        <w:t>Compétences du rôle de</w:t>
      </w:r>
      <w:r>
        <w:rPr>
          <w:spacing w:val="-5"/>
          <w:sz w:val="24"/>
        </w:rPr>
        <w:t> </w:t>
      </w:r>
      <w:r>
        <w:rPr>
          <w:sz w:val="24"/>
        </w:rPr>
        <w:t>professionnel-le</w:t>
      </w:r>
    </w:p>
    <w:p>
      <w:pPr>
        <w:pStyle w:val="BodyText"/>
        <w:spacing w:before="10"/>
        <w:rPr>
          <w:sz w:val="11"/>
        </w:rPr>
      </w:pPr>
    </w:p>
    <w:tbl>
      <w:tblPr>
        <w:tblW w:w="0" w:type="auto"/>
        <w:jc w:val="left"/>
        <w:tblInd w:w="133" w:type="dxa"/>
        <w:tblBorders>
          <w:top w:val="single" w:sz="8" w:space="0" w:color="CBE2F7"/>
          <w:left w:val="single" w:sz="8" w:space="0" w:color="CBE2F7"/>
          <w:bottom w:val="single" w:sz="8" w:space="0" w:color="CBE2F7"/>
          <w:right w:val="single" w:sz="8" w:space="0" w:color="CBE2F7"/>
          <w:insideH w:val="single" w:sz="8" w:space="0" w:color="CBE2F7"/>
          <w:insideV w:val="single" w:sz="8" w:space="0" w:color="CBE2F7"/>
        </w:tblBorders>
        <w:tblLayout w:type="fixed"/>
        <w:tblCellMar>
          <w:top w:w="0" w:type="dxa"/>
          <w:left w:w="0" w:type="dxa"/>
          <w:bottom w:w="0" w:type="dxa"/>
          <w:right w:w="0" w:type="dxa"/>
        </w:tblCellMar>
        <w:tblLook w:val="01E0"/>
      </w:tblPr>
      <w:tblGrid>
        <w:gridCol w:w="253"/>
        <w:gridCol w:w="4002"/>
        <w:gridCol w:w="6708"/>
        <w:gridCol w:w="255"/>
      </w:tblGrid>
      <w:tr>
        <w:trPr>
          <w:trHeight w:val="291" w:hRule="atLeast"/>
        </w:trPr>
        <w:tc>
          <w:tcPr>
            <w:tcW w:w="253" w:type="dxa"/>
            <w:vMerge w:val="restart"/>
            <w:tcBorders>
              <w:right w:val="single" w:sz="8" w:space="0" w:color="000000"/>
            </w:tcBorders>
            <w:shd w:val="clear" w:color="auto" w:fill="F0F9FE"/>
          </w:tcPr>
          <w:p>
            <w:pPr>
              <w:pStyle w:val="TableParagraph"/>
              <w:spacing w:before="0"/>
              <w:ind w:left="0"/>
              <w:rPr>
                <w:rFonts w:ascii="Times New Roman"/>
                <w:sz w:val="16"/>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spacing w:before="52"/>
              <w:rPr>
                <w:sz w:val="18"/>
              </w:rPr>
            </w:pPr>
            <w:r>
              <w:rPr>
                <w:spacing w:val="-3"/>
                <w:sz w:val="18"/>
              </w:rPr>
              <w:t>G1. </w:t>
            </w:r>
            <w:r>
              <w:rPr>
                <w:spacing w:val="-4"/>
                <w:sz w:val="18"/>
              </w:rPr>
              <w:t>Démontrer </w:t>
            </w:r>
            <w:r>
              <w:rPr>
                <w:spacing w:val="-3"/>
                <w:sz w:val="18"/>
              </w:rPr>
              <w:t>une </w:t>
            </w:r>
            <w:r>
              <w:rPr>
                <w:spacing w:val="-4"/>
                <w:sz w:val="18"/>
              </w:rPr>
              <w:t>attitude respectueuse </w:t>
            </w:r>
            <w:r>
              <w:rPr>
                <w:sz w:val="18"/>
              </w:rPr>
              <w:t>de </w:t>
            </w:r>
            <w:r>
              <w:rPr>
                <w:spacing w:val="-4"/>
                <w:sz w:val="18"/>
              </w:rPr>
              <w:t>l’éthique professionnelle </w:t>
            </w:r>
            <w:r>
              <w:rPr>
                <w:sz w:val="18"/>
              </w:rPr>
              <w:t>et un </w:t>
            </w:r>
            <w:r>
              <w:rPr>
                <w:spacing w:val="-4"/>
                <w:sz w:val="18"/>
              </w:rPr>
              <w:t>engagement envers </w:t>
            </w:r>
            <w:r>
              <w:rPr>
                <w:spacing w:val="-3"/>
                <w:sz w:val="18"/>
              </w:rPr>
              <w:t>les </w:t>
            </w:r>
            <w:r>
              <w:rPr>
                <w:spacing w:val="-4"/>
                <w:sz w:val="18"/>
              </w:rPr>
              <w:t>patient-e-s, leurs proches </w:t>
            </w:r>
            <w:r>
              <w:rPr>
                <w:sz w:val="18"/>
              </w:rPr>
              <w:t>et la </w:t>
            </w:r>
            <w:r>
              <w:rPr>
                <w:spacing w:val="-4"/>
                <w:sz w:val="18"/>
              </w:rPr>
              <w:t>société.</w:t>
            </w:r>
          </w:p>
        </w:tc>
        <w:tc>
          <w:tcPr>
            <w:tcW w:w="255" w:type="dxa"/>
            <w:vMerge w:val="restart"/>
            <w:tcBorders>
              <w:left w:val="single" w:sz="8" w:space="0" w:color="000000"/>
            </w:tcBorders>
            <w:shd w:val="clear" w:color="auto" w:fill="F0F9FE"/>
          </w:tcPr>
          <w:p>
            <w:pPr>
              <w:pStyle w:val="TableParagraph"/>
              <w:spacing w:before="0"/>
              <w:ind w:left="0"/>
              <w:rPr>
                <w:rFonts w:ascii="Times New Roman"/>
                <w:sz w:val="16"/>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60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Qualité de la réflexion éthique et de son impact sur la</w:t>
            </w:r>
          </w:p>
          <w:p>
            <w:pPr>
              <w:pStyle w:val="TableParagraph"/>
              <w:spacing w:before="8"/>
              <w:rPr>
                <w:sz w:val="15"/>
              </w:rPr>
            </w:pPr>
            <w:r>
              <w:rPr>
                <w:sz w:val="15"/>
              </w:rPr>
              <w:t>pratique professionnelle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30"/>
              </w:numPr>
              <w:tabs>
                <w:tab w:pos="181" w:val="left" w:leader="none"/>
              </w:tabs>
              <w:spacing w:line="249" w:lineRule="auto" w:before="38" w:after="0"/>
              <w:ind w:left="180" w:right="310" w:hanging="100"/>
              <w:jc w:val="left"/>
              <w:rPr>
                <w:sz w:val="15"/>
              </w:rPr>
            </w:pPr>
            <w:r>
              <w:rPr>
                <w:sz w:val="15"/>
              </w:rPr>
              <w:t>Connaît ses propres valeurs, celles des personnes soignées et de leur entourage et celles du contexte de soins et les intègre dans sa</w:t>
            </w:r>
            <w:r>
              <w:rPr>
                <w:spacing w:val="-2"/>
                <w:sz w:val="15"/>
              </w:rPr>
              <w:t> </w:t>
            </w:r>
            <w:r>
              <w:rPr>
                <w:sz w:val="15"/>
              </w:rPr>
              <w:t>réflexion</w:t>
            </w:r>
          </w:p>
          <w:p>
            <w:pPr>
              <w:pStyle w:val="TableParagraph"/>
              <w:numPr>
                <w:ilvl w:val="0"/>
                <w:numId w:val="30"/>
              </w:numPr>
              <w:tabs>
                <w:tab w:pos="182" w:val="left" w:leader="none"/>
              </w:tabs>
              <w:spacing w:line="240" w:lineRule="auto" w:before="1" w:after="0"/>
              <w:ind w:left="181" w:right="0" w:hanging="101"/>
              <w:jc w:val="left"/>
              <w:rPr>
                <w:sz w:val="15"/>
              </w:rPr>
            </w:pPr>
            <w:r>
              <w:rPr>
                <w:sz w:val="15"/>
              </w:rPr>
              <w:t>S’appuie sur les principes éthiques et le code de déontologie de la</w:t>
            </w:r>
            <w:r>
              <w:rPr>
                <w:spacing w:val="-20"/>
                <w:sz w:val="15"/>
              </w:rPr>
              <w:t> </w:t>
            </w:r>
            <w:r>
              <w:rPr>
                <w:sz w:val="15"/>
              </w:rPr>
              <w:t>profession</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G2. Représenter sa profession et s’impliquer dans son développement.</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623"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Qualité de son engagement professionnel</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31"/>
              </w:numPr>
              <w:tabs>
                <w:tab w:pos="161" w:val="left" w:leader="none"/>
              </w:tabs>
              <w:spacing w:line="240" w:lineRule="auto" w:before="38" w:after="0"/>
              <w:ind w:left="160" w:right="0" w:hanging="80"/>
              <w:jc w:val="left"/>
              <w:rPr>
                <w:sz w:val="15"/>
              </w:rPr>
            </w:pPr>
            <w:r>
              <w:rPr>
                <w:sz w:val="15"/>
              </w:rPr>
              <w:t>Se</w:t>
            </w:r>
            <w:r>
              <w:rPr>
                <w:spacing w:val="-4"/>
                <w:sz w:val="15"/>
              </w:rPr>
              <w:t> </w:t>
            </w:r>
            <w:r>
              <w:rPr>
                <w:sz w:val="15"/>
              </w:rPr>
              <w:t>positionne</w:t>
            </w:r>
            <w:r>
              <w:rPr>
                <w:spacing w:val="-3"/>
                <w:sz w:val="15"/>
              </w:rPr>
              <w:t> </w:t>
            </w:r>
            <w:r>
              <w:rPr>
                <w:sz w:val="15"/>
              </w:rPr>
              <w:t>sur</w:t>
            </w:r>
            <w:r>
              <w:rPr>
                <w:spacing w:val="-3"/>
                <w:sz w:val="15"/>
              </w:rPr>
              <w:t> </w:t>
            </w:r>
            <w:r>
              <w:rPr>
                <w:sz w:val="15"/>
              </w:rPr>
              <w:t>les</w:t>
            </w:r>
            <w:r>
              <w:rPr>
                <w:spacing w:val="-3"/>
                <w:sz w:val="15"/>
              </w:rPr>
              <w:t> </w:t>
            </w:r>
            <w:r>
              <w:rPr>
                <w:sz w:val="15"/>
              </w:rPr>
              <w:t>questions</w:t>
            </w:r>
            <w:r>
              <w:rPr>
                <w:spacing w:val="-3"/>
                <w:sz w:val="15"/>
              </w:rPr>
              <w:t> </w:t>
            </w:r>
            <w:r>
              <w:rPr>
                <w:sz w:val="15"/>
              </w:rPr>
              <w:t>liées</w:t>
            </w:r>
            <w:r>
              <w:rPr>
                <w:spacing w:val="-3"/>
                <w:sz w:val="15"/>
              </w:rPr>
              <w:t> </w:t>
            </w:r>
            <w:r>
              <w:rPr>
                <w:sz w:val="15"/>
              </w:rPr>
              <w:t>à</w:t>
            </w:r>
            <w:r>
              <w:rPr>
                <w:spacing w:val="-3"/>
                <w:sz w:val="15"/>
              </w:rPr>
              <w:t> </w:t>
            </w:r>
            <w:r>
              <w:rPr>
                <w:sz w:val="15"/>
              </w:rPr>
              <w:t>l’évolution</w:t>
            </w:r>
            <w:r>
              <w:rPr>
                <w:spacing w:val="-3"/>
                <w:sz w:val="15"/>
              </w:rPr>
              <w:t> </w:t>
            </w:r>
            <w:r>
              <w:rPr>
                <w:sz w:val="15"/>
              </w:rPr>
              <w:t>des</w:t>
            </w:r>
            <w:r>
              <w:rPr>
                <w:spacing w:val="-3"/>
                <w:sz w:val="15"/>
              </w:rPr>
              <w:t> </w:t>
            </w:r>
            <w:r>
              <w:rPr>
                <w:sz w:val="15"/>
              </w:rPr>
              <w:t>soins</w:t>
            </w:r>
            <w:r>
              <w:rPr>
                <w:spacing w:val="-4"/>
                <w:sz w:val="15"/>
              </w:rPr>
              <w:t> </w:t>
            </w:r>
            <w:r>
              <w:rPr>
                <w:sz w:val="15"/>
              </w:rPr>
              <w:t>infirmiers</w:t>
            </w:r>
            <w:r>
              <w:rPr>
                <w:spacing w:val="-3"/>
                <w:sz w:val="15"/>
              </w:rPr>
              <w:t> </w:t>
            </w:r>
            <w:r>
              <w:rPr>
                <w:sz w:val="15"/>
              </w:rPr>
              <w:t>et</w:t>
            </w:r>
            <w:r>
              <w:rPr>
                <w:spacing w:val="-3"/>
                <w:sz w:val="15"/>
              </w:rPr>
              <w:t> </w:t>
            </w:r>
            <w:r>
              <w:rPr>
                <w:sz w:val="15"/>
              </w:rPr>
              <w:t>de</w:t>
            </w:r>
            <w:r>
              <w:rPr>
                <w:spacing w:val="-3"/>
                <w:sz w:val="15"/>
              </w:rPr>
              <w:t> </w:t>
            </w:r>
            <w:r>
              <w:rPr>
                <w:sz w:val="15"/>
              </w:rPr>
              <w:t>la</w:t>
            </w:r>
            <w:r>
              <w:rPr>
                <w:spacing w:val="-3"/>
                <w:sz w:val="15"/>
              </w:rPr>
              <w:t> </w:t>
            </w:r>
            <w:r>
              <w:rPr>
                <w:sz w:val="15"/>
              </w:rPr>
              <w:t>formation</w:t>
            </w:r>
            <w:r>
              <w:rPr>
                <w:spacing w:val="-3"/>
                <w:sz w:val="15"/>
              </w:rPr>
              <w:t> </w:t>
            </w:r>
            <w:r>
              <w:rPr>
                <w:sz w:val="15"/>
              </w:rPr>
              <w:t>infirmière</w:t>
            </w:r>
          </w:p>
          <w:p>
            <w:pPr>
              <w:pStyle w:val="TableParagraph"/>
              <w:numPr>
                <w:ilvl w:val="0"/>
                <w:numId w:val="31"/>
              </w:numPr>
              <w:tabs>
                <w:tab w:pos="161" w:val="left" w:leader="none"/>
              </w:tabs>
              <w:spacing w:line="249" w:lineRule="auto" w:before="8" w:after="0"/>
              <w:ind w:left="160" w:right="507" w:hanging="80"/>
              <w:jc w:val="left"/>
              <w:rPr>
                <w:sz w:val="15"/>
              </w:rPr>
            </w:pPr>
            <w:r>
              <w:rPr>
                <w:sz w:val="15"/>
              </w:rPr>
              <w:t>Se</w:t>
            </w:r>
            <w:r>
              <w:rPr>
                <w:spacing w:val="-5"/>
                <w:sz w:val="15"/>
              </w:rPr>
              <w:t> </w:t>
            </w:r>
            <w:r>
              <w:rPr>
                <w:sz w:val="15"/>
              </w:rPr>
              <w:t>positionne</w:t>
            </w:r>
            <w:r>
              <w:rPr>
                <w:spacing w:val="-5"/>
                <w:sz w:val="15"/>
              </w:rPr>
              <w:t> </w:t>
            </w:r>
            <w:r>
              <w:rPr>
                <w:sz w:val="15"/>
              </w:rPr>
              <w:t>sur</w:t>
            </w:r>
            <w:r>
              <w:rPr>
                <w:spacing w:val="-5"/>
                <w:sz w:val="15"/>
              </w:rPr>
              <w:t> </w:t>
            </w:r>
            <w:r>
              <w:rPr>
                <w:sz w:val="15"/>
              </w:rPr>
              <w:t>les</w:t>
            </w:r>
            <w:r>
              <w:rPr>
                <w:spacing w:val="-5"/>
                <w:sz w:val="15"/>
              </w:rPr>
              <w:t> </w:t>
            </w:r>
            <w:r>
              <w:rPr>
                <w:sz w:val="15"/>
              </w:rPr>
              <w:t>questions</w:t>
            </w:r>
            <w:r>
              <w:rPr>
                <w:spacing w:val="-5"/>
                <w:sz w:val="15"/>
              </w:rPr>
              <w:t> </w:t>
            </w:r>
            <w:r>
              <w:rPr>
                <w:sz w:val="15"/>
              </w:rPr>
              <w:t>d’actualité</w:t>
            </w:r>
            <w:r>
              <w:rPr>
                <w:spacing w:val="-5"/>
                <w:sz w:val="15"/>
              </w:rPr>
              <w:t> </w:t>
            </w:r>
            <w:r>
              <w:rPr>
                <w:sz w:val="15"/>
              </w:rPr>
              <w:t>liées</w:t>
            </w:r>
            <w:r>
              <w:rPr>
                <w:spacing w:val="-6"/>
                <w:sz w:val="15"/>
              </w:rPr>
              <w:t> </w:t>
            </w:r>
            <w:r>
              <w:rPr>
                <w:sz w:val="15"/>
              </w:rPr>
              <w:t>à</w:t>
            </w:r>
            <w:r>
              <w:rPr>
                <w:spacing w:val="-5"/>
                <w:sz w:val="15"/>
              </w:rPr>
              <w:t> </w:t>
            </w:r>
            <w:r>
              <w:rPr>
                <w:sz w:val="15"/>
              </w:rPr>
              <w:t>l’évolution</w:t>
            </w:r>
            <w:r>
              <w:rPr>
                <w:spacing w:val="-5"/>
                <w:sz w:val="15"/>
              </w:rPr>
              <w:t> </w:t>
            </w:r>
            <w:r>
              <w:rPr>
                <w:sz w:val="15"/>
              </w:rPr>
              <w:t>des</w:t>
            </w:r>
            <w:r>
              <w:rPr>
                <w:spacing w:val="-5"/>
                <w:sz w:val="15"/>
              </w:rPr>
              <w:t> </w:t>
            </w:r>
            <w:r>
              <w:rPr>
                <w:sz w:val="15"/>
              </w:rPr>
              <w:t>politiques</w:t>
            </w:r>
            <w:r>
              <w:rPr>
                <w:spacing w:val="-6"/>
                <w:sz w:val="15"/>
              </w:rPr>
              <w:t> </w:t>
            </w:r>
            <w:r>
              <w:rPr>
                <w:sz w:val="15"/>
              </w:rPr>
              <w:t>socio-sanitaires locales ou</w:t>
            </w:r>
            <w:r>
              <w:rPr>
                <w:spacing w:val="-3"/>
                <w:sz w:val="15"/>
              </w:rPr>
              <w:t> </w:t>
            </w:r>
            <w:r>
              <w:rPr>
                <w:sz w:val="15"/>
              </w:rPr>
              <w:t>nationales</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G3. Contribuer à la qualité de vie des personnes et de la société</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42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line="249" w:lineRule="auto" w:before="38"/>
              <w:ind w:right="95"/>
              <w:rPr>
                <w:sz w:val="15"/>
              </w:rPr>
            </w:pPr>
            <w:r>
              <w:rPr>
                <w:sz w:val="15"/>
              </w:rPr>
              <w:t>Adéquation de son engagement en faveur du développe- ment durable</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32"/>
              </w:numPr>
              <w:tabs>
                <w:tab w:pos="161" w:val="left" w:leader="none"/>
              </w:tabs>
              <w:spacing w:line="240" w:lineRule="auto" w:before="38" w:after="0"/>
              <w:ind w:left="160" w:right="0" w:hanging="80"/>
              <w:jc w:val="left"/>
              <w:rPr>
                <w:sz w:val="15"/>
              </w:rPr>
            </w:pPr>
            <w:r>
              <w:rPr>
                <w:sz w:val="15"/>
              </w:rPr>
              <w:t>Applique,</w:t>
            </w:r>
            <w:r>
              <w:rPr>
                <w:spacing w:val="-13"/>
                <w:sz w:val="15"/>
              </w:rPr>
              <w:t> </w:t>
            </w:r>
            <w:r>
              <w:rPr>
                <w:sz w:val="15"/>
              </w:rPr>
              <w:t>de</w:t>
            </w:r>
            <w:r>
              <w:rPr>
                <w:spacing w:val="-12"/>
                <w:sz w:val="15"/>
              </w:rPr>
              <w:t> </w:t>
            </w:r>
            <w:r>
              <w:rPr>
                <w:sz w:val="15"/>
              </w:rPr>
              <w:t>manière</w:t>
            </w:r>
            <w:r>
              <w:rPr>
                <w:spacing w:val="-13"/>
                <w:sz w:val="15"/>
              </w:rPr>
              <w:t> </w:t>
            </w:r>
            <w:r>
              <w:rPr>
                <w:sz w:val="15"/>
              </w:rPr>
              <w:t>systématique,</w:t>
            </w:r>
            <w:r>
              <w:rPr>
                <w:spacing w:val="-12"/>
                <w:sz w:val="15"/>
              </w:rPr>
              <w:t> </w:t>
            </w:r>
            <w:r>
              <w:rPr>
                <w:sz w:val="15"/>
              </w:rPr>
              <w:t>les</w:t>
            </w:r>
            <w:r>
              <w:rPr>
                <w:spacing w:val="-13"/>
                <w:sz w:val="15"/>
              </w:rPr>
              <w:t> </w:t>
            </w:r>
            <w:r>
              <w:rPr>
                <w:sz w:val="15"/>
              </w:rPr>
              <w:t>protocoles</w:t>
            </w:r>
            <w:r>
              <w:rPr>
                <w:spacing w:val="-12"/>
                <w:sz w:val="15"/>
              </w:rPr>
              <w:t> </w:t>
            </w:r>
            <w:r>
              <w:rPr>
                <w:sz w:val="15"/>
              </w:rPr>
              <w:t>de</w:t>
            </w:r>
            <w:r>
              <w:rPr>
                <w:spacing w:val="-13"/>
                <w:sz w:val="15"/>
              </w:rPr>
              <w:t> </w:t>
            </w:r>
            <w:r>
              <w:rPr>
                <w:sz w:val="15"/>
              </w:rPr>
              <w:t>gestion</w:t>
            </w:r>
            <w:r>
              <w:rPr>
                <w:spacing w:val="-12"/>
                <w:sz w:val="15"/>
              </w:rPr>
              <w:t> </w:t>
            </w:r>
            <w:r>
              <w:rPr>
                <w:sz w:val="15"/>
              </w:rPr>
              <w:t>des</w:t>
            </w:r>
            <w:r>
              <w:rPr>
                <w:spacing w:val="-13"/>
                <w:sz w:val="15"/>
              </w:rPr>
              <w:t> </w:t>
            </w:r>
            <w:r>
              <w:rPr>
                <w:sz w:val="15"/>
              </w:rPr>
              <w:t>déchets</w:t>
            </w:r>
            <w:r>
              <w:rPr>
                <w:spacing w:val="-12"/>
                <w:sz w:val="15"/>
              </w:rPr>
              <w:t> </w:t>
            </w:r>
            <w:r>
              <w:rPr>
                <w:sz w:val="15"/>
              </w:rPr>
              <w:t>et</w:t>
            </w:r>
            <w:r>
              <w:rPr>
                <w:spacing w:val="-13"/>
                <w:sz w:val="15"/>
              </w:rPr>
              <w:t> </w:t>
            </w:r>
            <w:r>
              <w:rPr>
                <w:sz w:val="15"/>
              </w:rPr>
              <w:t>du</w:t>
            </w:r>
            <w:r>
              <w:rPr>
                <w:spacing w:val="-12"/>
                <w:sz w:val="15"/>
              </w:rPr>
              <w:t> </w:t>
            </w:r>
            <w:r>
              <w:rPr>
                <w:sz w:val="15"/>
              </w:rPr>
              <w:t>matériel</w:t>
            </w:r>
            <w:r>
              <w:rPr>
                <w:spacing w:val="-13"/>
                <w:sz w:val="15"/>
              </w:rPr>
              <w:t> </w:t>
            </w:r>
            <w:r>
              <w:rPr>
                <w:sz w:val="15"/>
              </w:rPr>
              <w:t>en</w:t>
            </w:r>
            <w:r>
              <w:rPr>
                <w:spacing w:val="-12"/>
                <w:sz w:val="15"/>
              </w:rPr>
              <w:t> </w:t>
            </w:r>
            <w:r>
              <w:rPr>
                <w:sz w:val="15"/>
              </w:rPr>
              <w:t>vigueur</w:t>
            </w:r>
          </w:p>
          <w:p>
            <w:pPr>
              <w:pStyle w:val="TableParagraph"/>
              <w:numPr>
                <w:ilvl w:val="0"/>
                <w:numId w:val="32"/>
              </w:numPr>
              <w:tabs>
                <w:tab w:pos="161" w:val="left" w:leader="none"/>
              </w:tabs>
              <w:spacing w:line="240" w:lineRule="auto" w:before="8" w:after="0"/>
              <w:ind w:left="160" w:right="0" w:hanging="80"/>
              <w:jc w:val="left"/>
              <w:rPr>
                <w:sz w:val="15"/>
              </w:rPr>
            </w:pPr>
            <w:r>
              <w:rPr>
                <w:sz w:val="15"/>
              </w:rPr>
              <w:t>Démontre des attitudes responsables face à la protection de</w:t>
            </w:r>
            <w:r>
              <w:rPr>
                <w:spacing w:val="-16"/>
                <w:sz w:val="15"/>
              </w:rPr>
              <w:t> </w:t>
            </w:r>
            <w:r>
              <w:rPr>
                <w:sz w:val="15"/>
              </w:rPr>
              <w:t>l’environnement</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CBE2F7"/>
          </w:tcPr>
          <w:p>
            <w:pPr>
              <w:pStyle w:val="TableParagraph"/>
              <w:rPr>
                <w:sz w:val="18"/>
              </w:rPr>
            </w:pPr>
            <w:r>
              <w:rPr>
                <w:sz w:val="18"/>
              </w:rPr>
              <w:t>G4. S’engager pour le maintien de sa propre santé et celle de ses pairs.</w:t>
            </w:r>
          </w:p>
        </w:tc>
        <w:tc>
          <w:tcPr>
            <w:tcW w:w="255" w:type="dxa"/>
            <w:vMerge/>
            <w:tcBorders>
              <w:top w:val="nil"/>
              <w:left w:val="single" w:sz="8" w:space="0" w:color="000000"/>
            </w:tcBorders>
            <w:shd w:val="clear" w:color="auto" w:fill="F0F9FE"/>
          </w:tcPr>
          <w:p>
            <w:pPr>
              <w:rPr>
                <w:sz w:val="2"/>
                <w:szCs w:val="2"/>
              </w:rPr>
            </w:pPr>
          </w:p>
        </w:tc>
      </w:tr>
      <w:tr>
        <w:trPr>
          <w:trHeight w:val="271"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Critères d’évaluation</w:t>
            </w:r>
          </w:p>
        </w:tc>
        <w:tc>
          <w:tcPr>
            <w:tcW w:w="6708" w:type="dxa"/>
            <w:tcBorders>
              <w:top w:val="single" w:sz="8" w:space="0" w:color="000000"/>
              <w:left w:val="single" w:sz="8" w:space="0" w:color="000000"/>
              <w:bottom w:val="single" w:sz="8" w:space="0" w:color="000000"/>
              <w:right w:val="single" w:sz="8" w:space="0" w:color="000000"/>
            </w:tcBorders>
            <w:shd w:val="clear" w:color="auto" w:fill="D4EDFC"/>
          </w:tcPr>
          <w:p>
            <w:pPr>
              <w:pStyle w:val="TableParagraph"/>
              <w:rPr>
                <w:sz w:val="18"/>
              </w:rPr>
            </w:pPr>
            <w:r>
              <w:rPr>
                <w:sz w:val="18"/>
              </w:rPr>
              <w:t>Indicateurs (non-exhaustifs) évalués en situation</w:t>
            </w:r>
          </w:p>
        </w:tc>
        <w:tc>
          <w:tcPr>
            <w:tcW w:w="255" w:type="dxa"/>
            <w:vMerge/>
            <w:tcBorders>
              <w:top w:val="nil"/>
              <w:left w:val="single" w:sz="8" w:space="0" w:color="000000"/>
            </w:tcBorders>
            <w:shd w:val="clear" w:color="auto" w:fill="F0F9FE"/>
          </w:tcPr>
          <w:p>
            <w:pPr>
              <w:rPr>
                <w:sz w:val="2"/>
                <w:szCs w:val="2"/>
              </w:rPr>
            </w:pPr>
          </w:p>
        </w:tc>
      </w:tr>
      <w:tr>
        <w:trPr>
          <w:trHeight w:val="789" w:hRule="atLeast"/>
        </w:trPr>
        <w:tc>
          <w:tcPr>
            <w:tcW w:w="253" w:type="dxa"/>
            <w:vMerge/>
            <w:tcBorders>
              <w:top w:val="nil"/>
              <w:right w:val="single" w:sz="8" w:space="0" w:color="000000"/>
            </w:tcBorders>
            <w:shd w:val="clear" w:color="auto" w:fill="F0F9FE"/>
          </w:tcPr>
          <w:p>
            <w:pPr>
              <w:rPr>
                <w:sz w:val="2"/>
                <w:szCs w:val="2"/>
              </w:rPr>
            </w:pPr>
          </w:p>
        </w:tc>
        <w:tc>
          <w:tcPr>
            <w:tcW w:w="4002"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spacing w:before="38"/>
              <w:rPr>
                <w:sz w:val="15"/>
              </w:rPr>
            </w:pPr>
            <w:r>
              <w:rPr>
                <w:sz w:val="15"/>
              </w:rPr>
              <w:t>Utilisation adéquate des mesures de protection de soi,</w:t>
            </w:r>
          </w:p>
          <w:p>
            <w:pPr>
              <w:pStyle w:val="TableParagraph"/>
              <w:spacing w:before="8"/>
              <w:rPr>
                <w:sz w:val="15"/>
              </w:rPr>
            </w:pPr>
            <w:r>
              <w:rPr>
                <w:sz w:val="15"/>
              </w:rPr>
              <w:t>d’autrui</w:t>
            </w:r>
          </w:p>
        </w:tc>
        <w:tc>
          <w:tcPr>
            <w:tcW w:w="6708" w:type="dxa"/>
            <w:tcBorders>
              <w:top w:val="single" w:sz="8" w:space="0" w:color="000000"/>
              <w:left w:val="single" w:sz="8" w:space="0" w:color="000000"/>
              <w:bottom w:val="single" w:sz="8" w:space="0" w:color="000000"/>
              <w:right w:val="single" w:sz="8" w:space="0" w:color="000000"/>
            </w:tcBorders>
            <w:shd w:val="clear" w:color="auto" w:fill="F0F9FE"/>
          </w:tcPr>
          <w:p>
            <w:pPr>
              <w:pStyle w:val="TableParagraph"/>
              <w:numPr>
                <w:ilvl w:val="0"/>
                <w:numId w:val="33"/>
              </w:numPr>
              <w:tabs>
                <w:tab w:pos="161" w:val="left" w:leader="none"/>
              </w:tabs>
              <w:spacing w:line="240" w:lineRule="auto" w:before="38" w:after="0"/>
              <w:ind w:left="160" w:right="0" w:hanging="80"/>
              <w:jc w:val="left"/>
              <w:rPr>
                <w:sz w:val="15"/>
              </w:rPr>
            </w:pPr>
            <w:r>
              <w:rPr>
                <w:sz w:val="15"/>
              </w:rPr>
              <w:t>Travaille de manière</w:t>
            </w:r>
            <w:r>
              <w:rPr>
                <w:spacing w:val="-2"/>
                <w:sz w:val="15"/>
              </w:rPr>
              <w:t> </w:t>
            </w:r>
            <w:r>
              <w:rPr>
                <w:sz w:val="15"/>
              </w:rPr>
              <w:t>ergonomique</w:t>
            </w:r>
          </w:p>
          <w:p>
            <w:pPr>
              <w:pStyle w:val="TableParagraph"/>
              <w:numPr>
                <w:ilvl w:val="0"/>
                <w:numId w:val="33"/>
              </w:numPr>
              <w:tabs>
                <w:tab w:pos="161" w:val="left" w:leader="none"/>
              </w:tabs>
              <w:spacing w:line="240" w:lineRule="auto" w:before="8" w:after="0"/>
              <w:ind w:left="160" w:right="0" w:hanging="80"/>
              <w:jc w:val="left"/>
              <w:rPr>
                <w:sz w:val="15"/>
              </w:rPr>
            </w:pPr>
            <w:r>
              <w:rPr>
                <w:sz w:val="15"/>
              </w:rPr>
              <w:t>Mobilise les précautions d’hygiène et de sécurité</w:t>
            </w:r>
            <w:r>
              <w:rPr>
                <w:spacing w:val="-9"/>
                <w:sz w:val="15"/>
              </w:rPr>
              <w:t> </w:t>
            </w:r>
            <w:r>
              <w:rPr>
                <w:sz w:val="15"/>
              </w:rPr>
              <w:t>actualisées</w:t>
            </w:r>
          </w:p>
          <w:p>
            <w:pPr>
              <w:pStyle w:val="TableParagraph"/>
              <w:numPr>
                <w:ilvl w:val="0"/>
                <w:numId w:val="33"/>
              </w:numPr>
              <w:tabs>
                <w:tab w:pos="161" w:val="left" w:leader="none"/>
              </w:tabs>
              <w:spacing w:line="249" w:lineRule="auto" w:before="7" w:after="0"/>
              <w:ind w:left="160" w:right="389" w:hanging="80"/>
              <w:jc w:val="left"/>
              <w:rPr>
                <w:sz w:val="15"/>
              </w:rPr>
            </w:pPr>
            <w:r>
              <w:rPr>
                <w:sz w:val="15"/>
              </w:rPr>
              <w:t>Met en place des stratégies et mobilise des ressources visant à préserver sa propre santé et celle des</w:t>
            </w:r>
            <w:r>
              <w:rPr>
                <w:spacing w:val="-2"/>
                <w:sz w:val="15"/>
              </w:rPr>
              <w:t> </w:t>
            </w:r>
            <w:r>
              <w:rPr>
                <w:sz w:val="15"/>
              </w:rPr>
              <w:t>autres</w:t>
            </w:r>
          </w:p>
        </w:tc>
        <w:tc>
          <w:tcPr>
            <w:tcW w:w="255" w:type="dxa"/>
            <w:vMerge/>
            <w:tcBorders>
              <w:top w:val="nil"/>
              <w:left w:val="single" w:sz="8" w:space="0" w:color="000000"/>
            </w:tcBorders>
            <w:shd w:val="clear" w:color="auto" w:fill="F0F9FE"/>
          </w:tcPr>
          <w:p>
            <w:pPr>
              <w:rPr>
                <w:sz w:val="2"/>
                <w:szCs w:val="2"/>
              </w:rPr>
            </w:pPr>
          </w:p>
        </w:tc>
      </w:tr>
      <w:tr>
        <w:trPr>
          <w:trHeight w:val="3245"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TableParagraph"/>
              <w:rPr>
                <w:sz w:val="18"/>
              </w:rPr>
            </w:pPr>
            <w:r>
              <w:rPr>
                <w:sz w:val="18"/>
              </w:rPr>
              <w:t>Commentaire général</w:t>
            </w:r>
          </w:p>
        </w:tc>
        <w:tc>
          <w:tcPr>
            <w:tcW w:w="255" w:type="dxa"/>
            <w:vMerge/>
            <w:tcBorders>
              <w:top w:val="nil"/>
              <w:left w:val="single" w:sz="8" w:space="0" w:color="000000"/>
            </w:tcBorders>
            <w:shd w:val="clear" w:color="auto" w:fill="F0F9FE"/>
          </w:tcPr>
          <w:p>
            <w:pPr>
              <w:rPr>
                <w:sz w:val="2"/>
                <w:szCs w:val="2"/>
              </w:rPr>
            </w:pPr>
          </w:p>
        </w:tc>
      </w:tr>
      <w:tr>
        <w:trPr>
          <w:trHeight w:val="533" w:hRule="atLeast"/>
        </w:trPr>
        <w:tc>
          <w:tcPr>
            <w:tcW w:w="253" w:type="dxa"/>
            <w:vMerge/>
            <w:tcBorders>
              <w:top w:val="nil"/>
              <w:right w:val="single" w:sz="8" w:space="0" w:color="000000"/>
            </w:tcBorders>
            <w:shd w:val="clear" w:color="auto" w:fill="F0F9FE"/>
          </w:tcPr>
          <w:p>
            <w:pPr>
              <w:rPr>
                <w:sz w:val="2"/>
                <w:szCs w:val="2"/>
              </w:rPr>
            </w:pPr>
          </w:p>
        </w:tc>
        <w:tc>
          <w:tcPr>
            <w:tcW w:w="10710" w:type="dxa"/>
            <w:gridSpan w:val="2"/>
            <w:tcBorders>
              <w:top w:val="single" w:sz="8" w:space="0" w:color="000000"/>
              <w:left w:val="single" w:sz="8" w:space="0" w:color="000000"/>
              <w:bottom w:val="double" w:sz="3" w:space="0" w:color="CBE2F7"/>
              <w:right w:val="single" w:sz="8" w:space="0" w:color="000000"/>
            </w:tcBorders>
            <w:shd w:val="clear" w:color="auto" w:fill="D4EDFC"/>
          </w:tcPr>
          <w:p>
            <w:pPr>
              <w:pStyle w:val="TableParagraph"/>
              <w:tabs>
                <w:tab w:pos="2881" w:val="left" w:leader="none"/>
                <w:tab w:pos="4872" w:val="left" w:leader="none"/>
                <w:tab w:pos="7918" w:val="left" w:leader="none"/>
              </w:tabs>
              <w:spacing w:before="28"/>
              <w:rPr>
                <w:sz w:val="20"/>
              </w:rPr>
            </w:pPr>
            <w:r>
              <w:rPr>
                <w:sz w:val="20"/>
              </w:rPr>
              <w:t>Appréciation</w:t>
            </w:r>
            <w:r>
              <w:rPr>
                <w:spacing w:val="-2"/>
                <w:sz w:val="20"/>
              </w:rPr>
              <w:t> </w:t>
            </w:r>
            <w:r>
              <w:rPr>
                <w:sz w:val="20"/>
              </w:rPr>
              <w:t>globale</w:t>
              <w:tab/>
              <w:t>Acquis</w:t>
              <w:tab/>
              <w:t>En</w:t>
            </w:r>
            <w:r>
              <w:rPr>
                <w:spacing w:val="-3"/>
                <w:sz w:val="20"/>
              </w:rPr>
              <w:t> </w:t>
            </w:r>
            <w:r>
              <w:rPr>
                <w:sz w:val="20"/>
              </w:rPr>
              <w:t>voie</w:t>
            </w:r>
            <w:r>
              <w:rPr>
                <w:spacing w:val="-3"/>
                <w:sz w:val="20"/>
              </w:rPr>
              <w:t> </w:t>
            </w:r>
            <w:r>
              <w:rPr>
                <w:sz w:val="20"/>
              </w:rPr>
              <w:t>d’acquisition</w:t>
              <w:tab/>
              <w:t>Non</w:t>
            </w:r>
            <w:r>
              <w:rPr>
                <w:spacing w:val="-2"/>
                <w:sz w:val="20"/>
              </w:rPr>
              <w:t> </w:t>
            </w:r>
            <w:r>
              <w:rPr>
                <w:sz w:val="20"/>
              </w:rPr>
              <w:t>acquis</w:t>
            </w:r>
          </w:p>
          <w:p>
            <w:pPr>
              <w:pStyle w:val="TableParagraph"/>
              <w:tabs>
                <w:tab w:pos="4959" w:val="left" w:leader="none"/>
                <w:tab w:pos="7502" w:val="left" w:leader="none"/>
              </w:tabs>
              <w:spacing w:before="10"/>
              <w:ind w:left="2749"/>
              <w:rPr>
                <w:sz w:val="20"/>
              </w:rPr>
            </w:pPr>
            <w:r>
              <w:rPr>
                <w:sz w:val="20"/>
              </w:rPr>
              <w:t>(maîtrise)</w:t>
              <w:tab/>
              <w:t>(maîtrise</w:t>
            </w:r>
            <w:r>
              <w:rPr>
                <w:spacing w:val="-3"/>
                <w:sz w:val="20"/>
              </w:rPr>
              <w:t> </w:t>
            </w:r>
            <w:r>
              <w:rPr>
                <w:sz w:val="20"/>
              </w:rPr>
              <w:t>partielle)</w:t>
              <w:tab/>
              <w:t>(maîtrise</w:t>
            </w:r>
            <w:r>
              <w:rPr>
                <w:spacing w:val="-1"/>
                <w:sz w:val="20"/>
              </w:rPr>
              <w:t> </w:t>
            </w:r>
            <w:r>
              <w:rPr>
                <w:sz w:val="20"/>
              </w:rPr>
              <w:t>insuffisante)</w:t>
            </w:r>
          </w:p>
        </w:tc>
        <w:tc>
          <w:tcPr>
            <w:tcW w:w="255" w:type="dxa"/>
            <w:vMerge/>
            <w:tcBorders>
              <w:top w:val="nil"/>
              <w:left w:val="single" w:sz="8" w:space="0" w:color="000000"/>
            </w:tcBorders>
            <w:shd w:val="clear" w:color="auto" w:fill="F0F9FE"/>
          </w:tcPr>
          <w:p>
            <w:pPr>
              <w:rPr>
                <w:sz w:val="2"/>
                <w:szCs w:val="2"/>
              </w:rPr>
            </w:pPr>
          </w:p>
        </w:tc>
      </w:tr>
    </w:tbl>
    <w:p>
      <w:pPr>
        <w:spacing w:after="0"/>
        <w:rPr>
          <w:sz w:val="2"/>
          <w:szCs w:val="2"/>
        </w:rPr>
        <w:sectPr>
          <w:pgSz w:w="11910" w:h="16840"/>
          <w:pgMar w:header="0" w:footer="294" w:top="560" w:bottom="520" w:left="220" w:right="160"/>
        </w:sectPr>
      </w:pPr>
    </w:p>
    <w:p>
      <w:pPr>
        <w:pStyle w:val="BodyText"/>
        <w:spacing w:before="4"/>
        <w:rPr>
          <w:rFonts w:ascii="Times New Roman"/>
          <w:sz w:val="17"/>
        </w:rPr>
      </w:pPr>
    </w:p>
    <w:p>
      <w:pPr>
        <w:spacing w:after="0"/>
        <w:rPr>
          <w:rFonts w:ascii="Times New Roman"/>
          <w:sz w:val="17"/>
        </w:rPr>
        <w:sectPr>
          <w:footerReference w:type="default" r:id="rId8"/>
          <w:pgSz w:w="11910" w:h="16840"/>
          <w:pgMar w:footer="0" w:header="0" w:top="1580" w:bottom="280" w:left="220" w:right="160"/>
        </w:sectPr>
      </w:pPr>
    </w:p>
    <w:p>
      <w:pPr>
        <w:pStyle w:val="BodyText"/>
        <w:spacing w:before="4"/>
        <w:rPr>
          <w:rFonts w:ascii="Times New Roman"/>
          <w:sz w:val="17"/>
        </w:rPr>
      </w:pPr>
    </w:p>
    <w:sectPr>
      <w:footerReference w:type="default" r:id="rId9"/>
      <w:pgSz w:w="11910" w:h="16840"/>
      <w:pgMar w:footer="0" w:header="0" w:top="1580" w:bottom="280" w:left="22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type id="_x0000_t202" o:spt="202" coordsize="21600,21600" path="m,l,21600r21600,l21600,xe">
          <v:stroke joinstyle="miter"/>
          <v:path gradientshapeok="t" o:connecttype="rect"/>
        </v:shapetype>
        <v:shape style="position:absolute;margin-left:27.3465pt;margin-top:811.125549pt;width:107.5pt;height:10.95pt;mso-position-horizontal-relative:page;mso-position-vertical-relative:page;z-index:-35392" type="#_x0000_t202" filled="false" stroked="false">
          <v:textbox inset="0,0,0,0">
            <w:txbxContent>
              <w:p>
                <w:pPr>
                  <w:spacing w:before="14"/>
                  <w:ind w:left="20" w:right="0" w:firstLine="0"/>
                  <w:jc w:val="left"/>
                  <w:rPr>
                    <w:sz w:val="16"/>
                  </w:rPr>
                </w:pPr>
                <w:r>
                  <w:rPr>
                    <w:sz w:val="16"/>
                  </w:rPr>
                  <w:t>© Coresloc / Septembre 2018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31">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30">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29">
    <w:multiLevelType w:val="hybridMultilevel"/>
    <w:lvl w:ilvl="0">
      <w:start w:val="0"/>
      <w:numFmt w:val="bullet"/>
      <w:lvlText w:val="-"/>
      <w:lvlJc w:val="left"/>
      <w:pPr>
        <w:ind w:left="180" w:hanging="100"/>
      </w:pPr>
      <w:rPr>
        <w:rFonts w:hint="default" w:ascii="Arial" w:hAnsi="Arial" w:eastAsia="Arial" w:cs="Arial"/>
        <w:w w:val="100"/>
        <w:sz w:val="15"/>
        <w:szCs w:val="15"/>
        <w:lang w:val="fr-FR" w:eastAsia="fr-FR" w:bidi="fr-FR"/>
      </w:rPr>
    </w:lvl>
    <w:lvl w:ilvl="1">
      <w:start w:val="0"/>
      <w:numFmt w:val="bullet"/>
      <w:lvlText w:val="•"/>
      <w:lvlJc w:val="left"/>
      <w:pPr>
        <w:ind w:left="830" w:hanging="100"/>
      </w:pPr>
      <w:rPr>
        <w:rFonts w:hint="default"/>
        <w:lang w:val="fr-FR" w:eastAsia="fr-FR" w:bidi="fr-FR"/>
      </w:rPr>
    </w:lvl>
    <w:lvl w:ilvl="2">
      <w:start w:val="0"/>
      <w:numFmt w:val="bullet"/>
      <w:lvlText w:val="•"/>
      <w:lvlJc w:val="left"/>
      <w:pPr>
        <w:ind w:left="1481" w:hanging="100"/>
      </w:pPr>
      <w:rPr>
        <w:rFonts w:hint="default"/>
        <w:lang w:val="fr-FR" w:eastAsia="fr-FR" w:bidi="fr-FR"/>
      </w:rPr>
    </w:lvl>
    <w:lvl w:ilvl="3">
      <w:start w:val="0"/>
      <w:numFmt w:val="bullet"/>
      <w:lvlText w:val="•"/>
      <w:lvlJc w:val="left"/>
      <w:pPr>
        <w:ind w:left="2132" w:hanging="100"/>
      </w:pPr>
      <w:rPr>
        <w:rFonts w:hint="default"/>
        <w:lang w:val="fr-FR" w:eastAsia="fr-FR" w:bidi="fr-FR"/>
      </w:rPr>
    </w:lvl>
    <w:lvl w:ilvl="4">
      <w:start w:val="0"/>
      <w:numFmt w:val="bullet"/>
      <w:lvlText w:val="•"/>
      <w:lvlJc w:val="left"/>
      <w:pPr>
        <w:ind w:left="2783" w:hanging="100"/>
      </w:pPr>
      <w:rPr>
        <w:rFonts w:hint="default"/>
        <w:lang w:val="fr-FR" w:eastAsia="fr-FR" w:bidi="fr-FR"/>
      </w:rPr>
    </w:lvl>
    <w:lvl w:ilvl="5">
      <w:start w:val="0"/>
      <w:numFmt w:val="bullet"/>
      <w:lvlText w:val="•"/>
      <w:lvlJc w:val="left"/>
      <w:pPr>
        <w:ind w:left="3434" w:hanging="100"/>
      </w:pPr>
      <w:rPr>
        <w:rFonts w:hint="default"/>
        <w:lang w:val="fr-FR" w:eastAsia="fr-FR" w:bidi="fr-FR"/>
      </w:rPr>
    </w:lvl>
    <w:lvl w:ilvl="6">
      <w:start w:val="0"/>
      <w:numFmt w:val="bullet"/>
      <w:lvlText w:val="•"/>
      <w:lvlJc w:val="left"/>
      <w:pPr>
        <w:ind w:left="4084" w:hanging="100"/>
      </w:pPr>
      <w:rPr>
        <w:rFonts w:hint="default"/>
        <w:lang w:val="fr-FR" w:eastAsia="fr-FR" w:bidi="fr-FR"/>
      </w:rPr>
    </w:lvl>
    <w:lvl w:ilvl="7">
      <w:start w:val="0"/>
      <w:numFmt w:val="bullet"/>
      <w:lvlText w:val="•"/>
      <w:lvlJc w:val="left"/>
      <w:pPr>
        <w:ind w:left="4735" w:hanging="100"/>
      </w:pPr>
      <w:rPr>
        <w:rFonts w:hint="default"/>
        <w:lang w:val="fr-FR" w:eastAsia="fr-FR" w:bidi="fr-FR"/>
      </w:rPr>
    </w:lvl>
    <w:lvl w:ilvl="8">
      <w:start w:val="0"/>
      <w:numFmt w:val="bullet"/>
      <w:lvlText w:val="•"/>
      <w:lvlJc w:val="left"/>
      <w:pPr>
        <w:ind w:left="5386" w:hanging="100"/>
      </w:pPr>
      <w:rPr>
        <w:rFonts w:hint="default"/>
        <w:lang w:val="fr-FR" w:eastAsia="fr-FR" w:bidi="fr-FR"/>
      </w:rPr>
    </w:lvl>
  </w:abstractNum>
  <w:abstractNum w:abstractNumId="28">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34"/>
      </w:pPr>
      <w:rPr>
        <w:rFonts w:hint="default"/>
        <w:lang w:val="fr-FR" w:eastAsia="fr-FR" w:bidi="fr-FR"/>
      </w:rPr>
    </w:lvl>
    <w:lvl w:ilvl="2">
      <w:start w:val="0"/>
      <w:numFmt w:val="bullet"/>
      <w:lvlText w:val="•"/>
      <w:lvlJc w:val="left"/>
      <w:pPr>
        <w:ind w:left="1513" w:hanging="134"/>
      </w:pPr>
      <w:rPr>
        <w:rFonts w:hint="default"/>
        <w:lang w:val="fr-FR" w:eastAsia="fr-FR" w:bidi="fr-FR"/>
      </w:rPr>
    </w:lvl>
    <w:lvl w:ilvl="3">
      <w:start w:val="0"/>
      <w:numFmt w:val="bullet"/>
      <w:lvlText w:val="•"/>
      <w:lvlJc w:val="left"/>
      <w:pPr>
        <w:ind w:left="2160" w:hanging="134"/>
      </w:pPr>
      <w:rPr>
        <w:rFonts w:hint="default"/>
        <w:lang w:val="fr-FR" w:eastAsia="fr-FR" w:bidi="fr-FR"/>
      </w:rPr>
    </w:lvl>
    <w:lvl w:ilvl="4">
      <w:start w:val="0"/>
      <w:numFmt w:val="bullet"/>
      <w:lvlText w:val="•"/>
      <w:lvlJc w:val="left"/>
      <w:pPr>
        <w:ind w:left="2807" w:hanging="134"/>
      </w:pPr>
      <w:rPr>
        <w:rFonts w:hint="default"/>
        <w:lang w:val="fr-FR" w:eastAsia="fr-FR" w:bidi="fr-FR"/>
      </w:rPr>
    </w:lvl>
    <w:lvl w:ilvl="5">
      <w:start w:val="0"/>
      <w:numFmt w:val="bullet"/>
      <w:lvlText w:val="•"/>
      <w:lvlJc w:val="left"/>
      <w:pPr>
        <w:ind w:left="3454" w:hanging="134"/>
      </w:pPr>
      <w:rPr>
        <w:rFonts w:hint="default"/>
        <w:lang w:val="fr-FR" w:eastAsia="fr-FR" w:bidi="fr-FR"/>
      </w:rPr>
    </w:lvl>
    <w:lvl w:ilvl="6">
      <w:start w:val="0"/>
      <w:numFmt w:val="bullet"/>
      <w:lvlText w:val="•"/>
      <w:lvlJc w:val="left"/>
      <w:pPr>
        <w:ind w:left="4100" w:hanging="134"/>
      </w:pPr>
      <w:rPr>
        <w:rFonts w:hint="default"/>
        <w:lang w:val="fr-FR" w:eastAsia="fr-FR" w:bidi="fr-FR"/>
      </w:rPr>
    </w:lvl>
    <w:lvl w:ilvl="7">
      <w:start w:val="0"/>
      <w:numFmt w:val="bullet"/>
      <w:lvlText w:val="•"/>
      <w:lvlJc w:val="left"/>
      <w:pPr>
        <w:ind w:left="4747" w:hanging="134"/>
      </w:pPr>
      <w:rPr>
        <w:rFonts w:hint="default"/>
        <w:lang w:val="fr-FR" w:eastAsia="fr-FR" w:bidi="fr-FR"/>
      </w:rPr>
    </w:lvl>
    <w:lvl w:ilvl="8">
      <w:start w:val="0"/>
      <w:numFmt w:val="bullet"/>
      <w:lvlText w:val="•"/>
      <w:lvlJc w:val="left"/>
      <w:pPr>
        <w:ind w:left="5394" w:hanging="134"/>
      </w:pPr>
      <w:rPr>
        <w:rFonts w:hint="default"/>
        <w:lang w:val="fr-FR" w:eastAsia="fr-FR" w:bidi="fr-FR"/>
      </w:rPr>
    </w:lvl>
  </w:abstractNum>
  <w:abstractNum w:abstractNumId="27">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26">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25">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24">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23">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34"/>
      </w:pPr>
      <w:rPr>
        <w:rFonts w:hint="default"/>
        <w:lang w:val="fr-FR" w:eastAsia="fr-FR" w:bidi="fr-FR"/>
      </w:rPr>
    </w:lvl>
    <w:lvl w:ilvl="2">
      <w:start w:val="0"/>
      <w:numFmt w:val="bullet"/>
      <w:lvlText w:val="•"/>
      <w:lvlJc w:val="left"/>
      <w:pPr>
        <w:ind w:left="1513" w:hanging="134"/>
      </w:pPr>
      <w:rPr>
        <w:rFonts w:hint="default"/>
        <w:lang w:val="fr-FR" w:eastAsia="fr-FR" w:bidi="fr-FR"/>
      </w:rPr>
    </w:lvl>
    <w:lvl w:ilvl="3">
      <w:start w:val="0"/>
      <w:numFmt w:val="bullet"/>
      <w:lvlText w:val="•"/>
      <w:lvlJc w:val="left"/>
      <w:pPr>
        <w:ind w:left="2160" w:hanging="134"/>
      </w:pPr>
      <w:rPr>
        <w:rFonts w:hint="default"/>
        <w:lang w:val="fr-FR" w:eastAsia="fr-FR" w:bidi="fr-FR"/>
      </w:rPr>
    </w:lvl>
    <w:lvl w:ilvl="4">
      <w:start w:val="0"/>
      <w:numFmt w:val="bullet"/>
      <w:lvlText w:val="•"/>
      <w:lvlJc w:val="left"/>
      <w:pPr>
        <w:ind w:left="2807" w:hanging="134"/>
      </w:pPr>
      <w:rPr>
        <w:rFonts w:hint="default"/>
        <w:lang w:val="fr-FR" w:eastAsia="fr-FR" w:bidi="fr-FR"/>
      </w:rPr>
    </w:lvl>
    <w:lvl w:ilvl="5">
      <w:start w:val="0"/>
      <w:numFmt w:val="bullet"/>
      <w:lvlText w:val="•"/>
      <w:lvlJc w:val="left"/>
      <w:pPr>
        <w:ind w:left="3454" w:hanging="134"/>
      </w:pPr>
      <w:rPr>
        <w:rFonts w:hint="default"/>
        <w:lang w:val="fr-FR" w:eastAsia="fr-FR" w:bidi="fr-FR"/>
      </w:rPr>
    </w:lvl>
    <w:lvl w:ilvl="6">
      <w:start w:val="0"/>
      <w:numFmt w:val="bullet"/>
      <w:lvlText w:val="•"/>
      <w:lvlJc w:val="left"/>
      <w:pPr>
        <w:ind w:left="4100" w:hanging="134"/>
      </w:pPr>
      <w:rPr>
        <w:rFonts w:hint="default"/>
        <w:lang w:val="fr-FR" w:eastAsia="fr-FR" w:bidi="fr-FR"/>
      </w:rPr>
    </w:lvl>
    <w:lvl w:ilvl="7">
      <w:start w:val="0"/>
      <w:numFmt w:val="bullet"/>
      <w:lvlText w:val="•"/>
      <w:lvlJc w:val="left"/>
      <w:pPr>
        <w:ind w:left="4747" w:hanging="134"/>
      </w:pPr>
      <w:rPr>
        <w:rFonts w:hint="default"/>
        <w:lang w:val="fr-FR" w:eastAsia="fr-FR" w:bidi="fr-FR"/>
      </w:rPr>
    </w:lvl>
    <w:lvl w:ilvl="8">
      <w:start w:val="0"/>
      <w:numFmt w:val="bullet"/>
      <w:lvlText w:val="•"/>
      <w:lvlJc w:val="left"/>
      <w:pPr>
        <w:ind w:left="5394" w:hanging="134"/>
      </w:pPr>
      <w:rPr>
        <w:rFonts w:hint="default"/>
        <w:lang w:val="fr-FR" w:eastAsia="fr-FR" w:bidi="fr-FR"/>
      </w:rPr>
    </w:lvl>
  </w:abstractNum>
  <w:abstractNum w:abstractNumId="22">
    <w:multiLevelType w:val="hybridMultilevel"/>
    <w:lvl w:ilvl="0">
      <w:start w:val="0"/>
      <w:numFmt w:val="bullet"/>
      <w:lvlText w:val="-"/>
      <w:lvlJc w:val="left"/>
      <w:pPr>
        <w:ind w:left="220"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21">
    <w:multiLevelType w:val="hybridMultilevel"/>
    <w:lvl w:ilvl="0">
      <w:start w:val="0"/>
      <w:numFmt w:val="bullet"/>
      <w:lvlText w:val="-"/>
      <w:lvlJc w:val="left"/>
      <w:pPr>
        <w:ind w:left="180" w:hanging="101"/>
      </w:pPr>
      <w:rPr>
        <w:rFonts w:hint="default" w:ascii="Arial" w:hAnsi="Arial" w:eastAsia="Arial" w:cs="Arial"/>
        <w:w w:val="100"/>
        <w:sz w:val="15"/>
        <w:szCs w:val="15"/>
        <w:lang w:val="fr-FR" w:eastAsia="fr-FR" w:bidi="fr-FR"/>
      </w:rPr>
    </w:lvl>
    <w:lvl w:ilvl="1">
      <w:start w:val="0"/>
      <w:numFmt w:val="bullet"/>
      <w:lvlText w:val="•"/>
      <w:lvlJc w:val="left"/>
      <w:pPr>
        <w:ind w:left="830" w:hanging="101"/>
      </w:pPr>
      <w:rPr>
        <w:rFonts w:hint="default"/>
        <w:lang w:val="fr-FR" w:eastAsia="fr-FR" w:bidi="fr-FR"/>
      </w:rPr>
    </w:lvl>
    <w:lvl w:ilvl="2">
      <w:start w:val="0"/>
      <w:numFmt w:val="bullet"/>
      <w:lvlText w:val="•"/>
      <w:lvlJc w:val="left"/>
      <w:pPr>
        <w:ind w:left="1481" w:hanging="101"/>
      </w:pPr>
      <w:rPr>
        <w:rFonts w:hint="default"/>
        <w:lang w:val="fr-FR" w:eastAsia="fr-FR" w:bidi="fr-FR"/>
      </w:rPr>
    </w:lvl>
    <w:lvl w:ilvl="3">
      <w:start w:val="0"/>
      <w:numFmt w:val="bullet"/>
      <w:lvlText w:val="•"/>
      <w:lvlJc w:val="left"/>
      <w:pPr>
        <w:ind w:left="2132" w:hanging="101"/>
      </w:pPr>
      <w:rPr>
        <w:rFonts w:hint="default"/>
        <w:lang w:val="fr-FR" w:eastAsia="fr-FR" w:bidi="fr-FR"/>
      </w:rPr>
    </w:lvl>
    <w:lvl w:ilvl="4">
      <w:start w:val="0"/>
      <w:numFmt w:val="bullet"/>
      <w:lvlText w:val="•"/>
      <w:lvlJc w:val="left"/>
      <w:pPr>
        <w:ind w:left="2783" w:hanging="101"/>
      </w:pPr>
      <w:rPr>
        <w:rFonts w:hint="default"/>
        <w:lang w:val="fr-FR" w:eastAsia="fr-FR" w:bidi="fr-FR"/>
      </w:rPr>
    </w:lvl>
    <w:lvl w:ilvl="5">
      <w:start w:val="0"/>
      <w:numFmt w:val="bullet"/>
      <w:lvlText w:val="•"/>
      <w:lvlJc w:val="left"/>
      <w:pPr>
        <w:ind w:left="3434" w:hanging="101"/>
      </w:pPr>
      <w:rPr>
        <w:rFonts w:hint="default"/>
        <w:lang w:val="fr-FR" w:eastAsia="fr-FR" w:bidi="fr-FR"/>
      </w:rPr>
    </w:lvl>
    <w:lvl w:ilvl="6">
      <w:start w:val="0"/>
      <w:numFmt w:val="bullet"/>
      <w:lvlText w:val="•"/>
      <w:lvlJc w:val="left"/>
      <w:pPr>
        <w:ind w:left="4084" w:hanging="101"/>
      </w:pPr>
      <w:rPr>
        <w:rFonts w:hint="default"/>
        <w:lang w:val="fr-FR" w:eastAsia="fr-FR" w:bidi="fr-FR"/>
      </w:rPr>
    </w:lvl>
    <w:lvl w:ilvl="7">
      <w:start w:val="0"/>
      <w:numFmt w:val="bullet"/>
      <w:lvlText w:val="•"/>
      <w:lvlJc w:val="left"/>
      <w:pPr>
        <w:ind w:left="4735" w:hanging="101"/>
      </w:pPr>
      <w:rPr>
        <w:rFonts w:hint="default"/>
        <w:lang w:val="fr-FR" w:eastAsia="fr-FR" w:bidi="fr-FR"/>
      </w:rPr>
    </w:lvl>
    <w:lvl w:ilvl="8">
      <w:start w:val="0"/>
      <w:numFmt w:val="bullet"/>
      <w:lvlText w:val="•"/>
      <w:lvlJc w:val="left"/>
      <w:pPr>
        <w:ind w:left="5386" w:hanging="101"/>
      </w:pPr>
      <w:rPr>
        <w:rFonts w:hint="default"/>
        <w:lang w:val="fr-FR" w:eastAsia="fr-FR" w:bidi="fr-FR"/>
      </w:rPr>
    </w:lvl>
  </w:abstractNum>
  <w:abstractNum w:abstractNumId="20">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34"/>
      </w:pPr>
      <w:rPr>
        <w:rFonts w:hint="default"/>
        <w:lang w:val="fr-FR" w:eastAsia="fr-FR" w:bidi="fr-FR"/>
      </w:rPr>
    </w:lvl>
    <w:lvl w:ilvl="2">
      <w:start w:val="0"/>
      <w:numFmt w:val="bullet"/>
      <w:lvlText w:val="•"/>
      <w:lvlJc w:val="left"/>
      <w:pPr>
        <w:ind w:left="1513" w:hanging="134"/>
      </w:pPr>
      <w:rPr>
        <w:rFonts w:hint="default"/>
        <w:lang w:val="fr-FR" w:eastAsia="fr-FR" w:bidi="fr-FR"/>
      </w:rPr>
    </w:lvl>
    <w:lvl w:ilvl="3">
      <w:start w:val="0"/>
      <w:numFmt w:val="bullet"/>
      <w:lvlText w:val="•"/>
      <w:lvlJc w:val="left"/>
      <w:pPr>
        <w:ind w:left="2160" w:hanging="134"/>
      </w:pPr>
      <w:rPr>
        <w:rFonts w:hint="default"/>
        <w:lang w:val="fr-FR" w:eastAsia="fr-FR" w:bidi="fr-FR"/>
      </w:rPr>
    </w:lvl>
    <w:lvl w:ilvl="4">
      <w:start w:val="0"/>
      <w:numFmt w:val="bullet"/>
      <w:lvlText w:val="•"/>
      <w:lvlJc w:val="left"/>
      <w:pPr>
        <w:ind w:left="2807" w:hanging="134"/>
      </w:pPr>
      <w:rPr>
        <w:rFonts w:hint="default"/>
        <w:lang w:val="fr-FR" w:eastAsia="fr-FR" w:bidi="fr-FR"/>
      </w:rPr>
    </w:lvl>
    <w:lvl w:ilvl="5">
      <w:start w:val="0"/>
      <w:numFmt w:val="bullet"/>
      <w:lvlText w:val="•"/>
      <w:lvlJc w:val="left"/>
      <w:pPr>
        <w:ind w:left="3454" w:hanging="134"/>
      </w:pPr>
      <w:rPr>
        <w:rFonts w:hint="default"/>
        <w:lang w:val="fr-FR" w:eastAsia="fr-FR" w:bidi="fr-FR"/>
      </w:rPr>
    </w:lvl>
    <w:lvl w:ilvl="6">
      <w:start w:val="0"/>
      <w:numFmt w:val="bullet"/>
      <w:lvlText w:val="•"/>
      <w:lvlJc w:val="left"/>
      <w:pPr>
        <w:ind w:left="4100" w:hanging="134"/>
      </w:pPr>
      <w:rPr>
        <w:rFonts w:hint="default"/>
        <w:lang w:val="fr-FR" w:eastAsia="fr-FR" w:bidi="fr-FR"/>
      </w:rPr>
    </w:lvl>
    <w:lvl w:ilvl="7">
      <w:start w:val="0"/>
      <w:numFmt w:val="bullet"/>
      <w:lvlText w:val="•"/>
      <w:lvlJc w:val="left"/>
      <w:pPr>
        <w:ind w:left="4747" w:hanging="134"/>
      </w:pPr>
      <w:rPr>
        <w:rFonts w:hint="default"/>
        <w:lang w:val="fr-FR" w:eastAsia="fr-FR" w:bidi="fr-FR"/>
      </w:rPr>
    </w:lvl>
    <w:lvl w:ilvl="8">
      <w:start w:val="0"/>
      <w:numFmt w:val="bullet"/>
      <w:lvlText w:val="•"/>
      <w:lvlJc w:val="left"/>
      <w:pPr>
        <w:ind w:left="5394" w:hanging="134"/>
      </w:pPr>
      <w:rPr>
        <w:rFonts w:hint="default"/>
        <w:lang w:val="fr-FR" w:eastAsia="fr-FR" w:bidi="fr-FR"/>
      </w:rPr>
    </w:lvl>
  </w:abstractNum>
  <w:abstractNum w:abstractNumId="19">
    <w:multiLevelType w:val="hybridMultilevel"/>
    <w:lvl w:ilvl="0">
      <w:start w:val="0"/>
      <w:numFmt w:val="bullet"/>
      <w:lvlText w:val="-"/>
      <w:lvlJc w:val="left"/>
      <w:pPr>
        <w:ind w:left="220"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18">
    <w:multiLevelType w:val="hybridMultilevel"/>
    <w:lvl w:ilvl="0">
      <w:start w:val="0"/>
      <w:numFmt w:val="bullet"/>
      <w:lvlText w:val="-"/>
      <w:lvlJc w:val="left"/>
      <w:pPr>
        <w:ind w:left="220"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17">
    <w:multiLevelType w:val="hybridMultilevel"/>
    <w:lvl w:ilvl="0">
      <w:start w:val="0"/>
      <w:numFmt w:val="bullet"/>
      <w:lvlText w:val="-"/>
      <w:lvlJc w:val="left"/>
      <w:pPr>
        <w:ind w:left="160" w:hanging="80"/>
      </w:pPr>
      <w:rPr>
        <w:rFonts w:hint="default" w:ascii="Arial" w:hAnsi="Arial" w:eastAsia="Arial" w:cs="Arial"/>
        <w:w w:val="100"/>
        <w:sz w:val="15"/>
        <w:szCs w:val="15"/>
        <w:lang w:val="fr-FR" w:eastAsia="fr-FR" w:bidi="fr-FR"/>
      </w:rPr>
    </w:lvl>
    <w:lvl w:ilvl="1">
      <w:start w:val="0"/>
      <w:numFmt w:val="bullet"/>
      <w:lvlText w:val="•"/>
      <w:lvlJc w:val="left"/>
      <w:pPr>
        <w:ind w:left="812" w:hanging="80"/>
      </w:pPr>
      <w:rPr>
        <w:rFonts w:hint="default"/>
        <w:lang w:val="fr-FR" w:eastAsia="fr-FR" w:bidi="fr-FR"/>
      </w:rPr>
    </w:lvl>
    <w:lvl w:ilvl="2">
      <w:start w:val="0"/>
      <w:numFmt w:val="bullet"/>
      <w:lvlText w:val="•"/>
      <w:lvlJc w:val="left"/>
      <w:pPr>
        <w:ind w:left="1465" w:hanging="80"/>
      </w:pPr>
      <w:rPr>
        <w:rFonts w:hint="default"/>
        <w:lang w:val="fr-FR" w:eastAsia="fr-FR" w:bidi="fr-FR"/>
      </w:rPr>
    </w:lvl>
    <w:lvl w:ilvl="3">
      <w:start w:val="0"/>
      <w:numFmt w:val="bullet"/>
      <w:lvlText w:val="•"/>
      <w:lvlJc w:val="left"/>
      <w:pPr>
        <w:ind w:left="2118" w:hanging="80"/>
      </w:pPr>
      <w:rPr>
        <w:rFonts w:hint="default"/>
        <w:lang w:val="fr-FR" w:eastAsia="fr-FR" w:bidi="fr-FR"/>
      </w:rPr>
    </w:lvl>
    <w:lvl w:ilvl="4">
      <w:start w:val="0"/>
      <w:numFmt w:val="bullet"/>
      <w:lvlText w:val="•"/>
      <w:lvlJc w:val="left"/>
      <w:pPr>
        <w:ind w:left="2771" w:hanging="80"/>
      </w:pPr>
      <w:rPr>
        <w:rFonts w:hint="default"/>
        <w:lang w:val="fr-FR" w:eastAsia="fr-FR" w:bidi="fr-FR"/>
      </w:rPr>
    </w:lvl>
    <w:lvl w:ilvl="5">
      <w:start w:val="0"/>
      <w:numFmt w:val="bullet"/>
      <w:lvlText w:val="•"/>
      <w:lvlJc w:val="left"/>
      <w:pPr>
        <w:ind w:left="3424" w:hanging="80"/>
      </w:pPr>
      <w:rPr>
        <w:rFonts w:hint="default"/>
        <w:lang w:val="fr-FR" w:eastAsia="fr-FR" w:bidi="fr-FR"/>
      </w:rPr>
    </w:lvl>
    <w:lvl w:ilvl="6">
      <w:start w:val="0"/>
      <w:numFmt w:val="bullet"/>
      <w:lvlText w:val="•"/>
      <w:lvlJc w:val="left"/>
      <w:pPr>
        <w:ind w:left="4076" w:hanging="80"/>
      </w:pPr>
      <w:rPr>
        <w:rFonts w:hint="default"/>
        <w:lang w:val="fr-FR" w:eastAsia="fr-FR" w:bidi="fr-FR"/>
      </w:rPr>
    </w:lvl>
    <w:lvl w:ilvl="7">
      <w:start w:val="0"/>
      <w:numFmt w:val="bullet"/>
      <w:lvlText w:val="•"/>
      <w:lvlJc w:val="left"/>
      <w:pPr>
        <w:ind w:left="4729" w:hanging="80"/>
      </w:pPr>
      <w:rPr>
        <w:rFonts w:hint="default"/>
        <w:lang w:val="fr-FR" w:eastAsia="fr-FR" w:bidi="fr-FR"/>
      </w:rPr>
    </w:lvl>
    <w:lvl w:ilvl="8">
      <w:start w:val="0"/>
      <w:numFmt w:val="bullet"/>
      <w:lvlText w:val="•"/>
      <w:lvlJc w:val="left"/>
      <w:pPr>
        <w:ind w:left="5382" w:hanging="80"/>
      </w:pPr>
      <w:rPr>
        <w:rFonts w:hint="default"/>
        <w:lang w:val="fr-FR" w:eastAsia="fr-FR" w:bidi="fr-FR"/>
      </w:rPr>
    </w:lvl>
  </w:abstractNum>
  <w:abstractNum w:abstractNumId="16">
    <w:multiLevelType w:val="hybridMultilevel"/>
    <w:lvl w:ilvl="0">
      <w:start w:val="0"/>
      <w:numFmt w:val="bullet"/>
      <w:lvlText w:val="-"/>
      <w:lvlJc w:val="left"/>
      <w:pPr>
        <w:ind w:left="220"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15">
    <w:multiLevelType w:val="hybridMultilevel"/>
    <w:lvl w:ilvl="0">
      <w:start w:val="0"/>
      <w:numFmt w:val="bullet"/>
      <w:lvlText w:val="-"/>
      <w:lvlJc w:val="left"/>
      <w:pPr>
        <w:ind w:left="220"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14">
    <w:multiLevelType w:val="hybridMultilevel"/>
    <w:lvl w:ilvl="0">
      <w:start w:val="0"/>
      <w:numFmt w:val="bullet"/>
      <w:lvlText w:val="-"/>
      <w:lvlJc w:val="left"/>
      <w:pPr>
        <w:ind w:left="220" w:hanging="140"/>
      </w:pPr>
      <w:rPr>
        <w:rFonts w:hint="default" w:ascii="Arial" w:hAnsi="Arial" w:eastAsia="Arial" w:cs="Arial"/>
        <w:spacing w:val="-1"/>
        <w:w w:val="99"/>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13">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34"/>
      </w:pPr>
      <w:rPr>
        <w:rFonts w:hint="default"/>
        <w:lang w:val="fr-FR" w:eastAsia="fr-FR" w:bidi="fr-FR"/>
      </w:rPr>
    </w:lvl>
    <w:lvl w:ilvl="2">
      <w:start w:val="0"/>
      <w:numFmt w:val="bullet"/>
      <w:lvlText w:val="•"/>
      <w:lvlJc w:val="left"/>
      <w:pPr>
        <w:ind w:left="1513" w:hanging="134"/>
      </w:pPr>
      <w:rPr>
        <w:rFonts w:hint="default"/>
        <w:lang w:val="fr-FR" w:eastAsia="fr-FR" w:bidi="fr-FR"/>
      </w:rPr>
    </w:lvl>
    <w:lvl w:ilvl="3">
      <w:start w:val="0"/>
      <w:numFmt w:val="bullet"/>
      <w:lvlText w:val="•"/>
      <w:lvlJc w:val="left"/>
      <w:pPr>
        <w:ind w:left="2160" w:hanging="134"/>
      </w:pPr>
      <w:rPr>
        <w:rFonts w:hint="default"/>
        <w:lang w:val="fr-FR" w:eastAsia="fr-FR" w:bidi="fr-FR"/>
      </w:rPr>
    </w:lvl>
    <w:lvl w:ilvl="4">
      <w:start w:val="0"/>
      <w:numFmt w:val="bullet"/>
      <w:lvlText w:val="•"/>
      <w:lvlJc w:val="left"/>
      <w:pPr>
        <w:ind w:left="2807" w:hanging="134"/>
      </w:pPr>
      <w:rPr>
        <w:rFonts w:hint="default"/>
        <w:lang w:val="fr-FR" w:eastAsia="fr-FR" w:bidi="fr-FR"/>
      </w:rPr>
    </w:lvl>
    <w:lvl w:ilvl="5">
      <w:start w:val="0"/>
      <w:numFmt w:val="bullet"/>
      <w:lvlText w:val="•"/>
      <w:lvlJc w:val="left"/>
      <w:pPr>
        <w:ind w:left="3454" w:hanging="134"/>
      </w:pPr>
      <w:rPr>
        <w:rFonts w:hint="default"/>
        <w:lang w:val="fr-FR" w:eastAsia="fr-FR" w:bidi="fr-FR"/>
      </w:rPr>
    </w:lvl>
    <w:lvl w:ilvl="6">
      <w:start w:val="0"/>
      <w:numFmt w:val="bullet"/>
      <w:lvlText w:val="•"/>
      <w:lvlJc w:val="left"/>
      <w:pPr>
        <w:ind w:left="4100" w:hanging="134"/>
      </w:pPr>
      <w:rPr>
        <w:rFonts w:hint="default"/>
        <w:lang w:val="fr-FR" w:eastAsia="fr-FR" w:bidi="fr-FR"/>
      </w:rPr>
    </w:lvl>
    <w:lvl w:ilvl="7">
      <w:start w:val="0"/>
      <w:numFmt w:val="bullet"/>
      <w:lvlText w:val="•"/>
      <w:lvlJc w:val="left"/>
      <w:pPr>
        <w:ind w:left="4747" w:hanging="134"/>
      </w:pPr>
      <w:rPr>
        <w:rFonts w:hint="default"/>
        <w:lang w:val="fr-FR" w:eastAsia="fr-FR" w:bidi="fr-FR"/>
      </w:rPr>
    </w:lvl>
    <w:lvl w:ilvl="8">
      <w:start w:val="0"/>
      <w:numFmt w:val="bullet"/>
      <w:lvlText w:val="•"/>
      <w:lvlJc w:val="left"/>
      <w:pPr>
        <w:ind w:left="5394" w:hanging="134"/>
      </w:pPr>
      <w:rPr>
        <w:rFonts w:hint="default"/>
        <w:lang w:val="fr-FR" w:eastAsia="fr-FR" w:bidi="fr-FR"/>
      </w:rPr>
    </w:lvl>
  </w:abstractNum>
  <w:abstractNum w:abstractNumId="12">
    <w:multiLevelType w:val="hybridMultilevel"/>
    <w:lvl w:ilvl="0">
      <w:start w:val="0"/>
      <w:numFmt w:val="bullet"/>
      <w:lvlText w:val="-"/>
      <w:lvlJc w:val="left"/>
      <w:pPr>
        <w:ind w:left="220"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11">
    <w:multiLevelType w:val="hybridMultilevel"/>
    <w:lvl w:ilvl="0">
      <w:start w:val="0"/>
      <w:numFmt w:val="bullet"/>
      <w:lvlText w:val="-"/>
      <w:lvlJc w:val="left"/>
      <w:pPr>
        <w:ind w:left="220"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66" w:hanging="140"/>
      </w:pPr>
      <w:rPr>
        <w:rFonts w:hint="default"/>
        <w:lang w:val="fr-FR" w:eastAsia="fr-FR" w:bidi="fr-FR"/>
      </w:rPr>
    </w:lvl>
    <w:lvl w:ilvl="2">
      <w:start w:val="0"/>
      <w:numFmt w:val="bullet"/>
      <w:lvlText w:val="•"/>
      <w:lvlJc w:val="left"/>
      <w:pPr>
        <w:ind w:left="1513" w:hanging="140"/>
      </w:pPr>
      <w:rPr>
        <w:rFonts w:hint="default"/>
        <w:lang w:val="fr-FR" w:eastAsia="fr-FR" w:bidi="fr-FR"/>
      </w:rPr>
    </w:lvl>
    <w:lvl w:ilvl="3">
      <w:start w:val="0"/>
      <w:numFmt w:val="bullet"/>
      <w:lvlText w:val="•"/>
      <w:lvlJc w:val="left"/>
      <w:pPr>
        <w:ind w:left="2160" w:hanging="140"/>
      </w:pPr>
      <w:rPr>
        <w:rFonts w:hint="default"/>
        <w:lang w:val="fr-FR" w:eastAsia="fr-FR" w:bidi="fr-FR"/>
      </w:rPr>
    </w:lvl>
    <w:lvl w:ilvl="4">
      <w:start w:val="0"/>
      <w:numFmt w:val="bullet"/>
      <w:lvlText w:val="•"/>
      <w:lvlJc w:val="left"/>
      <w:pPr>
        <w:ind w:left="2807" w:hanging="140"/>
      </w:pPr>
      <w:rPr>
        <w:rFonts w:hint="default"/>
        <w:lang w:val="fr-FR" w:eastAsia="fr-FR" w:bidi="fr-FR"/>
      </w:rPr>
    </w:lvl>
    <w:lvl w:ilvl="5">
      <w:start w:val="0"/>
      <w:numFmt w:val="bullet"/>
      <w:lvlText w:val="•"/>
      <w:lvlJc w:val="left"/>
      <w:pPr>
        <w:ind w:left="3454" w:hanging="140"/>
      </w:pPr>
      <w:rPr>
        <w:rFonts w:hint="default"/>
        <w:lang w:val="fr-FR" w:eastAsia="fr-FR" w:bidi="fr-FR"/>
      </w:rPr>
    </w:lvl>
    <w:lvl w:ilvl="6">
      <w:start w:val="0"/>
      <w:numFmt w:val="bullet"/>
      <w:lvlText w:val="•"/>
      <w:lvlJc w:val="left"/>
      <w:pPr>
        <w:ind w:left="4100" w:hanging="140"/>
      </w:pPr>
      <w:rPr>
        <w:rFonts w:hint="default"/>
        <w:lang w:val="fr-FR" w:eastAsia="fr-FR" w:bidi="fr-FR"/>
      </w:rPr>
    </w:lvl>
    <w:lvl w:ilvl="7">
      <w:start w:val="0"/>
      <w:numFmt w:val="bullet"/>
      <w:lvlText w:val="•"/>
      <w:lvlJc w:val="left"/>
      <w:pPr>
        <w:ind w:left="4747" w:hanging="140"/>
      </w:pPr>
      <w:rPr>
        <w:rFonts w:hint="default"/>
        <w:lang w:val="fr-FR" w:eastAsia="fr-FR" w:bidi="fr-FR"/>
      </w:rPr>
    </w:lvl>
    <w:lvl w:ilvl="8">
      <w:start w:val="0"/>
      <w:numFmt w:val="bullet"/>
      <w:lvlText w:val="•"/>
      <w:lvlJc w:val="left"/>
      <w:pPr>
        <w:ind w:left="5394" w:hanging="140"/>
      </w:pPr>
      <w:rPr>
        <w:rFonts w:hint="default"/>
        <w:lang w:val="fr-FR" w:eastAsia="fr-FR" w:bidi="fr-FR"/>
      </w:rPr>
    </w:lvl>
  </w:abstractNum>
  <w:abstractNum w:abstractNumId="10">
    <w:multiLevelType w:val="hybridMultilevel"/>
    <w:lvl w:ilvl="0">
      <w:start w:val="0"/>
      <w:numFmt w:val="bullet"/>
      <w:lvlText w:val="-"/>
      <w:lvlJc w:val="left"/>
      <w:pPr>
        <w:ind w:left="180" w:hanging="100"/>
      </w:pPr>
      <w:rPr>
        <w:rFonts w:hint="default" w:ascii="Arial" w:hAnsi="Arial" w:eastAsia="Arial" w:cs="Arial"/>
        <w:w w:val="100"/>
        <w:sz w:val="15"/>
        <w:szCs w:val="15"/>
        <w:lang w:val="fr-FR" w:eastAsia="fr-FR" w:bidi="fr-FR"/>
      </w:rPr>
    </w:lvl>
    <w:lvl w:ilvl="1">
      <w:start w:val="0"/>
      <w:numFmt w:val="bullet"/>
      <w:lvlText w:val="•"/>
      <w:lvlJc w:val="left"/>
      <w:pPr>
        <w:ind w:left="830" w:hanging="100"/>
      </w:pPr>
      <w:rPr>
        <w:rFonts w:hint="default"/>
        <w:lang w:val="fr-FR" w:eastAsia="fr-FR" w:bidi="fr-FR"/>
      </w:rPr>
    </w:lvl>
    <w:lvl w:ilvl="2">
      <w:start w:val="0"/>
      <w:numFmt w:val="bullet"/>
      <w:lvlText w:val="•"/>
      <w:lvlJc w:val="left"/>
      <w:pPr>
        <w:ind w:left="1481" w:hanging="100"/>
      </w:pPr>
      <w:rPr>
        <w:rFonts w:hint="default"/>
        <w:lang w:val="fr-FR" w:eastAsia="fr-FR" w:bidi="fr-FR"/>
      </w:rPr>
    </w:lvl>
    <w:lvl w:ilvl="3">
      <w:start w:val="0"/>
      <w:numFmt w:val="bullet"/>
      <w:lvlText w:val="•"/>
      <w:lvlJc w:val="left"/>
      <w:pPr>
        <w:ind w:left="2132" w:hanging="100"/>
      </w:pPr>
      <w:rPr>
        <w:rFonts w:hint="default"/>
        <w:lang w:val="fr-FR" w:eastAsia="fr-FR" w:bidi="fr-FR"/>
      </w:rPr>
    </w:lvl>
    <w:lvl w:ilvl="4">
      <w:start w:val="0"/>
      <w:numFmt w:val="bullet"/>
      <w:lvlText w:val="•"/>
      <w:lvlJc w:val="left"/>
      <w:pPr>
        <w:ind w:left="2783" w:hanging="100"/>
      </w:pPr>
      <w:rPr>
        <w:rFonts w:hint="default"/>
        <w:lang w:val="fr-FR" w:eastAsia="fr-FR" w:bidi="fr-FR"/>
      </w:rPr>
    </w:lvl>
    <w:lvl w:ilvl="5">
      <w:start w:val="0"/>
      <w:numFmt w:val="bullet"/>
      <w:lvlText w:val="•"/>
      <w:lvlJc w:val="left"/>
      <w:pPr>
        <w:ind w:left="3434" w:hanging="100"/>
      </w:pPr>
      <w:rPr>
        <w:rFonts w:hint="default"/>
        <w:lang w:val="fr-FR" w:eastAsia="fr-FR" w:bidi="fr-FR"/>
      </w:rPr>
    </w:lvl>
    <w:lvl w:ilvl="6">
      <w:start w:val="0"/>
      <w:numFmt w:val="bullet"/>
      <w:lvlText w:val="•"/>
      <w:lvlJc w:val="left"/>
      <w:pPr>
        <w:ind w:left="4084" w:hanging="100"/>
      </w:pPr>
      <w:rPr>
        <w:rFonts w:hint="default"/>
        <w:lang w:val="fr-FR" w:eastAsia="fr-FR" w:bidi="fr-FR"/>
      </w:rPr>
    </w:lvl>
    <w:lvl w:ilvl="7">
      <w:start w:val="0"/>
      <w:numFmt w:val="bullet"/>
      <w:lvlText w:val="•"/>
      <w:lvlJc w:val="left"/>
      <w:pPr>
        <w:ind w:left="4735" w:hanging="100"/>
      </w:pPr>
      <w:rPr>
        <w:rFonts w:hint="default"/>
        <w:lang w:val="fr-FR" w:eastAsia="fr-FR" w:bidi="fr-FR"/>
      </w:rPr>
    </w:lvl>
    <w:lvl w:ilvl="8">
      <w:start w:val="0"/>
      <w:numFmt w:val="bullet"/>
      <w:lvlText w:val="•"/>
      <w:lvlJc w:val="left"/>
      <w:pPr>
        <w:ind w:left="5386" w:hanging="100"/>
      </w:pPr>
      <w:rPr>
        <w:rFonts w:hint="default"/>
        <w:lang w:val="fr-FR" w:eastAsia="fr-FR" w:bidi="fr-FR"/>
      </w:rPr>
    </w:lvl>
  </w:abstractNum>
  <w:abstractNum w:abstractNumId="9">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97" w:hanging="134"/>
      </w:pPr>
      <w:rPr>
        <w:rFonts w:hint="default"/>
        <w:lang w:val="fr-FR" w:eastAsia="fr-FR" w:bidi="fr-FR"/>
      </w:rPr>
    </w:lvl>
    <w:lvl w:ilvl="2">
      <w:start w:val="0"/>
      <w:numFmt w:val="bullet"/>
      <w:lvlText w:val="•"/>
      <w:lvlJc w:val="left"/>
      <w:pPr>
        <w:ind w:left="1575" w:hanging="134"/>
      </w:pPr>
      <w:rPr>
        <w:rFonts w:hint="default"/>
        <w:lang w:val="fr-FR" w:eastAsia="fr-FR" w:bidi="fr-FR"/>
      </w:rPr>
    </w:lvl>
    <w:lvl w:ilvl="3">
      <w:start w:val="0"/>
      <w:numFmt w:val="bullet"/>
      <w:lvlText w:val="•"/>
      <w:lvlJc w:val="left"/>
      <w:pPr>
        <w:ind w:left="2253" w:hanging="134"/>
      </w:pPr>
      <w:rPr>
        <w:rFonts w:hint="default"/>
        <w:lang w:val="fr-FR" w:eastAsia="fr-FR" w:bidi="fr-FR"/>
      </w:rPr>
    </w:lvl>
    <w:lvl w:ilvl="4">
      <w:start w:val="0"/>
      <w:numFmt w:val="bullet"/>
      <w:lvlText w:val="•"/>
      <w:lvlJc w:val="left"/>
      <w:pPr>
        <w:ind w:left="2931" w:hanging="134"/>
      </w:pPr>
      <w:rPr>
        <w:rFonts w:hint="default"/>
        <w:lang w:val="fr-FR" w:eastAsia="fr-FR" w:bidi="fr-FR"/>
      </w:rPr>
    </w:lvl>
    <w:lvl w:ilvl="5">
      <w:start w:val="0"/>
      <w:numFmt w:val="bullet"/>
      <w:lvlText w:val="•"/>
      <w:lvlJc w:val="left"/>
      <w:pPr>
        <w:ind w:left="3609" w:hanging="134"/>
      </w:pPr>
      <w:rPr>
        <w:rFonts w:hint="default"/>
        <w:lang w:val="fr-FR" w:eastAsia="fr-FR" w:bidi="fr-FR"/>
      </w:rPr>
    </w:lvl>
    <w:lvl w:ilvl="6">
      <w:start w:val="0"/>
      <w:numFmt w:val="bullet"/>
      <w:lvlText w:val="•"/>
      <w:lvlJc w:val="left"/>
      <w:pPr>
        <w:ind w:left="4287" w:hanging="134"/>
      </w:pPr>
      <w:rPr>
        <w:rFonts w:hint="default"/>
        <w:lang w:val="fr-FR" w:eastAsia="fr-FR" w:bidi="fr-FR"/>
      </w:rPr>
    </w:lvl>
    <w:lvl w:ilvl="7">
      <w:start w:val="0"/>
      <w:numFmt w:val="bullet"/>
      <w:lvlText w:val="•"/>
      <w:lvlJc w:val="left"/>
      <w:pPr>
        <w:ind w:left="4965" w:hanging="134"/>
      </w:pPr>
      <w:rPr>
        <w:rFonts w:hint="default"/>
        <w:lang w:val="fr-FR" w:eastAsia="fr-FR" w:bidi="fr-FR"/>
      </w:rPr>
    </w:lvl>
    <w:lvl w:ilvl="8">
      <w:start w:val="0"/>
      <w:numFmt w:val="bullet"/>
      <w:lvlText w:val="•"/>
      <w:lvlJc w:val="left"/>
      <w:pPr>
        <w:ind w:left="5643" w:hanging="134"/>
      </w:pPr>
      <w:rPr>
        <w:rFonts w:hint="default"/>
        <w:lang w:val="fr-FR" w:eastAsia="fr-FR" w:bidi="fr-FR"/>
      </w:rPr>
    </w:lvl>
  </w:abstractNum>
  <w:abstractNum w:abstractNumId="8">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97" w:hanging="134"/>
      </w:pPr>
      <w:rPr>
        <w:rFonts w:hint="default"/>
        <w:lang w:val="fr-FR" w:eastAsia="fr-FR" w:bidi="fr-FR"/>
      </w:rPr>
    </w:lvl>
    <w:lvl w:ilvl="2">
      <w:start w:val="0"/>
      <w:numFmt w:val="bullet"/>
      <w:lvlText w:val="•"/>
      <w:lvlJc w:val="left"/>
      <w:pPr>
        <w:ind w:left="1575" w:hanging="134"/>
      </w:pPr>
      <w:rPr>
        <w:rFonts w:hint="default"/>
        <w:lang w:val="fr-FR" w:eastAsia="fr-FR" w:bidi="fr-FR"/>
      </w:rPr>
    </w:lvl>
    <w:lvl w:ilvl="3">
      <w:start w:val="0"/>
      <w:numFmt w:val="bullet"/>
      <w:lvlText w:val="•"/>
      <w:lvlJc w:val="left"/>
      <w:pPr>
        <w:ind w:left="2253" w:hanging="134"/>
      </w:pPr>
      <w:rPr>
        <w:rFonts w:hint="default"/>
        <w:lang w:val="fr-FR" w:eastAsia="fr-FR" w:bidi="fr-FR"/>
      </w:rPr>
    </w:lvl>
    <w:lvl w:ilvl="4">
      <w:start w:val="0"/>
      <w:numFmt w:val="bullet"/>
      <w:lvlText w:val="•"/>
      <w:lvlJc w:val="left"/>
      <w:pPr>
        <w:ind w:left="2931" w:hanging="134"/>
      </w:pPr>
      <w:rPr>
        <w:rFonts w:hint="default"/>
        <w:lang w:val="fr-FR" w:eastAsia="fr-FR" w:bidi="fr-FR"/>
      </w:rPr>
    </w:lvl>
    <w:lvl w:ilvl="5">
      <w:start w:val="0"/>
      <w:numFmt w:val="bullet"/>
      <w:lvlText w:val="•"/>
      <w:lvlJc w:val="left"/>
      <w:pPr>
        <w:ind w:left="3609" w:hanging="134"/>
      </w:pPr>
      <w:rPr>
        <w:rFonts w:hint="default"/>
        <w:lang w:val="fr-FR" w:eastAsia="fr-FR" w:bidi="fr-FR"/>
      </w:rPr>
    </w:lvl>
    <w:lvl w:ilvl="6">
      <w:start w:val="0"/>
      <w:numFmt w:val="bullet"/>
      <w:lvlText w:val="•"/>
      <w:lvlJc w:val="left"/>
      <w:pPr>
        <w:ind w:left="4287" w:hanging="134"/>
      </w:pPr>
      <w:rPr>
        <w:rFonts w:hint="default"/>
        <w:lang w:val="fr-FR" w:eastAsia="fr-FR" w:bidi="fr-FR"/>
      </w:rPr>
    </w:lvl>
    <w:lvl w:ilvl="7">
      <w:start w:val="0"/>
      <w:numFmt w:val="bullet"/>
      <w:lvlText w:val="•"/>
      <w:lvlJc w:val="left"/>
      <w:pPr>
        <w:ind w:left="4965" w:hanging="134"/>
      </w:pPr>
      <w:rPr>
        <w:rFonts w:hint="default"/>
        <w:lang w:val="fr-FR" w:eastAsia="fr-FR" w:bidi="fr-FR"/>
      </w:rPr>
    </w:lvl>
    <w:lvl w:ilvl="8">
      <w:start w:val="0"/>
      <w:numFmt w:val="bullet"/>
      <w:lvlText w:val="•"/>
      <w:lvlJc w:val="left"/>
      <w:pPr>
        <w:ind w:left="5643" w:hanging="134"/>
      </w:pPr>
      <w:rPr>
        <w:rFonts w:hint="default"/>
        <w:lang w:val="fr-FR" w:eastAsia="fr-FR" w:bidi="fr-FR"/>
      </w:rPr>
    </w:lvl>
  </w:abstractNum>
  <w:abstractNum w:abstractNumId="7">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97" w:hanging="134"/>
      </w:pPr>
      <w:rPr>
        <w:rFonts w:hint="default"/>
        <w:lang w:val="fr-FR" w:eastAsia="fr-FR" w:bidi="fr-FR"/>
      </w:rPr>
    </w:lvl>
    <w:lvl w:ilvl="2">
      <w:start w:val="0"/>
      <w:numFmt w:val="bullet"/>
      <w:lvlText w:val="•"/>
      <w:lvlJc w:val="left"/>
      <w:pPr>
        <w:ind w:left="1575" w:hanging="134"/>
      </w:pPr>
      <w:rPr>
        <w:rFonts w:hint="default"/>
        <w:lang w:val="fr-FR" w:eastAsia="fr-FR" w:bidi="fr-FR"/>
      </w:rPr>
    </w:lvl>
    <w:lvl w:ilvl="3">
      <w:start w:val="0"/>
      <w:numFmt w:val="bullet"/>
      <w:lvlText w:val="•"/>
      <w:lvlJc w:val="left"/>
      <w:pPr>
        <w:ind w:left="2253" w:hanging="134"/>
      </w:pPr>
      <w:rPr>
        <w:rFonts w:hint="default"/>
        <w:lang w:val="fr-FR" w:eastAsia="fr-FR" w:bidi="fr-FR"/>
      </w:rPr>
    </w:lvl>
    <w:lvl w:ilvl="4">
      <w:start w:val="0"/>
      <w:numFmt w:val="bullet"/>
      <w:lvlText w:val="•"/>
      <w:lvlJc w:val="left"/>
      <w:pPr>
        <w:ind w:left="2931" w:hanging="134"/>
      </w:pPr>
      <w:rPr>
        <w:rFonts w:hint="default"/>
        <w:lang w:val="fr-FR" w:eastAsia="fr-FR" w:bidi="fr-FR"/>
      </w:rPr>
    </w:lvl>
    <w:lvl w:ilvl="5">
      <w:start w:val="0"/>
      <w:numFmt w:val="bullet"/>
      <w:lvlText w:val="•"/>
      <w:lvlJc w:val="left"/>
      <w:pPr>
        <w:ind w:left="3609" w:hanging="134"/>
      </w:pPr>
      <w:rPr>
        <w:rFonts w:hint="default"/>
        <w:lang w:val="fr-FR" w:eastAsia="fr-FR" w:bidi="fr-FR"/>
      </w:rPr>
    </w:lvl>
    <w:lvl w:ilvl="6">
      <w:start w:val="0"/>
      <w:numFmt w:val="bullet"/>
      <w:lvlText w:val="•"/>
      <w:lvlJc w:val="left"/>
      <w:pPr>
        <w:ind w:left="4287" w:hanging="134"/>
      </w:pPr>
      <w:rPr>
        <w:rFonts w:hint="default"/>
        <w:lang w:val="fr-FR" w:eastAsia="fr-FR" w:bidi="fr-FR"/>
      </w:rPr>
    </w:lvl>
    <w:lvl w:ilvl="7">
      <w:start w:val="0"/>
      <w:numFmt w:val="bullet"/>
      <w:lvlText w:val="•"/>
      <w:lvlJc w:val="left"/>
      <w:pPr>
        <w:ind w:left="4965" w:hanging="134"/>
      </w:pPr>
      <w:rPr>
        <w:rFonts w:hint="default"/>
        <w:lang w:val="fr-FR" w:eastAsia="fr-FR" w:bidi="fr-FR"/>
      </w:rPr>
    </w:lvl>
    <w:lvl w:ilvl="8">
      <w:start w:val="0"/>
      <w:numFmt w:val="bullet"/>
      <w:lvlText w:val="•"/>
      <w:lvlJc w:val="left"/>
      <w:pPr>
        <w:ind w:left="5643" w:hanging="134"/>
      </w:pPr>
      <w:rPr>
        <w:rFonts w:hint="default"/>
        <w:lang w:val="fr-FR" w:eastAsia="fr-FR" w:bidi="fr-FR"/>
      </w:rPr>
    </w:lvl>
  </w:abstractNum>
  <w:abstractNum w:abstractNumId="6">
    <w:multiLevelType w:val="hybridMultilevel"/>
    <w:lvl w:ilvl="0">
      <w:start w:val="0"/>
      <w:numFmt w:val="bullet"/>
      <w:lvlText w:val="-"/>
      <w:lvlJc w:val="left"/>
      <w:pPr>
        <w:ind w:left="221" w:hanging="140"/>
      </w:pPr>
      <w:rPr>
        <w:rFonts w:hint="default" w:ascii="Arial" w:hAnsi="Arial" w:eastAsia="Arial" w:cs="Arial"/>
        <w:spacing w:val="-6"/>
        <w:w w:val="100"/>
        <w:sz w:val="15"/>
        <w:szCs w:val="15"/>
        <w:lang w:val="fr-FR" w:eastAsia="fr-FR" w:bidi="fr-FR"/>
      </w:rPr>
    </w:lvl>
    <w:lvl w:ilvl="1">
      <w:start w:val="0"/>
      <w:numFmt w:val="bullet"/>
      <w:lvlText w:val="•"/>
      <w:lvlJc w:val="left"/>
      <w:pPr>
        <w:ind w:left="897" w:hanging="140"/>
      </w:pPr>
      <w:rPr>
        <w:rFonts w:hint="default"/>
        <w:lang w:val="fr-FR" w:eastAsia="fr-FR" w:bidi="fr-FR"/>
      </w:rPr>
    </w:lvl>
    <w:lvl w:ilvl="2">
      <w:start w:val="0"/>
      <w:numFmt w:val="bullet"/>
      <w:lvlText w:val="•"/>
      <w:lvlJc w:val="left"/>
      <w:pPr>
        <w:ind w:left="1575" w:hanging="140"/>
      </w:pPr>
      <w:rPr>
        <w:rFonts w:hint="default"/>
        <w:lang w:val="fr-FR" w:eastAsia="fr-FR" w:bidi="fr-FR"/>
      </w:rPr>
    </w:lvl>
    <w:lvl w:ilvl="3">
      <w:start w:val="0"/>
      <w:numFmt w:val="bullet"/>
      <w:lvlText w:val="•"/>
      <w:lvlJc w:val="left"/>
      <w:pPr>
        <w:ind w:left="2253" w:hanging="140"/>
      </w:pPr>
      <w:rPr>
        <w:rFonts w:hint="default"/>
        <w:lang w:val="fr-FR" w:eastAsia="fr-FR" w:bidi="fr-FR"/>
      </w:rPr>
    </w:lvl>
    <w:lvl w:ilvl="4">
      <w:start w:val="0"/>
      <w:numFmt w:val="bullet"/>
      <w:lvlText w:val="•"/>
      <w:lvlJc w:val="left"/>
      <w:pPr>
        <w:ind w:left="2931" w:hanging="140"/>
      </w:pPr>
      <w:rPr>
        <w:rFonts w:hint="default"/>
        <w:lang w:val="fr-FR" w:eastAsia="fr-FR" w:bidi="fr-FR"/>
      </w:rPr>
    </w:lvl>
    <w:lvl w:ilvl="5">
      <w:start w:val="0"/>
      <w:numFmt w:val="bullet"/>
      <w:lvlText w:val="•"/>
      <w:lvlJc w:val="left"/>
      <w:pPr>
        <w:ind w:left="3609" w:hanging="140"/>
      </w:pPr>
      <w:rPr>
        <w:rFonts w:hint="default"/>
        <w:lang w:val="fr-FR" w:eastAsia="fr-FR" w:bidi="fr-FR"/>
      </w:rPr>
    </w:lvl>
    <w:lvl w:ilvl="6">
      <w:start w:val="0"/>
      <w:numFmt w:val="bullet"/>
      <w:lvlText w:val="•"/>
      <w:lvlJc w:val="left"/>
      <w:pPr>
        <w:ind w:left="4287" w:hanging="140"/>
      </w:pPr>
      <w:rPr>
        <w:rFonts w:hint="default"/>
        <w:lang w:val="fr-FR" w:eastAsia="fr-FR" w:bidi="fr-FR"/>
      </w:rPr>
    </w:lvl>
    <w:lvl w:ilvl="7">
      <w:start w:val="0"/>
      <w:numFmt w:val="bullet"/>
      <w:lvlText w:val="•"/>
      <w:lvlJc w:val="left"/>
      <w:pPr>
        <w:ind w:left="4965" w:hanging="140"/>
      </w:pPr>
      <w:rPr>
        <w:rFonts w:hint="default"/>
        <w:lang w:val="fr-FR" w:eastAsia="fr-FR" w:bidi="fr-FR"/>
      </w:rPr>
    </w:lvl>
    <w:lvl w:ilvl="8">
      <w:start w:val="0"/>
      <w:numFmt w:val="bullet"/>
      <w:lvlText w:val="•"/>
      <w:lvlJc w:val="left"/>
      <w:pPr>
        <w:ind w:left="5643" w:hanging="140"/>
      </w:pPr>
      <w:rPr>
        <w:rFonts w:hint="default"/>
        <w:lang w:val="fr-FR" w:eastAsia="fr-FR" w:bidi="fr-FR"/>
      </w:rPr>
    </w:lvl>
  </w:abstractNum>
  <w:abstractNum w:abstractNumId="5">
    <w:multiLevelType w:val="hybridMultilevel"/>
    <w:lvl w:ilvl="0">
      <w:start w:val="0"/>
      <w:numFmt w:val="bullet"/>
      <w:lvlText w:val="-"/>
      <w:lvlJc w:val="left"/>
      <w:pPr>
        <w:ind w:left="214" w:hanging="134"/>
      </w:pPr>
      <w:rPr>
        <w:rFonts w:hint="default" w:ascii="Arial" w:hAnsi="Arial" w:eastAsia="Arial" w:cs="Arial"/>
        <w:spacing w:val="-1"/>
        <w:w w:val="100"/>
        <w:sz w:val="15"/>
        <w:szCs w:val="15"/>
        <w:lang w:val="fr-FR" w:eastAsia="fr-FR" w:bidi="fr-FR"/>
      </w:rPr>
    </w:lvl>
    <w:lvl w:ilvl="1">
      <w:start w:val="0"/>
      <w:numFmt w:val="bullet"/>
      <w:lvlText w:val="•"/>
      <w:lvlJc w:val="left"/>
      <w:pPr>
        <w:ind w:left="897" w:hanging="134"/>
      </w:pPr>
      <w:rPr>
        <w:rFonts w:hint="default"/>
        <w:lang w:val="fr-FR" w:eastAsia="fr-FR" w:bidi="fr-FR"/>
      </w:rPr>
    </w:lvl>
    <w:lvl w:ilvl="2">
      <w:start w:val="0"/>
      <w:numFmt w:val="bullet"/>
      <w:lvlText w:val="•"/>
      <w:lvlJc w:val="left"/>
      <w:pPr>
        <w:ind w:left="1575" w:hanging="134"/>
      </w:pPr>
      <w:rPr>
        <w:rFonts w:hint="default"/>
        <w:lang w:val="fr-FR" w:eastAsia="fr-FR" w:bidi="fr-FR"/>
      </w:rPr>
    </w:lvl>
    <w:lvl w:ilvl="3">
      <w:start w:val="0"/>
      <w:numFmt w:val="bullet"/>
      <w:lvlText w:val="•"/>
      <w:lvlJc w:val="left"/>
      <w:pPr>
        <w:ind w:left="2253" w:hanging="134"/>
      </w:pPr>
      <w:rPr>
        <w:rFonts w:hint="default"/>
        <w:lang w:val="fr-FR" w:eastAsia="fr-FR" w:bidi="fr-FR"/>
      </w:rPr>
    </w:lvl>
    <w:lvl w:ilvl="4">
      <w:start w:val="0"/>
      <w:numFmt w:val="bullet"/>
      <w:lvlText w:val="•"/>
      <w:lvlJc w:val="left"/>
      <w:pPr>
        <w:ind w:left="2931" w:hanging="134"/>
      </w:pPr>
      <w:rPr>
        <w:rFonts w:hint="default"/>
        <w:lang w:val="fr-FR" w:eastAsia="fr-FR" w:bidi="fr-FR"/>
      </w:rPr>
    </w:lvl>
    <w:lvl w:ilvl="5">
      <w:start w:val="0"/>
      <w:numFmt w:val="bullet"/>
      <w:lvlText w:val="•"/>
      <w:lvlJc w:val="left"/>
      <w:pPr>
        <w:ind w:left="3609" w:hanging="134"/>
      </w:pPr>
      <w:rPr>
        <w:rFonts w:hint="default"/>
        <w:lang w:val="fr-FR" w:eastAsia="fr-FR" w:bidi="fr-FR"/>
      </w:rPr>
    </w:lvl>
    <w:lvl w:ilvl="6">
      <w:start w:val="0"/>
      <w:numFmt w:val="bullet"/>
      <w:lvlText w:val="•"/>
      <w:lvlJc w:val="left"/>
      <w:pPr>
        <w:ind w:left="4287" w:hanging="134"/>
      </w:pPr>
      <w:rPr>
        <w:rFonts w:hint="default"/>
        <w:lang w:val="fr-FR" w:eastAsia="fr-FR" w:bidi="fr-FR"/>
      </w:rPr>
    </w:lvl>
    <w:lvl w:ilvl="7">
      <w:start w:val="0"/>
      <w:numFmt w:val="bullet"/>
      <w:lvlText w:val="•"/>
      <w:lvlJc w:val="left"/>
      <w:pPr>
        <w:ind w:left="4965" w:hanging="134"/>
      </w:pPr>
      <w:rPr>
        <w:rFonts w:hint="default"/>
        <w:lang w:val="fr-FR" w:eastAsia="fr-FR" w:bidi="fr-FR"/>
      </w:rPr>
    </w:lvl>
    <w:lvl w:ilvl="8">
      <w:start w:val="0"/>
      <w:numFmt w:val="bullet"/>
      <w:lvlText w:val="•"/>
      <w:lvlJc w:val="left"/>
      <w:pPr>
        <w:ind w:left="5643" w:hanging="134"/>
      </w:pPr>
      <w:rPr>
        <w:rFonts w:hint="default"/>
        <w:lang w:val="fr-FR" w:eastAsia="fr-FR" w:bidi="fr-FR"/>
      </w:rPr>
    </w:lvl>
  </w:abstractNum>
  <w:abstractNum w:abstractNumId="4">
    <w:multiLevelType w:val="hybridMultilevel"/>
    <w:lvl w:ilvl="0">
      <w:start w:val="0"/>
      <w:numFmt w:val="bullet"/>
      <w:lvlText w:val="-"/>
      <w:lvlJc w:val="left"/>
      <w:pPr>
        <w:ind w:left="221" w:hanging="140"/>
      </w:pPr>
      <w:rPr>
        <w:rFonts w:hint="default" w:ascii="Arial" w:hAnsi="Arial" w:eastAsia="Arial" w:cs="Arial"/>
        <w:spacing w:val="-1"/>
        <w:w w:val="100"/>
        <w:sz w:val="15"/>
        <w:szCs w:val="15"/>
        <w:lang w:val="fr-FR" w:eastAsia="fr-FR" w:bidi="fr-FR"/>
      </w:rPr>
    </w:lvl>
    <w:lvl w:ilvl="1">
      <w:start w:val="0"/>
      <w:numFmt w:val="bullet"/>
      <w:lvlText w:val="•"/>
      <w:lvlJc w:val="left"/>
      <w:pPr>
        <w:ind w:left="897" w:hanging="140"/>
      </w:pPr>
      <w:rPr>
        <w:rFonts w:hint="default"/>
        <w:lang w:val="fr-FR" w:eastAsia="fr-FR" w:bidi="fr-FR"/>
      </w:rPr>
    </w:lvl>
    <w:lvl w:ilvl="2">
      <w:start w:val="0"/>
      <w:numFmt w:val="bullet"/>
      <w:lvlText w:val="•"/>
      <w:lvlJc w:val="left"/>
      <w:pPr>
        <w:ind w:left="1575" w:hanging="140"/>
      </w:pPr>
      <w:rPr>
        <w:rFonts w:hint="default"/>
        <w:lang w:val="fr-FR" w:eastAsia="fr-FR" w:bidi="fr-FR"/>
      </w:rPr>
    </w:lvl>
    <w:lvl w:ilvl="3">
      <w:start w:val="0"/>
      <w:numFmt w:val="bullet"/>
      <w:lvlText w:val="•"/>
      <w:lvlJc w:val="left"/>
      <w:pPr>
        <w:ind w:left="2253" w:hanging="140"/>
      </w:pPr>
      <w:rPr>
        <w:rFonts w:hint="default"/>
        <w:lang w:val="fr-FR" w:eastAsia="fr-FR" w:bidi="fr-FR"/>
      </w:rPr>
    </w:lvl>
    <w:lvl w:ilvl="4">
      <w:start w:val="0"/>
      <w:numFmt w:val="bullet"/>
      <w:lvlText w:val="•"/>
      <w:lvlJc w:val="left"/>
      <w:pPr>
        <w:ind w:left="2931" w:hanging="140"/>
      </w:pPr>
      <w:rPr>
        <w:rFonts w:hint="default"/>
        <w:lang w:val="fr-FR" w:eastAsia="fr-FR" w:bidi="fr-FR"/>
      </w:rPr>
    </w:lvl>
    <w:lvl w:ilvl="5">
      <w:start w:val="0"/>
      <w:numFmt w:val="bullet"/>
      <w:lvlText w:val="•"/>
      <w:lvlJc w:val="left"/>
      <w:pPr>
        <w:ind w:left="3609" w:hanging="140"/>
      </w:pPr>
      <w:rPr>
        <w:rFonts w:hint="default"/>
        <w:lang w:val="fr-FR" w:eastAsia="fr-FR" w:bidi="fr-FR"/>
      </w:rPr>
    </w:lvl>
    <w:lvl w:ilvl="6">
      <w:start w:val="0"/>
      <w:numFmt w:val="bullet"/>
      <w:lvlText w:val="•"/>
      <w:lvlJc w:val="left"/>
      <w:pPr>
        <w:ind w:left="4287" w:hanging="140"/>
      </w:pPr>
      <w:rPr>
        <w:rFonts w:hint="default"/>
        <w:lang w:val="fr-FR" w:eastAsia="fr-FR" w:bidi="fr-FR"/>
      </w:rPr>
    </w:lvl>
    <w:lvl w:ilvl="7">
      <w:start w:val="0"/>
      <w:numFmt w:val="bullet"/>
      <w:lvlText w:val="•"/>
      <w:lvlJc w:val="left"/>
      <w:pPr>
        <w:ind w:left="4965" w:hanging="140"/>
      </w:pPr>
      <w:rPr>
        <w:rFonts w:hint="default"/>
        <w:lang w:val="fr-FR" w:eastAsia="fr-FR" w:bidi="fr-FR"/>
      </w:rPr>
    </w:lvl>
    <w:lvl w:ilvl="8">
      <w:start w:val="0"/>
      <w:numFmt w:val="bullet"/>
      <w:lvlText w:val="•"/>
      <w:lvlJc w:val="left"/>
      <w:pPr>
        <w:ind w:left="5643" w:hanging="140"/>
      </w:pPr>
      <w:rPr>
        <w:rFonts w:hint="default"/>
        <w:lang w:val="fr-FR" w:eastAsia="fr-FR" w:bidi="fr-FR"/>
      </w:rPr>
    </w:lvl>
  </w:abstractNum>
  <w:abstractNum w:abstractNumId="3">
    <w:multiLevelType w:val="hybridMultilevel"/>
    <w:lvl w:ilvl="0">
      <w:start w:val="0"/>
      <w:numFmt w:val="bullet"/>
      <w:lvlText w:val="-"/>
      <w:lvlJc w:val="left"/>
      <w:pPr>
        <w:ind w:left="161" w:hanging="80"/>
      </w:pPr>
      <w:rPr>
        <w:rFonts w:hint="default" w:ascii="Arial" w:hAnsi="Arial" w:eastAsia="Arial" w:cs="Arial"/>
        <w:w w:val="100"/>
        <w:sz w:val="15"/>
        <w:szCs w:val="15"/>
        <w:lang w:val="fr-FR" w:eastAsia="fr-FR" w:bidi="fr-FR"/>
      </w:rPr>
    </w:lvl>
    <w:lvl w:ilvl="1">
      <w:start w:val="0"/>
      <w:numFmt w:val="bullet"/>
      <w:lvlText w:val="•"/>
      <w:lvlJc w:val="left"/>
      <w:pPr>
        <w:ind w:left="843" w:hanging="80"/>
      </w:pPr>
      <w:rPr>
        <w:rFonts w:hint="default"/>
        <w:lang w:val="fr-FR" w:eastAsia="fr-FR" w:bidi="fr-FR"/>
      </w:rPr>
    </w:lvl>
    <w:lvl w:ilvl="2">
      <w:start w:val="0"/>
      <w:numFmt w:val="bullet"/>
      <w:lvlText w:val="•"/>
      <w:lvlJc w:val="left"/>
      <w:pPr>
        <w:ind w:left="1527" w:hanging="80"/>
      </w:pPr>
      <w:rPr>
        <w:rFonts w:hint="default"/>
        <w:lang w:val="fr-FR" w:eastAsia="fr-FR" w:bidi="fr-FR"/>
      </w:rPr>
    </w:lvl>
    <w:lvl w:ilvl="3">
      <w:start w:val="0"/>
      <w:numFmt w:val="bullet"/>
      <w:lvlText w:val="•"/>
      <w:lvlJc w:val="left"/>
      <w:pPr>
        <w:ind w:left="2211" w:hanging="80"/>
      </w:pPr>
      <w:rPr>
        <w:rFonts w:hint="default"/>
        <w:lang w:val="fr-FR" w:eastAsia="fr-FR" w:bidi="fr-FR"/>
      </w:rPr>
    </w:lvl>
    <w:lvl w:ilvl="4">
      <w:start w:val="0"/>
      <w:numFmt w:val="bullet"/>
      <w:lvlText w:val="•"/>
      <w:lvlJc w:val="left"/>
      <w:pPr>
        <w:ind w:left="2895" w:hanging="80"/>
      </w:pPr>
      <w:rPr>
        <w:rFonts w:hint="default"/>
        <w:lang w:val="fr-FR" w:eastAsia="fr-FR" w:bidi="fr-FR"/>
      </w:rPr>
    </w:lvl>
    <w:lvl w:ilvl="5">
      <w:start w:val="0"/>
      <w:numFmt w:val="bullet"/>
      <w:lvlText w:val="•"/>
      <w:lvlJc w:val="left"/>
      <w:pPr>
        <w:ind w:left="3579" w:hanging="80"/>
      </w:pPr>
      <w:rPr>
        <w:rFonts w:hint="default"/>
        <w:lang w:val="fr-FR" w:eastAsia="fr-FR" w:bidi="fr-FR"/>
      </w:rPr>
    </w:lvl>
    <w:lvl w:ilvl="6">
      <w:start w:val="0"/>
      <w:numFmt w:val="bullet"/>
      <w:lvlText w:val="•"/>
      <w:lvlJc w:val="left"/>
      <w:pPr>
        <w:ind w:left="4263" w:hanging="80"/>
      </w:pPr>
      <w:rPr>
        <w:rFonts w:hint="default"/>
        <w:lang w:val="fr-FR" w:eastAsia="fr-FR" w:bidi="fr-FR"/>
      </w:rPr>
    </w:lvl>
    <w:lvl w:ilvl="7">
      <w:start w:val="0"/>
      <w:numFmt w:val="bullet"/>
      <w:lvlText w:val="•"/>
      <w:lvlJc w:val="left"/>
      <w:pPr>
        <w:ind w:left="4947" w:hanging="80"/>
      </w:pPr>
      <w:rPr>
        <w:rFonts w:hint="default"/>
        <w:lang w:val="fr-FR" w:eastAsia="fr-FR" w:bidi="fr-FR"/>
      </w:rPr>
    </w:lvl>
    <w:lvl w:ilvl="8">
      <w:start w:val="0"/>
      <w:numFmt w:val="bullet"/>
      <w:lvlText w:val="•"/>
      <w:lvlJc w:val="left"/>
      <w:pPr>
        <w:ind w:left="5631" w:hanging="80"/>
      </w:pPr>
      <w:rPr>
        <w:rFonts w:hint="default"/>
        <w:lang w:val="fr-FR" w:eastAsia="fr-FR" w:bidi="fr-FR"/>
      </w:rPr>
    </w:lvl>
  </w:abstractNum>
  <w:abstractNum w:abstractNumId="2">
    <w:multiLevelType w:val="hybridMultilevel"/>
    <w:lvl w:ilvl="0">
      <w:start w:val="0"/>
      <w:numFmt w:val="bullet"/>
      <w:lvlText w:val="-"/>
      <w:lvlJc w:val="left"/>
      <w:pPr>
        <w:ind w:left="161" w:hanging="80"/>
      </w:pPr>
      <w:rPr>
        <w:rFonts w:hint="default" w:ascii="Arial" w:hAnsi="Arial" w:eastAsia="Arial" w:cs="Arial"/>
        <w:w w:val="100"/>
        <w:sz w:val="15"/>
        <w:szCs w:val="15"/>
        <w:lang w:val="fr-FR" w:eastAsia="fr-FR" w:bidi="fr-FR"/>
      </w:rPr>
    </w:lvl>
    <w:lvl w:ilvl="1">
      <w:start w:val="0"/>
      <w:numFmt w:val="bullet"/>
      <w:lvlText w:val="•"/>
      <w:lvlJc w:val="left"/>
      <w:pPr>
        <w:ind w:left="843" w:hanging="80"/>
      </w:pPr>
      <w:rPr>
        <w:rFonts w:hint="default"/>
        <w:lang w:val="fr-FR" w:eastAsia="fr-FR" w:bidi="fr-FR"/>
      </w:rPr>
    </w:lvl>
    <w:lvl w:ilvl="2">
      <w:start w:val="0"/>
      <w:numFmt w:val="bullet"/>
      <w:lvlText w:val="•"/>
      <w:lvlJc w:val="left"/>
      <w:pPr>
        <w:ind w:left="1527" w:hanging="80"/>
      </w:pPr>
      <w:rPr>
        <w:rFonts w:hint="default"/>
        <w:lang w:val="fr-FR" w:eastAsia="fr-FR" w:bidi="fr-FR"/>
      </w:rPr>
    </w:lvl>
    <w:lvl w:ilvl="3">
      <w:start w:val="0"/>
      <w:numFmt w:val="bullet"/>
      <w:lvlText w:val="•"/>
      <w:lvlJc w:val="left"/>
      <w:pPr>
        <w:ind w:left="2211" w:hanging="80"/>
      </w:pPr>
      <w:rPr>
        <w:rFonts w:hint="default"/>
        <w:lang w:val="fr-FR" w:eastAsia="fr-FR" w:bidi="fr-FR"/>
      </w:rPr>
    </w:lvl>
    <w:lvl w:ilvl="4">
      <w:start w:val="0"/>
      <w:numFmt w:val="bullet"/>
      <w:lvlText w:val="•"/>
      <w:lvlJc w:val="left"/>
      <w:pPr>
        <w:ind w:left="2895" w:hanging="80"/>
      </w:pPr>
      <w:rPr>
        <w:rFonts w:hint="default"/>
        <w:lang w:val="fr-FR" w:eastAsia="fr-FR" w:bidi="fr-FR"/>
      </w:rPr>
    </w:lvl>
    <w:lvl w:ilvl="5">
      <w:start w:val="0"/>
      <w:numFmt w:val="bullet"/>
      <w:lvlText w:val="•"/>
      <w:lvlJc w:val="left"/>
      <w:pPr>
        <w:ind w:left="3579" w:hanging="80"/>
      </w:pPr>
      <w:rPr>
        <w:rFonts w:hint="default"/>
        <w:lang w:val="fr-FR" w:eastAsia="fr-FR" w:bidi="fr-FR"/>
      </w:rPr>
    </w:lvl>
    <w:lvl w:ilvl="6">
      <w:start w:val="0"/>
      <w:numFmt w:val="bullet"/>
      <w:lvlText w:val="•"/>
      <w:lvlJc w:val="left"/>
      <w:pPr>
        <w:ind w:left="4263" w:hanging="80"/>
      </w:pPr>
      <w:rPr>
        <w:rFonts w:hint="default"/>
        <w:lang w:val="fr-FR" w:eastAsia="fr-FR" w:bidi="fr-FR"/>
      </w:rPr>
    </w:lvl>
    <w:lvl w:ilvl="7">
      <w:start w:val="0"/>
      <w:numFmt w:val="bullet"/>
      <w:lvlText w:val="•"/>
      <w:lvlJc w:val="left"/>
      <w:pPr>
        <w:ind w:left="4947" w:hanging="80"/>
      </w:pPr>
      <w:rPr>
        <w:rFonts w:hint="default"/>
        <w:lang w:val="fr-FR" w:eastAsia="fr-FR" w:bidi="fr-FR"/>
      </w:rPr>
    </w:lvl>
    <w:lvl w:ilvl="8">
      <w:start w:val="0"/>
      <w:numFmt w:val="bullet"/>
      <w:lvlText w:val="•"/>
      <w:lvlJc w:val="left"/>
      <w:pPr>
        <w:ind w:left="5631" w:hanging="80"/>
      </w:pPr>
      <w:rPr>
        <w:rFonts w:hint="default"/>
        <w:lang w:val="fr-FR" w:eastAsia="fr-FR" w:bidi="fr-FR"/>
      </w:rPr>
    </w:lvl>
  </w:abstractNum>
  <w:abstractNum w:abstractNumId="1">
    <w:multiLevelType w:val="hybridMultilevel"/>
    <w:lvl w:ilvl="0">
      <w:start w:val="0"/>
      <w:numFmt w:val="bullet"/>
      <w:lvlText w:val="-"/>
      <w:lvlJc w:val="left"/>
      <w:pPr>
        <w:ind w:left="161" w:hanging="80"/>
      </w:pPr>
      <w:rPr>
        <w:rFonts w:hint="default" w:ascii="Arial" w:hAnsi="Arial" w:eastAsia="Arial" w:cs="Arial"/>
        <w:w w:val="100"/>
        <w:sz w:val="15"/>
        <w:szCs w:val="15"/>
        <w:lang w:val="fr-FR" w:eastAsia="fr-FR" w:bidi="fr-FR"/>
      </w:rPr>
    </w:lvl>
    <w:lvl w:ilvl="1">
      <w:start w:val="0"/>
      <w:numFmt w:val="bullet"/>
      <w:lvlText w:val="•"/>
      <w:lvlJc w:val="left"/>
      <w:pPr>
        <w:ind w:left="843" w:hanging="80"/>
      </w:pPr>
      <w:rPr>
        <w:rFonts w:hint="default"/>
        <w:lang w:val="fr-FR" w:eastAsia="fr-FR" w:bidi="fr-FR"/>
      </w:rPr>
    </w:lvl>
    <w:lvl w:ilvl="2">
      <w:start w:val="0"/>
      <w:numFmt w:val="bullet"/>
      <w:lvlText w:val="•"/>
      <w:lvlJc w:val="left"/>
      <w:pPr>
        <w:ind w:left="1527" w:hanging="80"/>
      </w:pPr>
      <w:rPr>
        <w:rFonts w:hint="default"/>
        <w:lang w:val="fr-FR" w:eastAsia="fr-FR" w:bidi="fr-FR"/>
      </w:rPr>
    </w:lvl>
    <w:lvl w:ilvl="3">
      <w:start w:val="0"/>
      <w:numFmt w:val="bullet"/>
      <w:lvlText w:val="•"/>
      <w:lvlJc w:val="left"/>
      <w:pPr>
        <w:ind w:left="2211" w:hanging="80"/>
      </w:pPr>
      <w:rPr>
        <w:rFonts w:hint="default"/>
        <w:lang w:val="fr-FR" w:eastAsia="fr-FR" w:bidi="fr-FR"/>
      </w:rPr>
    </w:lvl>
    <w:lvl w:ilvl="4">
      <w:start w:val="0"/>
      <w:numFmt w:val="bullet"/>
      <w:lvlText w:val="•"/>
      <w:lvlJc w:val="left"/>
      <w:pPr>
        <w:ind w:left="2895" w:hanging="80"/>
      </w:pPr>
      <w:rPr>
        <w:rFonts w:hint="default"/>
        <w:lang w:val="fr-FR" w:eastAsia="fr-FR" w:bidi="fr-FR"/>
      </w:rPr>
    </w:lvl>
    <w:lvl w:ilvl="5">
      <w:start w:val="0"/>
      <w:numFmt w:val="bullet"/>
      <w:lvlText w:val="•"/>
      <w:lvlJc w:val="left"/>
      <w:pPr>
        <w:ind w:left="3579" w:hanging="80"/>
      </w:pPr>
      <w:rPr>
        <w:rFonts w:hint="default"/>
        <w:lang w:val="fr-FR" w:eastAsia="fr-FR" w:bidi="fr-FR"/>
      </w:rPr>
    </w:lvl>
    <w:lvl w:ilvl="6">
      <w:start w:val="0"/>
      <w:numFmt w:val="bullet"/>
      <w:lvlText w:val="•"/>
      <w:lvlJc w:val="left"/>
      <w:pPr>
        <w:ind w:left="4263" w:hanging="80"/>
      </w:pPr>
      <w:rPr>
        <w:rFonts w:hint="default"/>
        <w:lang w:val="fr-FR" w:eastAsia="fr-FR" w:bidi="fr-FR"/>
      </w:rPr>
    </w:lvl>
    <w:lvl w:ilvl="7">
      <w:start w:val="0"/>
      <w:numFmt w:val="bullet"/>
      <w:lvlText w:val="•"/>
      <w:lvlJc w:val="left"/>
      <w:pPr>
        <w:ind w:left="4947" w:hanging="80"/>
      </w:pPr>
      <w:rPr>
        <w:rFonts w:hint="default"/>
        <w:lang w:val="fr-FR" w:eastAsia="fr-FR" w:bidi="fr-FR"/>
      </w:rPr>
    </w:lvl>
    <w:lvl w:ilvl="8">
      <w:start w:val="0"/>
      <w:numFmt w:val="bullet"/>
      <w:lvlText w:val="•"/>
      <w:lvlJc w:val="left"/>
      <w:pPr>
        <w:ind w:left="5631" w:hanging="80"/>
      </w:pPr>
      <w:rPr>
        <w:rFonts w:hint="default"/>
        <w:lang w:val="fr-FR" w:eastAsia="fr-FR" w:bidi="fr-FR"/>
      </w:rPr>
    </w:lvl>
  </w:abstractNum>
  <w:abstractNum w:abstractNumId="0">
    <w:multiLevelType w:val="hybridMultilevel"/>
    <w:lvl w:ilvl="0">
      <w:start w:val="1"/>
      <w:numFmt w:val="upperLetter"/>
      <w:lvlText w:val="%1."/>
      <w:lvlJc w:val="left"/>
      <w:pPr>
        <w:ind w:left="1073" w:hanging="720"/>
        <w:jc w:val="left"/>
      </w:pPr>
      <w:rPr>
        <w:rFonts w:hint="default" w:ascii="Arial" w:hAnsi="Arial" w:eastAsia="Arial" w:cs="Arial"/>
        <w:spacing w:val="-1"/>
        <w:w w:val="100"/>
        <w:sz w:val="24"/>
        <w:szCs w:val="24"/>
        <w:lang w:val="fr-FR" w:eastAsia="fr-FR" w:bidi="fr-FR"/>
      </w:rPr>
    </w:lvl>
    <w:lvl w:ilvl="1">
      <w:start w:val="0"/>
      <w:numFmt w:val="bullet"/>
      <w:lvlText w:val="•"/>
      <w:lvlJc w:val="left"/>
      <w:pPr>
        <w:ind w:left="2124" w:hanging="720"/>
      </w:pPr>
      <w:rPr>
        <w:rFonts w:hint="default"/>
        <w:lang w:val="fr-FR" w:eastAsia="fr-FR" w:bidi="fr-FR"/>
      </w:rPr>
    </w:lvl>
    <w:lvl w:ilvl="2">
      <w:start w:val="0"/>
      <w:numFmt w:val="bullet"/>
      <w:lvlText w:val="•"/>
      <w:lvlJc w:val="left"/>
      <w:pPr>
        <w:ind w:left="3169" w:hanging="720"/>
      </w:pPr>
      <w:rPr>
        <w:rFonts w:hint="default"/>
        <w:lang w:val="fr-FR" w:eastAsia="fr-FR" w:bidi="fr-FR"/>
      </w:rPr>
    </w:lvl>
    <w:lvl w:ilvl="3">
      <w:start w:val="0"/>
      <w:numFmt w:val="bullet"/>
      <w:lvlText w:val="•"/>
      <w:lvlJc w:val="left"/>
      <w:pPr>
        <w:ind w:left="4213" w:hanging="720"/>
      </w:pPr>
      <w:rPr>
        <w:rFonts w:hint="default"/>
        <w:lang w:val="fr-FR" w:eastAsia="fr-FR" w:bidi="fr-FR"/>
      </w:rPr>
    </w:lvl>
    <w:lvl w:ilvl="4">
      <w:start w:val="0"/>
      <w:numFmt w:val="bullet"/>
      <w:lvlText w:val="•"/>
      <w:lvlJc w:val="left"/>
      <w:pPr>
        <w:ind w:left="5258" w:hanging="720"/>
      </w:pPr>
      <w:rPr>
        <w:rFonts w:hint="default"/>
        <w:lang w:val="fr-FR" w:eastAsia="fr-FR" w:bidi="fr-FR"/>
      </w:rPr>
    </w:lvl>
    <w:lvl w:ilvl="5">
      <w:start w:val="0"/>
      <w:numFmt w:val="bullet"/>
      <w:lvlText w:val="•"/>
      <w:lvlJc w:val="left"/>
      <w:pPr>
        <w:ind w:left="6302" w:hanging="720"/>
      </w:pPr>
      <w:rPr>
        <w:rFonts w:hint="default"/>
        <w:lang w:val="fr-FR" w:eastAsia="fr-FR" w:bidi="fr-FR"/>
      </w:rPr>
    </w:lvl>
    <w:lvl w:ilvl="6">
      <w:start w:val="0"/>
      <w:numFmt w:val="bullet"/>
      <w:lvlText w:val="•"/>
      <w:lvlJc w:val="left"/>
      <w:pPr>
        <w:ind w:left="7347" w:hanging="720"/>
      </w:pPr>
      <w:rPr>
        <w:rFonts w:hint="default"/>
        <w:lang w:val="fr-FR" w:eastAsia="fr-FR" w:bidi="fr-FR"/>
      </w:rPr>
    </w:lvl>
    <w:lvl w:ilvl="7">
      <w:start w:val="0"/>
      <w:numFmt w:val="bullet"/>
      <w:lvlText w:val="•"/>
      <w:lvlJc w:val="left"/>
      <w:pPr>
        <w:ind w:left="8391" w:hanging="720"/>
      </w:pPr>
      <w:rPr>
        <w:rFonts w:hint="default"/>
        <w:lang w:val="fr-FR" w:eastAsia="fr-FR" w:bidi="fr-FR"/>
      </w:rPr>
    </w:lvl>
    <w:lvl w:ilvl="8">
      <w:start w:val="0"/>
      <w:numFmt w:val="bullet"/>
      <w:lvlText w:val="•"/>
      <w:lvlJc w:val="left"/>
      <w:pPr>
        <w:ind w:left="9436" w:hanging="720"/>
      </w:pPr>
      <w:rPr>
        <w:rFonts w:hint="default"/>
        <w:lang w:val="fr-FR" w:eastAsia="fr-FR" w:bidi="fr-FR"/>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ListParagraph" w:type="paragraph">
    <w:name w:val="List Paragraph"/>
    <w:basedOn w:val="Normal"/>
    <w:uiPriority w:val="1"/>
    <w:qFormat/>
    <w:pPr>
      <w:spacing w:before="65"/>
      <w:ind w:left="1073" w:hanging="720"/>
    </w:pPr>
    <w:rPr>
      <w:rFonts w:ascii="Arial" w:hAnsi="Arial" w:eastAsia="Arial" w:cs="Arial"/>
      <w:lang w:val="fr-FR" w:eastAsia="fr-FR" w:bidi="fr-FR"/>
    </w:rPr>
  </w:style>
  <w:style w:styleId="TableParagraph" w:type="paragraph">
    <w:name w:val="Table Paragraph"/>
    <w:basedOn w:val="Normal"/>
    <w:uiPriority w:val="1"/>
    <w:qFormat/>
    <w:pPr>
      <w:spacing w:before="32"/>
      <w:ind w:left="80"/>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2020-10-01T08:32:59Z</dcterms:created>
  <dcterms:modified xsi:type="dcterms:W3CDTF">2020-10-01T08:32:59Z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Adobe InDesign CC 13.0 (Windows)</vt:lpwstr>
  </property>
  <property fmtid="{D5CDD505-2E9C-101B-9397-08002B2CF9AE}" pid="4" name="LastSaved">
    <vt:filetime>2020-10-01T00:00:00Z</vt:filetime>
  </property>
</Properties>
</file>