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B54A" w14:textId="1F320E83" w:rsidR="00E745E8" w:rsidRPr="00A81FFA" w:rsidRDefault="00E745E8" w:rsidP="00A81FFA">
      <w:pPr>
        <w:jc w:val="center"/>
        <w:rPr>
          <w:rFonts w:ascii="Arial" w:hAnsi="Arial" w:cs="Arial"/>
        </w:rPr>
      </w:pPr>
      <w:r w:rsidRPr="00A81FFA">
        <w:rPr>
          <w:rFonts w:ascii="Arial" w:hAnsi="Arial" w:cs="Arial"/>
        </w:rPr>
        <w:t>CAS PRATIQUE</w:t>
      </w:r>
    </w:p>
    <w:p w14:paraId="3537B082" w14:textId="77777777" w:rsidR="00E745E8" w:rsidRPr="00A81FFA" w:rsidRDefault="00E745E8" w:rsidP="00A81FFA">
      <w:pPr>
        <w:jc w:val="center"/>
        <w:rPr>
          <w:rFonts w:ascii="Arial" w:hAnsi="Arial" w:cs="Arial"/>
        </w:rPr>
      </w:pPr>
    </w:p>
    <w:p w14:paraId="284744B3" w14:textId="2BAE4CBD" w:rsidR="00E745E8" w:rsidRPr="00A81FFA" w:rsidRDefault="00E745E8" w:rsidP="00A81FFA">
      <w:pPr>
        <w:jc w:val="center"/>
        <w:rPr>
          <w:rFonts w:ascii="Arial" w:hAnsi="Arial" w:cs="Arial"/>
        </w:rPr>
      </w:pPr>
      <w:r w:rsidRPr="00A81FFA">
        <w:rPr>
          <w:rFonts w:ascii="Arial" w:hAnsi="Arial" w:cs="Arial"/>
        </w:rPr>
        <w:t>ETAT DE FAIT</w:t>
      </w:r>
    </w:p>
    <w:p w14:paraId="536DABA8" w14:textId="77777777" w:rsidR="00E745E8" w:rsidRPr="00A81FFA" w:rsidRDefault="00E745E8" w:rsidP="00A81FFA">
      <w:pPr>
        <w:jc w:val="both"/>
        <w:rPr>
          <w:rFonts w:ascii="Arial" w:hAnsi="Arial" w:cs="Arial"/>
        </w:rPr>
      </w:pPr>
    </w:p>
    <w:p w14:paraId="4233E502" w14:textId="5BE5504C" w:rsidR="005B7EBF" w:rsidRPr="00A81FFA" w:rsidRDefault="005B7EBF" w:rsidP="00A81FFA">
      <w:pPr>
        <w:jc w:val="both"/>
        <w:rPr>
          <w:rFonts w:ascii="Arial" w:hAnsi="Arial" w:cs="Arial"/>
        </w:rPr>
      </w:pPr>
      <w:r w:rsidRPr="00A81FFA">
        <w:rPr>
          <w:rFonts w:ascii="Arial" w:hAnsi="Arial" w:cs="Arial"/>
        </w:rPr>
        <w:t>Votre patron, débordé, vous demande de l’assister à un rendez-vous avec un nouveau client, Monsieur Marc B. qui vous expose les faits suivants :</w:t>
      </w:r>
    </w:p>
    <w:p w14:paraId="588880C9" w14:textId="14C41A5C" w:rsidR="00E745E8" w:rsidRPr="00E745E8" w:rsidRDefault="00E745E8" w:rsidP="00A81FFA">
      <w:pPr>
        <w:jc w:val="both"/>
        <w:rPr>
          <w:rFonts w:ascii="Arial" w:hAnsi="Arial" w:cs="Arial"/>
        </w:rPr>
      </w:pPr>
      <w:r w:rsidRPr="00E745E8">
        <w:rPr>
          <w:rFonts w:ascii="Arial" w:hAnsi="Arial" w:cs="Arial"/>
        </w:rPr>
        <w:t>Madame Sophie D</w:t>
      </w:r>
      <w:r w:rsidR="005811FD" w:rsidRPr="00A81FFA">
        <w:rPr>
          <w:rFonts w:ascii="Arial" w:hAnsi="Arial" w:cs="Arial"/>
        </w:rPr>
        <w:t>.</w:t>
      </w:r>
      <w:r w:rsidRPr="00E745E8">
        <w:rPr>
          <w:rFonts w:ascii="Arial" w:hAnsi="Arial" w:cs="Arial"/>
        </w:rPr>
        <w:t xml:space="preserve">, domiciliée à </w:t>
      </w:r>
      <w:r w:rsidR="005811FD" w:rsidRPr="00A81FFA">
        <w:rPr>
          <w:rFonts w:ascii="Arial" w:hAnsi="Arial" w:cs="Arial"/>
        </w:rPr>
        <w:t>Versoix</w:t>
      </w:r>
      <w:r w:rsidRPr="00E745E8">
        <w:rPr>
          <w:rFonts w:ascii="Arial" w:hAnsi="Arial" w:cs="Arial"/>
        </w:rPr>
        <w:t>, décède en mars 202</w:t>
      </w:r>
      <w:r w:rsidR="005811FD" w:rsidRPr="00A81FFA">
        <w:rPr>
          <w:rFonts w:ascii="Arial" w:hAnsi="Arial" w:cs="Arial"/>
        </w:rPr>
        <w:t>5</w:t>
      </w:r>
      <w:r w:rsidRPr="00E745E8">
        <w:rPr>
          <w:rFonts w:ascii="Arial" w:hAnsi="Arial" w:cs="Arial"/>
        </w:rPr>
        <w:t xml:space="preserve"> à l’âge de 72 ans des suites d’une longue maladie. Elle laisse une fortune estimée à environ CHF </w:t>
      </w:r>
      <w:r w:rsidR="005811FD" w:rsidRPr="00A81FFA">
        <w:rPr>
          <w:rFonts w:ascii="Arial" w:hAnsi="Arial" w:cs="Arial"/>
        </w:rPr>
        <w:t>7</w:t>
      </w:r>
      <w:r w:rsidRPr="00E745E8">
        <w:rPr>
          <w:rFonts w:ascii="Arial" w:hAnsi="Arial" w:cs="Arial"/>
        </w:rPr>
        <w:t xml:space="preserve">00’000, constituée majoritairement d’avoirs bancaires et d’un </w:t>
      </w:r>
      <w:r w:rsidR="005811FD" w:rsidRPr="00A81FFA">
        <w:rPr>
          <w:rFonts w:ascii="Arial" w:hAnsi="Arial" w:cs="Arial"/>
        </w:rPr>
        <w:t>petit appartement de 2 pièces à Yverdon</w:t>
      </w:r>
      <w:r w:rsidRPr="00E745E8">
        <w:rPr>
          <w:rFonts w:ascii="Arial" w:hAnsi="Arial" w:cs="Arial"/>
        </w:rPr>
        <w:t xml:space="preserve"> qu’elle avait reçu en héritage de sa tante. Elle était veuve depuis 1998 et avait un fils unique, Lucas, âgé aujourd’hui de 45 ans, avec lequel elle n’était plus en contact depuis plus de 10 ans. Selon son voisin, elle était très discrète et sortait rarement.</w:t>
      </w:r>
    </w:p>
    <w:p w14:paraId="07C17797" w14:textId="06B60A61" w:rsidR="00E745E8" w:rsidRPr="00E745E8" w:rsidRDefault="005B7EBF" w:rsidP="00A81FFA">
      <w:pPr>
        <w:jc w:val="both"/>
        <w:rPr>
          <w:rFonts w:ascii="Arial" w:hAnsi="Arial" w:cs="Arial"/>
        </w:rPr>
      </w:pPr>
      <w:r w:rsidRPr="00A81FFA">
        <w:rPr>
          <w:rFonts w:ascii="Arial" w:hAnsi="Arial" w:cs="Arial"/>
        </w:rPr>
        <w:t>Sophie</w:t>
      </w:r>
      <w:r w:rsidR="00E745E8" w:rsidRPr="00E745E8">
        <w:rPr>
          <w:rFonts w:ascii="Arial" w:hAnsi="Arial" w:cs="Arial"/>
        </w:rPr>
        <w:t xml:space="preserve"> vivait depuis 15 ans avec son compagnon, Marc, un ancien enseignant à la retraite, rencontré dans un club de randonnée. Ils n’étaient ni mariés ni partenaires enregistrés, mais partageaient le même appartement. Elle était passionnée de jardinage et participait à un atelier de poterie le mardi soir.</w:t>
      </w:r>
    </w:p>
    <w:p w14:paraId="241583CB" w14:textId="0F1938B8" w:rsidR="00E745E8" w:rsidRPr="00E745E8" w:rsidRDefault="00E745E8" w:rsidP="00A81FFA">
      <w:pPr>
        <w:jc w:val="both"/>
        <w:rPr>
          <w:rFonts w:ascii="Arial" w:hAnsi="Arial" w:cs="Arial"/>
        </w:rPr>
      </w:pPr>
      <w:r w:rsidRPr="00E745E8">
        <w:rPr>
          <w:rFonts w:ascii="Arial" w:hAnsi="Arial" w:cs="Arial"/>
        </w:rPr>
        <w:t xml:space="preserve">Dans un testament olographe daté de janvier 2021, rédigé sur une feuille A4 avec en-tête d’un hôtel, elle indique vouloir léguer l’entier de sa fortune à une association pour la protection des animaux. Elle ne mentionne pas Lucas dans son testament, mais fait référence à son « héritier légal » comme étant « éloigné et financièrement autonome ». Elle avait </w:t>
      </w:r>
      <w:r w:rsidRPr="00A81FFA">
        <w:rPr>
          <w:rFonts w:ascii="Arial" w:hAnsi="Arial" w:cs="Arial"/>
        </w:rPr>
        <w:t>adopté un ch</w:t>
      </w:r>
      <w:r w:rsidRPr="00E745E8">
        <w:rPr>
          <w:rFonts w:ascii="Arial" w:hAnsi="Arial" w:cs="Arial"/>
        </w:rPr>
        <w:t xml:space="preserve">at </w:t>
      </w:r>
      <w:r w:rsidRPr="00A81FFA">
        <w:rPr>
          <w:rFonts w:ascii="Arial" w:hAnsi="Arial" w:cs="Arial"/>
        </w:rPr>
        <w:t>pendant le COVID au printemps</w:t>
      </w:r>
      <w:r w:rsidRPr="00E745E8">
        <w:rPr>
          <w:rFonts w:ascii="Arial" w:hAnsi="Arial" w:cs="Arial"/>
        </w:rPr>
        <w:t xml:space="preserve"> 2020, ce qui l’avait beaucoup rapprochée de l’association bénéficiaire.</w:t>
      </w:r>
    </w:p>
    <w:p w14:paraId="686DD577" w14:textId="2B63C165" w:rsidR="00E745E8" w:rsidRPr="00E745E8" w:rsidRDefault="00E745E8" w:rsidP="00A81FFA">
      <w:pPr>
        <w:jc w:val="both"/>
        <w:rPr>
          <w:rFonts w:ascii="Arial" w:hAnsi="Arial" w:cs="Arial"/>
        </w:rPr>
      </w:pPr>
      <w:r w:rsidRPr="00E745E8">
        <w:rPr>
          <w:rFonts w:ascii="Arial" w:hAnsi="Arial" w:cs="Arial"/>
        </w:rPr>
        <w:t xml:space="preserve">Marc, très affecté par la disparition de Sophie, craint que Lucas ne conteste le testament. Il précise que Sophie était très organisée, qu’elle tenait un journal intime et qu’elle avait exprimé plusieurs fois son souhait de ne rien laisser à son fils. </w:t>
      </w:r>
    </w:p>
    <w:p w14:paraId="58A32473" w14:textId="17C41BB3" w:rsidR="00E745E8" w:rsidRPr="00A81FFA" w:rsidRDefault="005811FD" w:rsidP="00A81FFA">
      <w:pPr>
        <w:jc w:val="both"/>
        <w:rPr>
          <w:rFonts w:ascii="Arial" w:hAnsi="Arial" w:cs="Arial"/>
        </w:rPr>
      </w:pPr>
      <w:r w:rsidRPr="00A81FFA">
        <w:rPr>
          <w:rFonts w:ascii="Arial" w:hAnsi="Arial" w:cs="Arial"/>
        </w:rPr>
        <w:t xml:space="preserve">Quelques jours après la consultation, Marc rappelle l’Etude pour indiquer que </w:t>
      </w:r>
      <w:r w:rsidR="00E745E8" w:rsidRPr="00E745E8">
        <w:rPr>
          <w:rFonts w:ascii="Arial" w:hAnsi="Arial" w:cs="Arial"/>
        </w:rPr>
        <w:t xml:space="preserve">Lucas </w:t>
      </w:r>
      <w:r w:rsidRPr="00A81FFA">
        <w:rPr>
          <w:rFonts w:ascii="Arial" w:hAnsi="Arial" w:cs="Arial"/>
        </w:rPr>
        <w:t xml:space="preserve">a </w:t>
      </w:r>
      <w:r w:rsidR="00E745E8" w:rsidRPr="00E745E8">
        <w:rPr>
          <w:rFonts w:ascii="Arial" w:hAnsi="Arial" w:cs="Arial"/>
        </w:rPr>
        <w:t>contest</w:t>
      </w:r>
      <w:r w:rsidRPr="00A81FFA">
        <w:rPr>
          <w:rFonts w:ascii="Arial" w:hAnsi="Arial" w:cs="Arial"/>
        </w:rPr>
        <w:t>é</w:t>
      </w:r>
      <w:r w:rsidR="00E745E8" w:rsidRPr="00E745E8">
        <w:rPr>
          <w:rFonts w:ascii="Arial" w:hAnsi="Arial" w:cs="Arial"/>
        </w:rPr>
        <w:t xml:space="preserve"> officiellement le testament et demande à obtenir sa part de la succession. Il vit actuellement </w:t>
      </w:r>
      <w:r w:rsidRPr="00A81FFA">
        <w:rPr>
          <w:rFonts w:ascii="Arial" w:hAnsi="Arial" w:cs="Arial"/>
        </w:rPr>
        <w:t>à Zurich</w:t>
      </w:r>
      <w:r w:rsidR="00E745E8" w:rsidRPr="00E745E8">
        <w:rPr>
          <w:rFonts w:ascii="Arial" w:hAnsi="Arial" w:cs="Arial"/>
        </w:rPr>
        <w:t xml:space="preserve">, où il exerce le métier de graphiste </w:t>
      </w:r>
      <w:r w:rsidRPr="00A81FFA">
        <w:rPr>
          <w:rFonts w:ascii="Arial" w:hAnsi="Arial" w:cs="Arial"/>
        </w:rPr>
        <w:t>indépendant</w:t>
      </w:r>
      <w:r w:rsidR="00E745E8" w:rsidRPr="00E745E8">
        <w:rPr>
          <w:rFonts w:ascii="Arial" w:hAnsi="Arial" w:cs="Arial"/>
        </w:rPr>
        <w:t>.</w:t>
      </w:r>
    </w:p>
    <w:p w14:paraId="23828AE7" w14:textId="3CC53EAA" w:rsidR="005811FD" w:rsidRPr="00A81FFA" w:rsidRDefault="00D82A1D" w:rsidP="00A81FFA">
      <w:pPr>
        <w:jc w:val="both"/>
        <w:rPr>
          <w:rFonts w:ascii="Arial" w:hAnsi="Arial" w:cs="Arial"/>
        </w:rPr>
      </w:pPr>
      <w:r w:rsidRPr="00A81FFA">
        <w:rPr>
          <w:rFonts w:ascii="Arial" w:hAnsi="Arial" w:cs="Arial"/>
        </w:rPr>
        <w:t xml:space="preserve">Votre patron, </w:t>
      </w:r>
      <w:r w:rsidR="00A81FFA" w:rsidRPr="00A81FFA">
        <w:rPr>
          <w:rFonts w:ascii="Arial" w:hAnsi="Arial" w:cs="Arial"/>
        </w:rPr>
        <w:t>occupé à traiter d’autres urgences</w:t>
      </w:r>
      <w:r w:rsidRPr="00A81FFA">
        <w:rPr>
          <w:rFonts w:ascii="Arial" w:hAnsi="Arial" w:cs="Arial"/>
        </w:rPr>
        <w:t>, vous demande de l’aider dans l’analyse de ce cas.</w:t>
      </w:r>
    </w:p>
    <w:p w14:paraId="08D7397E" w14:textId="77777777" w:rsidR="00D82A1D" w:rsidRPr="00A81FFA" w:rsidRDefault="00D82A1D" w:rsidP="00A81FFA">
      <w:pPr>
        <w:jc w:val="both"/>
        <w:rPr>
          <w:rFonts w:ascii="Arial" w:hAnsi="Arial" w:cs="Arial"/>
        </w:rPr>
      </w:pPr>
    </w:p>
    <w:p w14:paraId="02D26A05" w14:textId="77777777" w:rsidR="00D82A1D" w:rsidRPr="00A81FFA" w:rsidRDefault="00D82A1D" w:rsidP="00A81FFA">
      <w:pPr>
        <w:jc w:val="both"/>
        <w:rPr>
          <w:rFonts w:ascii="Arial" w:hAnsi="Arial" w:cs="Arial"/>
        </w:rPr>
      </w:pPr>
    </w:p>
    <w:p w14:paraId="14DFE046" w14:textId="77777777" w:rsidR="00D82A1D" w:rsidRPr="00A81FFA" w:rsidRDefault="00D82A1D" w:rsidP="00A81FFA">
      <w:pPr>
        <w:jc w:val="both"/>
        <w:rPr>
          <w:rFonts w:ascii="Arial" w:hAnsi="Arial" w:cs="Arial"/>
        </w:rPr>
      </w:pPr>
    </w:p>
    <w:p w14:paraId="57EE6988" w14:textId="77777777" w:rsidR="00D82A1D" w:rsidRPr="00A81FFA" w:rsidRDefault="00D82A1D" w:rsidP="00A81FFA">
      <w:pPr>
        <w:jc w:val="both"/>
        <w:rPr>
          <w:rFonts w:ascii="Arial" w:hAnsi="Arial" w:cs="Arial"/>
        </w:rPr>
      </w:pPr>
    </w:p>
    <w:sectPr w:rsidR="00D82A1D" w:rsidRPr="00A81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8314F"/>
    <w:multiLevelType w:val="multilevel"/>
    <w:tmpl w:val="A262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A64672"/>
    <w:multiLevelType w:val="multilevel"/>
    <w:tmpl w:val="86E6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337676">
    <w:abstractNumId w:val="1"/>
  </w:num>
  <w:num w:numId="2" w16cid:durableId="148531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E8"/>
    <w:rsid w:val="002B072E"/>
    <w:rsid w:val="003A7D58"/>
    <w:rsid w:val="00401E97"/>
    <w:rsid w:val="004D55C3"/>
    <w:rsid w:val="005811FD"/>
    <w:rsid w:val="005B7EBF"/>
    <w:rsid w:val="0095375E"/>
    <w:rsid w:val="00A81FFA"/>
    <w:rsid w:val="00D82A1D"/>
    <w:rsid w:val="00E745E8"/>
    <w:rsid w:val="00E85A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26CD"/>
  <w15:chartTrackingRefBased/>
  <w15:docId w15:val="{B9B966AF-0AA4-4962-B57D-C3CE5977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4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4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45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45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45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45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45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45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45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5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45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45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45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45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45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45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45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45E8"/>
    <w:rPr>
      <w:rFonts w:eastAsiaTheme="majorEastAsia" w:cstheme="majorBidi"/>
      <w:color w:val="272727" w:themeColor="text1" w:themeTint="D8"/>
    </w:rPr>
  </w:style>
  <w:style w:type="paragraph" w:styleId="Titre">
    <w:name w:val="Title"/>
    <w:basedOn w:val="Normal"/>
    <w:next w:val="Normal"/>
    <w:link w:val="TitreCar"/>
    <w:uiPriority w:val="10"/>
    <w:qFormat/>
    <w:rsid w:val="00E74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45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45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45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45E8"/>
    <w:pPr>
      <w:spacing w:before="160"/>
      <w:jc w:val="center"/>
    </w:pPr>
    <w:rPr>
      <w:i/>
      <w:iCs/>
      <w:color w:val="404040" w:themeColor="text1" w:themeTint="BF"/>
    </w:rPr>
  </w:style>
  <w:style w:type="character" w:customStyle="1" w:styleId="CitationCar">
    <w:name w:val="Citation Car"/>
    <w:basedOn w:val="Policepardfaut"/>
    <w:link w:val="Citation"/>
    <w:uiPriority w:val="29"/>
    <w:rsid w:val="00E745E8"/>
    <w:rPr>
      <w:i/>
      <w:iCs/>
      <w:color w:val="404040" w:themeColor="text1" w:themeTint="BF"/>
    </w:rPr>
  </w:style>
  <w:style w:type="paragraph" w:styleId="Paragraphedeliste">
    <w:name w:val="List Paragraph"/>
    <w:basedOn w:val="Normal"/>
    <w:uiPriority w:val="34"/>
    <w:qFormat/>
    <w:rsid w:val="00E745E8"/>
    <w:pPr>
      <w:ind w:left="720"/>
      <w:contextualSpacing/>
    </w:pPr>
  </w:style>
  <w:style w:type="character" w:styleId="Accentuationintense">
    <w:name w:val="Intense Emphasis"/>
    <w:basedOn w:val="Policepardfaut"/>
    <w:uiPriority w:val="21"/>
    <w:qFormat/>
    <w:rsid w:val="00E745E8"/>
    <w:rPr>
      <w:i/>
      <w:iCs/>
      <w:color w:val="0F4761" w:themeColor="accent1" w:themeShade="BF"/>
    </w:rPr>
  </w:style>
  <w:style w:type="paragraph" w:styleId="Citationintense">
    <w:name w:val="Intense Quote"/>
    <w:basedOn w:val="Normal"/>
    <w:next w:val="Normal"/>
    <w:link w:val="CitationintenseCar"/>
    <w:uiPriority w:val="30"/>
    <w:qFormat/>
    <w:rsid w:val="00E74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45E8"/>
    <w:rPr>
      <w:i/>
      <w:iCs/>
      <w:color w:val="0F4761" w:themeColor="accent1" w:themeShade="BF"/>
    </w:rPr>
  </w:style>
  <w:style w:type="character" w:styleId="Rfrenceintense">
    <w:name w:val="Intense Reference"/>
    <w:basedOn w:val="Policepardfaut"/>
    <w:uiPriority w:val="32"/>
    <w:qFormat/>
    <w:rsid w:val="00E74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5991">
      <w:bodyDiv w:val="1"/>
      <w:marLeft w:val="0"/>
      <w:marRight w:val="0"/>
      <w:marTop w:val="0"/>
      <w:marBottom w:val="0"/>
      <w:divBdr>
        <w:top w:val="none" w:sz="0" w:space="0" w:color="auto"/>
        <w:left w:val="none" w:sz="0" w:space="0" w:color="auto"/>
        <w:bottom w:val="none" w:sz="0" w:space="0" w:color="auto"/>
        <w:right w:val="none" w:sz="0" w:space="0" w:color="auto"/>
      </w:divBdr>
    </w:div>
    <w:div w:id="800148063">
      <w:bodyDiv w:val="1"/>
      <w:marLeft w:val="0"/>
      <w:marRight w:val="0"/>
      <w:marTop w:val="0"/>
      <w:marBottom w:val="0"/>
      <w:divBdr>
        <w:top w:val="none" w:sz="0" w:space="0" w:color="auto"/>
        <w:left w:val="none" w:sz="0" w:space="0" w:color="auto"/>
        <w:bottom w:val="none" w:sz="0" w:space="0" w:color="auto"/>
        <w:right w:val="none" w:sz="0" w:space="0" w:color="auto"/>
      </w:divBdr>
    </w:div>
    <w:div w:id="939220431">
      <w:bodyDiv w:val="1"/>
      <w:marLeft w:val="0"/>
      <w:marRight w:val="0"/>
      <w:marTop w:val="0"/>
      <w:marBottom w:val="0"/>
      <w:divBdr>
        <w:top w:val="none" w:sz="0" w:space="0" w:color="auto"/>
        <w:left w:val="none" w:sz="0" w:space="0" w:color="auto"/>
        <w:bottom w:val="none" w:sz="0" w:space="0" w:color="auto"/>
        <w:right w:val="none" w:sz="0" w:space="0" w:color="auto"/>
      </w:divBdr>
    </w:div>
    <w:div w:id="15347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320</Words>
  <Characters>1761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Bérénice Perales Leppin</dc:creator>
  <cp:keywords/>
  <dc:description/>
  <cp:lastModifiedBy>Bérénice Perales Leppin</cp:lastModifiedBy>
  <cp:revision>2</cp:revision>
  <dcterms:created xsi:type="dcterms:W3CDTF">2025-05-22T19:37:00Z</dcterms:created>
  <dcterms:modified xsi:type="dcterms:W3CDTF">2025-05-23T07:50:00Z</dcterms:modified>
</cp:coreProperties>
</file>