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0F8" w:rsidRPr="00F91B37" w:rsidRDefault="00A531EC">
      <w:pPr>
        <w:rPr>
          <w:b/>
        </w:rPr>
      </w:pPr>
      <w:proofErr w:type="gramStart"/>
      <w:r w:rsidRPr="00F91B37">
        <w:rPr>
          <w:b/>
        </w:rPr>
        <w:t>Matériel </w:t>
      </w:r>
      <w:r w:rsidR="00F91B37" w:rsidRPr="00F91B37">
        <w:rPr>
          <w:b/>
        </w:rPr>
        <w:t xml:space="preserve"> pour</w:t>
      </w:r>
      <w:proofErr w:type="gramEnd"/>
      <w:r w:rsidR="00F91B37" w:rsidRPr="00F91B37">
        <w:rPr>
          <w:b/>
        </w:rPr>
        <w:t xml:space="preserve"> le TP03 de conception de réseau</w:t>
      </w:r>
    </w:p>
    <w:p w:rsidR="00A531EC" w:rsidRDefault="00A531EC"/>
    <w:p w:rsidR="00A531EC" w:rsidRDefault="00A531EC">
      <w:r>
        <w:t xml:space="preserve">1 </w:t>
      </w:r>
      <w:r w:rsidR="00F91B37">
        <w:t>Cisco</w:t>
      </w:r>
      <w:r>
        <w:t xml:space="preserve"> blanc du labo C10-12 (</w:t>
      </w:r>
      <w:proofErr w:type="spellStart"/>
      <w:r>
        <w:t>catalyst</w:t>
      </w:r>
      <w:proofErr w:type="spellEnd"/>
      <w:r>
        <w:t xml:space="preserve"> 3560) </w:t>
      </w:r>
      <w:proofErr w:type="gramStart"/>
      <w:r w:rsidR="00F91B37">
        <w:t>+  un</w:t>
      </w:r>
      <w:proofErr w:type="gramEnd"/>
      <w:r>
        <w:t xml:space="preserve"> </w:t>
      </w:r>
      <w:proofErr w:type="spellStart"/>
      <w:r>
        <w:t>sfp</w:t>
      </w:r>
      <w:proofErr w:type="spellEnd"/>
      <w:r>
        <w:t xml:space="preserve"> GLX-SX-MM</w:t>
      </w:r>
      <w:r w:rsidR="00F91B37">
        <w:t xml:space="preserve"> (à installer sur le port 9)</w:t>
      </w:r>
      <w:r>
        <w:t xml:space="preserve">, une </w:t>
      </w:r>
      <w:proofErr w:type="spellStart"/>
      <w:r>
        <w:t>connection</w:t>
      </w:r>
      <w:proofErr w:type="spellEnd"/>
      <w:r>
        <w:t xml:space="preserve"> fibrée (verte) MM non-croisée</w:t>
      </w:r>
      <w:r w:rsidR="00F91B37">
        <w:t xml:space="preserve"> pour la connexion aux prises multimode</w:t>
      </w:r>
      <w:r>
        <w:t xml:space="preserve">, un câble </w:t>
      </w:r>
      <w:proofErr w:type="spellStart"/>
      <w:r>
        <w:t>ethernet</w:t>
      </w:r>
      <w:proofErr w:type="spellEnd"/>
      <w:r w:rsidR="00F91B37">
        <w:t xml:space="preserve"> (pour le connecter avec le laptop)</w:t>
      </w:r>
      <w:r>
        <w:t xml:space="preserve"> et le </w:t>
      </w:r>
      <w:proofErr w:type="spellStart"/>
      <w:r>
        <w:t>cable</w:t>
      </w:r>
      <w:proofErr w:type="spellEnd"/>
      <w:r>
        <w:t xml:space="preserve"> d’alimentation</w:t>
      </w:r>
    </w:p>
    <w:p w:rsidR="00A531EC" w:rsidRDefault="00A531EC">
      <w:r>
        <w:t xml:space="preserve">1 GPON (du bon numéro de table) et son power </w:t>
      </w:r>
      <w:proofErr w:type="spellStart"/>
      <w:r>
        <w:t>supply</w:t>
      </w:r>
      <w:proofErr w:type="spellEnd"/>
    </w:p>
    <w:p w:rsidR="00F91B37" w:rsidRDefault="00F91B37">
      <w:r>
        <w:t>Un Spectrum Analyser JDS-</w:t>
      </w:r>
      <w:proofErr w:type="spellStart"/>
      <w:proofErr w:type="gramStart"/>
      <w:r>
        <w:t>Uniphase</w:t>
      </w:r>
      <w:proofErr w:type="spellEnd"/>
      <w:r>
        <w:t xml:space="preserve">  pour</w:t>
      </w:r>
      <w:proofErr w:type="gramEnd"/>
      <w:r>
        <w:t xml:space="preserve"> toute la classe  (testeur des signaux GPON)</w:t>
      </w:r>
    </w:p>
    <w:p w:rsidR="00F91B37" w:rsidRDefault="00F91B37"/>
    <w:p w:rsidR="00F91B37" w:rsidRPr="00F91B37" w:rsidRDefault="00F91B37">
      <w:pPr>
        <w:rPr>
          <w:b/>
        </w:rPr>
      </w:pPr>
      <w:r w:rsidRPr="00F91B37">
        <w:rPr>
          <w:b/>
        </w:rPr>
        <w:t>Soft :</w:t>
      </w:r>
    </w:p>
    <w:p w:rsidR="00F91B37" w:rsidRDefault="00F91B37">
      <w:proofErr w:type="spellStart"/>
      <w:r>
        <w:t>Jperf</w:t>
      </w:r>
      <w:proofErr w:type="spellEnd"/>
      <w:r>
        <w:t xml:space="preserve"> (à faire partir par le cmd et à installer sur le laptop et le pc de labo)</w:t>
      </w:r>
    </w:p>
    <w:p w:rsidR="003B0C64" w:rsidRDefault="003B0C64">
      <w:r>
        <w:t>VM oracle pour la gestion du réseau optique backbone</w:t>
      </w:r>
      <w:bookmarkStart w:id="0" w:name="_GoBack"/>
      <w:bookmarkEnd w:id="0"/>
    </w:p>
    <w:sectPr w:rsidR="003B0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EC"/>
    <w:rsid w:val="003B0C64"/>
    <w:rsid w:val="00402896"/>
    <w:rsid w:val="00564AC8"/>
    <w:rsid w:val="008070F8"/>
    <w:rsid w:val="009B356A"/>
    <w:rsid w:val="00A531EC"/>
    <w:rsid w:val="00DD795E"/>
    <w:rsid w:val="00F9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0ADFB"/>
  <w15:chartTrackingRefBased/>
  <w15:docId w15:val="{D423017E-7B69-43BF-AAF5-3700B565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HEFR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Robadey Jacques</dc:creator>
  <cp:keywords/>
  <dc:description/>
  <cp:lastModifiedBy>Robadey Jacques</cp:lastModifiedBy>
  <cp:revision>2</cp:revision>
  <dcterms:created xsi:type="dcterms:W3CDTF">2019-03-25T13:01:00Z</dcterms:created>
  <dcterms:modified xsi:type="dcterms:W3CDTF">2019-03-25T17:14:00Z</dcterms:modified>
</cp:coreProperties>
</file>