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DB99" w14:textId="7B921203" w:rsidR="00B40AA2" w:rsidRPr="00B40AA2" w:rsidRDefault="00B40AA2" w:rsidP="00B40AA2">
      <w:pPr>
        <w:pBdr>
          <w:bottom w:val="single" w:sz="4" w:space="1" w:color="auto"/>
        </w:pBdr>
        <w:rPr>
          <w:b/>
          <w:bCs/>
        </w:rPr>
      </w:pPr>
      <w:r w:rsidRPr="00B40AA2">
        <w:rPr>
          <w:b/>
          <w:bCs/>
        </w:rPr>
        <w:t>Exemples de situations avec un écart entre prescrit et réel</w:t>
      </w:r>
    </w:p>
    <w:p w14:paraId="3797088C" w14:textId="34350096" w:rsidR="00B40AA2" w:rsidRDefault="00B40AA2">
      <w:r>
        <w:t>21.10.2025</w:t>
      </w:r>
    </w:p>
    <w:p w14:paraId="5BDBD017" w14:textId="77777777" w:rsidR="00B40AA2" w:rsidRDefault="00B40AA2"/>
    <w:p w14:paraId="5D9613EF" w14:textId="7C47718B" w:rsidR="00CE1B82" w:rsidRDefault="00CE1B82">
      <w:r>
        <w:t xml:space="preserve">Enfant autiste ayant besoin de stimulation pour se calmer (p.ex. balle anti-stress). Enfant très agité. L’étudiante parle avec l’enseignante spécialisée, pour savoir s’il y a des moyens de le calmer. Discussion entre l’enseignante spécialisée et l’enseignante. Les deux conviennent d’autoriser l’enfant à prendre un jouet. </w:t>
      </w:r>
    </w:p>
    <w:p w14:paraId="4759F0FF" w14:textId="6F51ECDA" w:rsidR="00CE1B82" w:rsidRDefault="00CE1B82">
      <w:r>
        <w:t xml:space="preserve">Conduite routière : amener une amie au poste de police, en passant par l’autoroute. Conduite alcoolisée, flashé, frotté un mur. Arrivée au poste de police. Payer les dommages à son père. Volonté de rendre service. </w:t>
      </w:r>
    </w:p>
    <w:p w14:paraId="372DD69D" w14:textId="67F52C65" w:rsidR="00CE1B82" w:rsidRDefault="00CE1B82">
      <w:r>
        <w:t xml:space="preserve">Horreur de faire sa déclaration d’impôt. Rempli au hasard certains chiffres. Courrier du service des impôts menaçant de sanctions. Il a fallu ramer pour retrouver les bons documents. Pourquoi ? Par flemme. </w:t>
      </w:r>
    </w:p>
    <w:p w14:paraId="150D78C6" w14:textId="24CF5C1C" w:rsidR="00CE1B82" w:rsidRDefault="00CE1B82">
      <w:r>
        <w:t>Commun aux 4 exemples : on n’a pas respecté des règles</w:t>
      </w:r>
    </w:p>
    <w:p w14:paraId="16F33D19" w14:textId="39A20646" w:rsidR="00CE1B82" w:rsidRDefault="00CE1B82" w:rsidP="00CE1B82">
      <w:pPr>
        <w:pStyle w:val="Paragraphedeliste"/>
        <w:numPr>
          <w:ilvl w:val="0"/>
          <w:numId w:val="1"/>
        </w:numPr>
      </w:pPr>
      <w:r>
        <w:t>Cas 2 : …mais pour bien faire</w:t>
      </w:r>
    </w:p>
    <w:p w14:paraId="784449F9" w14:textId="77777777" w:rsidR="009C5139" w:rsidRDefault="00CE1B82" w:rsidP="00CE1B82">
      <w:pPr>
        <w:pStyle w:val="Paragraphedeliste"/>
        <w:numPr>
          <w:ilvl w:val="0"/>
          <w:numId w:val="1"/>
        </w:numPr>
      </w:pPr>
      <w:r>
        <w:t xml:space="preserve">Cas 1, 3 et 4 : violation d’une règle </w:t>
      </w:r>
    </w:p>
    <w:p w14:paraId="1B56EE67" w14:textId="77777777" w:rsidR="009C5139" w:rsidRDefault="009C5139" w:rsidP="009C5139"/>
    <w:p w14:paraId="435C6A49" w14:textId="77777777" w:rsidR="009C5139" w:rsidRDefault="009C5139" w:rsidP="009C5139">
      <w:r>
        <w:t>---</w:t>
      </w:r>
    </w:p>
    <w:p w14:paraId="14EF08A3" w14:textId="5F059F9B" w:rsidR="00CE1B82" w:rsidRDefault="009C5139" w:rsidP="009C5139">
      <w:r>
        <w:t xml:space="preserve">Privation de sexualité des PSH : jeune 25 ans avec myopathie (handicap physique). Mère hyper stricte, qui refuse tout accès à la sexualité </w:t>
      </w:r>
      <w:r>
        <w:sym w:font="Wingdings" w:char="F0E0"/>
      </w:r>
      <w:r>
        <w:t xml:space="preserve"> obsession permanente et incapacité de parler avec les femmes. Très pénible pour l’étudiante (drague). Décide de coucher le jeune un peu plus tôt, avec son téléphone (ce qui est normalement interdit) </w:t>
      </w:r>
      <w:r>
        <w:sym w:font="Wingdings" w:char="F0E0"/>
      </w:r>
      <w:r>
        <w:t xml:space="preserve"> collaboration beaucoup plus agréable le lendemain. Plus de bien-être, moins de frustration, moins de crise, plus de confiance. </w:t>
      </w:r>
    </w:p>
    <w:p w14:paraId="7574B286" w14:textId="586E221F" w:rsidR="009C5139" w:rsidRDefault="009C5139" w:rsidP="009C5139">
      <w:r>
        <w:t>2</w:t>
      </w:r>
      <w:r w:rsidRPr="009C5139">
        <w:rPr>
          <w:vertAlign w:val="superscript"/>
        </w:rPr>
        <w:t>e</w:t>
      </w:r>
      <w:r>
        <w:t xml:space="preserve"> exemple : prise de contact avec un travailleur du sexe</w:t>
      </w:r>
      <w:r w:rsidR="00A321BE">
        <w:t xml:space="preserve">, avec l’accord de la hiérarchie, mais sans informer la mère homophobe. Pourquoi avoir demandé l’accord ? Parce qu’il y a un coût financier. </w:t>
      </w:r>
    </w:p>
    <w:p w14:paraId="2945192A" w14:textId="4148701A" w:rsidR="00A321BE" w:rsidRDefault="00A321BE" w:rsidP="009C5139">
      <w:r>
        <w:t xml:space="preserve">2 autres exemples, en lien avec l’administration de médicaments. Donner un médicament de manière forcée ou donner un médicament qui n’est pas dans le plan de traitement du bénéficiaire (pilule de </w:t>
      </w:r>
      <w:proofErr w:type="spellStart"/>
      <w:r>
        <w:t>Distra</w:t>
      </w:r>
      <w:proofErr w:type="spellEnd"/>
      <w:r>
        <w:t xml:space="preserve">) </w:t>
      </w:r>
      <w:r>
        <w:sym w:font="Wingdings" w:char="F0E0"/>
      </w:r>
      <w:r>
        <w:t xml:space="preserve"> à chaque fois dit oui, mais en fait jeté le médicament à la poubelle. Pourquoi ? Parce qu’on n’administre pas un médicament aussi fort parce qu’une personne est en crise et qu’on n’est pas formé à gérer ces crises. En fait, il s’agit de la violation d’un ordre qui lui-même violait une règle. Essayer de calmer la personne plutôt que de passer par la médication. Il est illégal pour un TS d’administrer un médicament. </w:t>
      </w:r>
      <w:r w:rsidR="00233200">
        <w:t xml:space="preserve">Règles peu claires, suivi des bénéficiaires par différents TS au cours de la semaine, manque de qualification du personnel, etc. : de nombreux problèmes dans le système de travail ! </w:t>
      </w:r>
    </w:p>
    <w:p w14:paraId="5156D5BE" w14:textId="77777777" w:rsidR="00CE1B82" w:rsidRDefault="00CE1B82"/>
    <w:sectPr w:rsidR="00CE1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BF4"/>
    <w:multiLevelType w:val="hybridMultilevel"/>
    <w:tmpl w:val="ED6E3BE0"/>
    <w:lvl w:ilvl="0" w:tplc="453EE1D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16281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82"/>
    <w:rsid w:val="001A6690"/>
    <w:rsid w:val="00233200"/>
    <w:rsid w:val="009C5139"/>
    <w:rsid w:val="00A321BE"/>
    <w:rsid w:val="00B40AA2"/>
    <w:rsid w:val="00CE1B82"/>
    <w:rsid w:val="00D40E4D"/>
    <w:rsid w:val="00DB17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EF5B"/>
  <w15:chartTrackingRefBased/>
  <w15:docId w15:val="{47FE5A50-1DFB-4D1B-B44D-8E0A0305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1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1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1B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1B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E1B8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E1B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E1B8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E1B8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E1B8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B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1B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1B82"/>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E1B82"/>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E1B82"/>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E1B8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E1B8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E1B8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E1B8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E1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1B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1B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1B8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E1B82"/>
    <w:pPr>
      <w:spacing w:before="160"/>
      <w:jc w:val="center"/>
    </w:pPr>
    <w:rPr>
      <w:i/>
      <w:iCs/>
      <w:color w:val="404040" w:themeColor="text1" w:themeTint="BF"/>
    </w:rPr>
  </w:style>
  <w:style w:type="character" w:customStyle="1" w:styleId="CitationCar">
    <w:name w:val="Citation Car"/>
    <w:basedOn w:val="Policepardfaut"/>
    <w:link w:val="Citation"/>
    <w:uiPriority w:val="29"/>
    <w:rsid w:val="00CE1B82"/>
    <w:rPr>
      <w:i/>
      <w:iCs/>
      <w:color w:val="404040" w:themeColor="text1" w:themeTint="BF"/>
    </w:rPr>
  </w:style>
  <w:style w:type="paragraph" w:styleId="Paragraphedeliste">
    <w:name w:val="List Paragraph"/>
    <w:basedOn w:val="Normal"/>
    <w:uiPriority w:val="34"/>
    <w:qFormat/>
    <w:rsid w:val="00CE1B82"/>
    <w:pPr>
      <w:ind w:left="720"/>
      <w:contextualSpacing/>
    </w:pPr>
  </w:style>
  <w:style w:type="character" w:styleId="Accentuationintense">
    <w:name w:val="Intense Emphasis"/>
    <w:basedOn w:val="Policepardfaut"/>
    <w:uiPriority w:val="21"/>
    <w:qFormat/>
    <w:rsid w:val="00CE1B82"/>
    <w:rPr>
      <w:i/>
      <w:iCs/>
      <w:color w:val="0F4761" w:themeColor="accent1" w:themeShade="BF"/>
    </w:rPr>
  </w:style>
  <w:style w:type="paragraph" w:styleId="Citationintense">
    <w:name w:val="Intense Quote"/>
    <w:basedOn w:val="Normal"/>
    <w:next w:val="Normal"/>
    <w:link w:val="CitationintenseCar"/>
    <w:uiPriority w:val="30"/>
    <w:qFormat/>
    <w:rsid w:val="00CE1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1B82"/>
    <w:rPr>
      <w:i/>
      <w:iCs/>
      <w:color w:val="0F4761" w:themeColor="accent1" w:themeShade="BF"/>
    </w:rPr>
  </w:style>
  <w:style w:type="character" w:styleId="Rfrenceintense">
    <w:name w:val="Intense Reference"/>
    <w:basedOn w:val="Policepardfaut"/>
    <w:uiPriority w:val="32"/>
    <w:qFormat/>
    <w:rsid w:val="00CE1B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1988</Characters>
  <Application>Microsoft Office Word</Application>
  <DocSecurity>0</DocSecurity>
  <Lines>58</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Anonyme</cp:lastModifiedBy>
  <cp:revision>1</cp:revision>
  <dcterms:created xsi:type="dcterms:W3CDTF">2025-10-21T11:43:00Z</dcterms:created>
  <dcterms:modified xsi:type="dcterms:W3CDTF">2025-10-21T14:46:00Z</dcterms:modified>
</cp:coreProperties>
</file>