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096"/>
      </w:tblGrid>
      <w:tr w:rsidR="006F4E35" w14:paraId="55AFE76B" w14:textId="77777777" w:rsidTr="0056365E">
        <w:trPr>
          <w:trHeight w:val="7092"/>
        </w:trPr>
        <w:tc>
          <w:tcPr>
            <w:tcW w:w="3256" w:type="dxa"/>
          </w:tcPr>
          <w:p w14:paraId="59D1E11D" w14:textId="77777777" w:rsidR="006F4E35" w:rsidRDefault="006F4E35" w:rsidP="00BF2762">
            <w:pPr>
              <w:jc w:val="left"/>
            </w:pPr>
          </w:p>
        </w:tc>
        <w:tc>
          <w:tcPr>
            <w:tcW w:w="5804" w:type="dxa"/>
          </w:tcPr>
          <w:p w14:paraId="63B5EF72" w14:textId="77777777" w:rsidR="006F4E35" w:rsidRDefault="006F4E35" w:rsidP="00BF2762">
            <w:pPr>
              <w:jc w:val="left"/>
            </w:pPr>
          </w:p>
        </w:tc>
      </w:tr>
      <w:tr w:rsidR="006F4E35" w14:paraId="380F543F" w14:textId="77777777" w:rsidTr="00DF47E3">
        <w:trPr>
          <w:trHeight w:val="2957"/>
        </w:trPr>
        <w:tc>
          <w:tcPr>
            <w:tcW w:w="3256" w:type="dxa"/>
          </w:tcPr>
          <w:p w14:paraId="584DC923" w14:textId="77777777" w:rsidR="006F4E35" w:rsidRDefault="006F4E35" w:rsidP="00BF2762">
            <w:pPr>
              <w:jc w:val="left"/>
            </w:pPr>
          </w:p>
        </w:tc>
        <w:tc>
          <w:tcPr>
            <w:tcW w:w="5804" w:type="dxa"/>
          </w:tcPr>
          <w:tbl>
            <w:tblPr>
              <w:tblStyle w:val="Grilledutableau"/>
              <w:tblW w:w="6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96"/>
            </w:tblGrid>
            <w:tr w:rsidR="006F4E35" w:rsidRPr="00DF47E3" w14:paraId="5DCD3371" w14:textId="77777777" w:rsidTr="00C33F8F">
              <w:sdt>
                <w:sdtPr>
                  <w:rPr>
                    <w:b/>
                    <w:bCs/>
                    <w:caps/>
                    <w:spacing w:val="20"/>
                    <w:sz w:val="24"/>
                    <w:szCs w:val="24"/>
                  </w:rPr>
                  <w:alias w:val="Subject"/>
                  <w:tag w:val="Subject"/>
                  <w:id w:val="205535794"/>
                  <w:placeholder>
                    <w:docPart w:val="8387BB9079D8A940BF0D9DD22D241380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tc>
                    <w:tcPr>
                      <w:tcW w:w="5000" w:type="pct"/>
                      <w:tcBorders>
                        <w:bottom w:val="single" w:sz="12" w:space="0" w:color="auto"/>
                      </w:tcBorders>
                    </w:tcPr>
                    <w:p w14:paraId="3B2A38AE" w14:textId="17406E85" w:rsidR="006F4E35" w:rsidRPr="002010CE" w:rsidRDefault="00002741" w:rsidP="00BF2762">
                      <w:pPr>
                        <w:spacing w:after="120"/>
                        <w:jc w:val="left"/>
                        <w:rPr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aps/>
                          <w:spacing w:val="20"/>
                          <w:sz w:val="24"/>
                          <w:szCs w:val="24"/>
                        </w:rPr>
                        <w:t>1103-U1 / 1171</w:t>
                      </w:r>
                    </w:p>
                  </w:tc>
                </w:sdtContent>
              </w:sdt>
            </w:tr>
            <w:tr w:rsidR="006F4E35" w:rsidRPr="00DF47E3" w14:paraId="130A28C7" w14:textId="77777777" w:rsidTr="00C33F8F">
              <w:tc>
                <w:tcPr>
                  <w:tcW w:w="5000" w:type="pct"/>
                  <w:tcBorders>
                    <w:top w:val="single" w:sz="12" w:space="0" w:color="auto"/>
                  </w:tcBorders>
                </w:tcPr>
                <w:p w14:paraId="243B53CA" w14:textId="77777777" w:rsidR="006F4E35" w:rsidRPr="00DF47E3" w:rsidRDefault="006F4E35" w:rsidP="00BF2762">
                  <w:pPr>
                    <w:jc w:val="left"/>
                    <w:rPr>
                      <w:caps/>
                    </w:rPr>
                  </w:pPr>
                </w:p>
              </w:tc>
            </w:tr>
            <w:tr w:rsidR="006F4E35" w:rsidRPr="00DF47E3" w14:paraId="162C359A" w14:textId="77777777" w:rsidTr="00C33F8F">
              <w:tc>
                <w:tcPr>
                  <w:tcW w:w="5000" w:type="pct"/>
                </w:tcPr>
                <w:p w14:paraId="07CB1D35" w14:textId="1DD0B1F8" w:rsidR="006F4E35" w:rsidRPr="002010CE" w:rsidRDefault="008F1316" w:rsidP="00BF2762">
                  <w:pPr>
                    <w:spacing w:before="120"/>
                    <w:jc w:val="left"/>
                    <w:rPr>
                      <w:rFonts w:cs="Arial"/>
                      <w:b/>
                      <w:caps/>
                      <w:sz w:val="32"/>
                      <w:szCs w:val="32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sdt>
                    <w:sdtPr>
                      <w:rPr>
                        <w:rFonts w:cs="Arial"/>
                        <w:b/>
                        <w:caps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alias w:val="Titre "/>
                      <w:tag w:val=""/>
                      <w:id w:val="-1938592385"/>
                      <w:placeholder>
                        <w:docPart w:val="2BA5EBD063013B48B23B077F4F7B596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002741">
                        <w:rPr>
                          <w:rFonts w:cs="Arial"/>
                          <w:b/>
                          <w:cap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Grille d’observation DU CONTEXTE THÉRAPEUTIQUE et des habiletés relationnelles</w:t>
                      </w:r>
                    </w:sdtContent>
                  </w:sdt>
                </w:p>
              </w:tc>
            </w:tr>
            <w:tr w:rsidR="006F4E35" w:rsidRPr="00DF47E3" w14:paraId="5CADF237" w14:textId="77777777" w:rsidTr="00C33F8F">
              <w:tc>
                <w:tcPr>
                  <w:tcW w:w="5000" w:type="pct"/>
                </w:tcPr>
                <w:p w14:paraId="39110307" w14:textId="77777777" w:rsidR="006F4E35" w:rsidRPr="00DF47E3" w:rsidRDefault="006F4E35" w:rsidP="00BF2762">
                  <w:pPr>
                    <w:jc w:val="left"/>
                    <w:rPr>
                      <w:caps/>
                    </w:rPr>
                  </w:pPr>
                </w:p>
              </w:tc>
            </w:tr>
          </w:tbl>
          <w:p w14:paraId="642D4725" w14:textId="77777777" w:rsidR="006F4E35" w:rsidRDefault="006F4E35" w:rsidP="00BF2762">
            <w:pPr>
              <w:jc w:val="left"/>
            </w:pPr>
          </w:p>
        </w:tc>
      </w:tr>
    </w:tbl>
    <w:p w14:paraId="1B635031" w14:textId="77777777" w:rsidR="00B540B5" w:rsidRDefault="00B540B5" w:rsidP="00BF2762">
      <w:pPr>
        <w:jc w:val="left"/>
        <w:sectPr w:rsidR="00B540B5" w:rsidSect="0065420A">
          <w:headerReference w:type="default" r:id="rId11"/>
          <w:footerReference w:type="default" r:id="rId12"/>
          <w:headerReference w:type="first" r:id="rId13"/>
          <w:type w:val="oddPage"/>
          <w:pgSz w:w="11906" w:h="16838" w:code="9"/>
          <w:pgMar w:top="1418" w:right="1418" w:bottom="1418" w:left="1418" w:header="851" w:footer="794" w:gutter="0"/>
          <w:cols w:space="708"/>
          <w:docGrid w:linePitch="360"/>
        </w:sectPr>
      </w:pPr>
    </w:p>
    <w:p w14:paraId="4D098A34" w14:textId="6A830A7B" w:rsidR="00477805" w:rsidRPr="006757C5" w:rsidRDefault="002C0CE6" w:rsidP="00BF2762">
      <w:pPr>
        <w:jc w:val="left"/>
        <w:rPr>
          <w:sz w:val="22"/>
          <w:szCs w:val="22"/>
        </w:rPr>
      </w:pPr>
      <w:r w:rsidRPr="002C0CE6">
        <w:rPr>
          <w:sz w:val="22"/>
          <w:szCs w:val="22"/>
        </w:rPr>
        <w:lastRenderedPageBreak/>
        <w:t xml:space="preserve">Adaptée de </w:t>
      </w:r>
      <w:r w:rsidR="00C11065" w:rsidRPr="00C11065">
        <w:rPr>
          <w:sz w:val="22"/>
          <w:szCs w:val="22"/>
        </w:rPr>
        <w:t xml:space="preserve">Taylor, R. R. (2020). </w:t>
      </w:r>
      <w:r w:rsidR="00C11065" w:rsidRPr="00C11065">
        <w:rPr>
          <w:i/>
          <w:iCs/>
          <w:sz w:val="22"/>
          <w:szCs w:val="22"/>
          <w:lang w:val="en-US"/>
        </w:rPr>
        <w:t>The intentional relationship: Occupational therapy and use of self</w:t>
      </w:r>
      <w:r w:rsidR="00C11065" w:rsidRPr="00C11065">
        <w:rPr>
          <w:sz w:val="22"/>
          <w:szCs w:val="22"/>
          <w:lang w:val="en-US"/>
        </w:rPr>
        <w:t xml:space="preserve"> (2</w:t>
      </w:r>
      <w:r w:rsidR="00C11065" w:rsidRPr="00C11065">
        <w:rPr>
          <w:sz w:val="22"/>
          <w:szCs w:val="22"/>
          <w:vertAlign w:val="superscript"/>
          <w:lang w:val="en-US"/>
        </w:rPr>
        <w:t>nd</w:t>
      </w:r>
      <w:r w:rsidR="00C11065" w:rsidRPr="00C11065">
        <w:rPr>
          <w:sz w:val="22"/>
          <w:szCs w:val="22"/>
          <w:lang w:val="en-US"/>
        </w:rPr>
        <w:t xml:space="preserve"> ed.). </w:t>
      </w:r>
      <w:r w:rsidR="00C11065" w:rsidRPr="00C11065">
        <w:rPr>
          <w:sz w:val="22"/>
          <w:szCs w:val="22"/>
        </w:rPr>
        <w:t>F. A. Davis Company</w:t>
      </w:r>
      <w:r w:rsidR="00AB519F">
        <w:rPr>
          <w:sz w:val="22"/>
          <w:szCs w:val="22"/>
        </w:rPr>
        <w:t xml:space="preserve">, </w:t>
      </w:r>
      <w:r w:rsidR="00880571" w:rsidRPr="002C0CE6">
        <w:rPr>
          <w:sz w:val="22"/>
          <w:szCs w:val="22"/>
        </w:rPr>
        <w:t>par D. Pouliot-</w:t>
      </w:r>
      <w:r w:rsidR="00880571" w:rsidRPr="001312E8">
        <w:rPr>
          <w:sz w:val="22"/>
          <w:szCs w:val="22"/>
        </w:rPr>
        <w:t>Morneau</w:t>
      </w:r>
      <w:r w:rsidR="00880571" w:rsidRPr="002C0CE6">
        <w:rPr>
          <w:sz w:val="22"/>
          <w:szCs w:val="22"/>
        </w:rPr>
        <w:t>, L. Anchise et F. Rebeau (2022), filière Ergothérapie, HETSL</w:t>
      </w:r>
      <w:r w:rsidR="00880571">
        <w:rPr>
          <w:sz w:val="22"/>
          <w:szCs w:val="22"/>
        </w:rPr>
        <w:t xml:space="preserve">, </w:t>
      </w:r>
      <w:r w:rsidR="00C11065">
        <w:rPr>
          <w:sz w:val="22"/>
          <w:szCs w:val="22"/>
        </w:rPr>
        <w:t>particulièrement à partir des section suivantes</w:t>
      </w:r>
      <w:r w:rsidR="006757C5">
        <w:rPr>
          <w:sz w:val="22"/>
          <w:szCs w:val="22"/>
        </w:rPr>
        <w:t> :</w:t>
      </w:r>
    </w:p>
    <w:p w14:paraId="04793958" w14:textId="67CF7AF6" w:rsidR="00AB519F" w:rsidRPr="00AB519F" w:rsidRDefault="003772B6" w:rsidP="00BF2762">
      <w:pPr>
        <w:pStyle w:val="Paragraphedeliste"/>
        <w:numPr>
          <w:ilvl w:val="0"/>
          <w:numId w:val="22"/>
        </w:numPr>
        <w:jc w:val="left"/>
        <w:rPr>
          <w:sz w:val="22"/>
          <w:szCs w:val="22"/>
        </w:rPr>
      </w:pPr>
      <w:r w:rsidRPr="00AB519F">
        <w:rPr>
          <w:sz w:val="22"/>
          <w:szCs w:val="22"/>
        </w:rPr>
        <w:t>Chap.</w:t>
      </w:r>
      <w:r w:rsidR="00AB519F" w:rsidRPr="00AB519F">
        <w:rPr>
          <w:sz w:val="22"/>
          <w:szCs w:val="22"/>
        </w:rPr>
        <w:t xml:space="preserve"> 8 -</w:t>
      </w:r>
      <w:r w:rsidRPr="00AB519F">
        <w:rPr>
          <w:sz w:val="22"/>
          <w:szCs w:val="22"/>
        </w:rPr>
        <w:t xml:space="preserve"> </w:t>
      </w:r>
      <w:r w:rsidR="00AB519F" w:rsidRPr="00AB519F">
        <w:rPr>
          <w:i/>
          <w:iCs/>
          <w:sz w:val="22"/>
          <w:szCs w:val="22"/>
        </w:rPr>
        <w:t xml:space="preserve">Therapeutic Communication </w:t>
      </w:r>
      <w:r w:rsidR="00AB519F" w:rsidRPr="00AB519F">
        <w:rPr>
          <w:sz w:val="22"/>
          <w:szCs w:val="22"/>
        </w:rPr>
        <w:t>(p. 204-224), notamment</w:t>
      </w:r>
      <w:r w:rsidR="00E5121A">
        <w:rPr>
          <w:sz w:val="22"/>
          <w:szCs w:val="22"/>
        </w:rPr>
        <w:t> </w:t>
      </w:r>
      <w:r w:rsidR="00AB519F" w:rsidRPr="00AB519F">
        <w:rPr>
          <w:sz w:val="22"/>
          <w:szCs w:val="22"/>
        </w:rPr>
        <w:t>:</w:t>
      </w:r>
    </w:p>
    <w:p w14:paraId="52049B68" w14:textId="77777777" w:rsidR="00AB519F" w:rsidRDefault="002C0CE6" w:rsidP="00AB519F">
      <w:pPr>
        <w:pStyle w:val="Paragraphedeliste"/>
        <w:numPr>
          <w:ilvl w:val="1"/>
          <w:numId w:val="22"/>
        </w:numPr>
        <w:spacing w:before="120"/>
        <w:jc w:val="left"/>
        <w:rPr>
          <w:sz w:val="22"/>
          <w:szCs w:val="22"/>
          <w:lang w:val="en-US"/>
        </w:rPr>
      </w:pPr>
      <w:r w:rsidRPr="003772B6">
        <w:rPr>
          <w:i/>
          <w:iCs/>
          <w:sz w:val="22"/>
          <w:szCs w:val="22"/>
          <w:lang w:val="en-US"/>
        </w:rPr>
        <w:t>Communication Skills</w:t>
      </w:r>
      <w:r w:rsidR="00477805" w:rsidRPr="003772B6">
        <w:rPr>
          <w:i/>
          <w:iCs/>
          <w:sz w:val="22"/>
          <w:szCs w:val="22"/>
          <w:lang w:val="en-US"/>
        </w:rPr>
        <w:t xml:space="preserve"> Rating Scale</w:t>
      </w:r>
      <w:r w:rsidRPr="003772B6">
        <w:rPr>
          <w:sz w:val="22"/>
          <w:szCs w:val="22"/>
          <w:lang w:val="en-US"/>
        </w:rPr>
        <w:t xml:space="preserve"> (p.</w:t>
      </w:r>
      <w:r w:rsidR="006757C5" w:rsidRPr="003772B6">
        <w:rPr>
          <w:sz w:val="22"/>
          <w:szCs w:val="22"/>
          <w:lang w:val="en-US"/>
        </w:rPr>
        <w:t> </w:t>
      </w:r>
      <w:r w:rsidR="00477805" w:rsidRPr="003772B6">
        <w:rPr>
          <w:sz w:val="22"/>
          <w:szCs w:val="22"/>
          <w:lang w:val="en-US"/>
        </w:rPr>
        <w:t>222-224</w:t>
      </w:r>
      <w:r w:rsidRPr="003772B6">
        <w:rPr>
          <w:sz w:val="22"/>
          <w:szCs w:val="22"/>
          <w:lang w:val="en-US"/>
        </w:rPr>
        <w:t>)</w:t>
      </w:r>
      <w:r w:rsidR="003772B6" w:rsidRPr="003772B6">
        <w:rPr>
          <w:sz w:val="22"/>
          <w:szCs w:val="22"/>
          <w:lang w:val="en-US"/>
        </w:rPr>
        <w:t xml:space="preserve"> </w:t>
      </w:r>
    </w:p>
    <w:p w14:paraId="7C236216" w14:textId="39998809" w:rsidR="00477805" w:rsidRPr="003772B6" w:rsidRDefault="003772B6" w:rsidP="00AB519F">
      <w:pPr>
        <w:pStyle w:val="Paragraphedeliste"/>
        <w:numPr>
          <w:ilvl w:val="1"/>
          <w:numId w:val="22"/>
        </w:numPr>
        <w:spacing w:before="120"/>
        <w:jc w:val="left"/>
        <w:rPr>
          <w:sz w:val="22"/>
          <w:szCs w:val="22"/>
          <w:lang w:val="en-US"/>
        </w:rPr>
      </w:pPr>
      <w:r w:rsidRPr="003772B6">
        <w:rPr>
          <w:i/>
          <w:iCs/>
          <w:sz w:val="22"/>
          <w:szCs w:val="22"/>
          <w:lang w:val="en-US"/>
        </w:rPr>
        <w:t>Empathic Listening Checklist</w:t>
      </w:r>
      <w:r w:rsidRPr="003772B6">
        <w:rPr>
          <w:sz w:val="22"/>
          <w:szCs w:val="22"/>
          <w:lang w:val="en-US"/>
        </w:rPr>
        <w:t xml:space="preserve"> (p. 221-222)</w:t>
      </w:r>
    </w:p>
    <w:p w14:paraId="422528EC" w14:textId="5876229B" w:rsidR="00DF47E3" w:rsidRPr="003772B6" w:rsidRDefault="006757C5" w:rsidP="003772B6">
      <w:pPr>
        <w:pStyle w:val="Paragraphedeliste"/>
        <w:numPr>
          <w:ilvl w:val="0"/>
          <w:numId w:val="22"/>
        </w:numPr>
        <w:jc w:val="left"/>
        <w:rPr>
          <w:sz w:val="22"/>
          <w:szCs w:val="22"/>
          <w:lang w:val="en-US"/>
        </w:rPr>
      </w:pPr>
      <w:r w:rsidRPr="003772B6">
        <w:rPr>
          <w:sz w:val="22"/>
          <w:szCs w:val="22"/>
          <w:lang w:val="en-US"/>
        </w:rPr>
        <w:t>Chap. 10</w:t>
      </w:r>
      <w:r w:rsidR="003772B6">
        <w:rPr>
          <w:sz w:val="22"/>
          <w:szCs w:val="22"/>
          <w:lang w:val="en-US"/>
        </w:rPr>
        <w:t xml:space="preserve"> -</w:t>
      </w:r>
      <w:r w:rsidR="003772B6" w:rsidRPr="003772B6">
        <w:rPr>
          <w:sz w:val="22"/>
          <w:szCs w:val="22"/>
          <w:lang w:val="en-US"/>
        </w:rPr>
        <w:t xml:space="preserve"> </w:t>
      </w:r>
      <w:r w:rsidR="003772B6" w:rsidRPr="003772B6">
        <w:rPr>
          <w:i/>
          <w:iCs/>
          <w:sz w:val="22"/>
          <w:szCs w:val="22"/>
          <w:lang w:val="en-US"/>
        </w:rPr>
        <w:t xml:space="preserve">The Intentional Interview and Strategic Questioning </w:t>
      </w:r>
      <w:r w:rsidR="003772B6">
        <w:rPr>
          <w:sz w:val="22"/>
          <w:szCs w:val="22"/>
          <w:lang w:val="en-US"/>
        </w:rPr>
        <w:t>(p. </w:t>
      </w:r>
      <w:r w:rsidRPr="003772B6">
        <w:rPr>
          <w:sz w:val="22"/>
          <w:szCs w:val="22"/>
          <w:lang w:val="en-US"/>
        </w:rPr>
        <w:t>243-256</w:t>
      </w:r>
      <w:r w:rsidR="003772B6">
        <w:rPr>
          <w:sz w:val="22"/>
          <w:szCs w:val="22"/>
          <w:lang w:val="en-US"/>
        </w:rPr>
        <w:t xml:space="preserve">), </w:t>
      </w:r>
      <w:r w:rsidR="003772B6" w:rsidRPr="00023461">
        <w:rPr>
          <w:sz w:val="22"/>
          <w:szCs w:val="22"/>
          <w:lang w:val="en-US"/>
        </w:rPr>
        <w:t>notamment</w:t>
      </w:r>
      <w:r w:rsidR="003772B6" w:rsidRPr="003772B6">
        <w:rPr>
          <w:sz w:val="22"/>
          <w:szCs w:val="22"/>
          <w:lang w:val="en-US"/>
        </w:rPr>
        <w:t> :</w:t>
      </w:r>
    </w:p>
    <w:p w14:paraId="78EC37AE" w14:textId="038E0CF7" w:rsidR="00477805" w:rsidRPr="001312E8" w:rsidRDefault="00477805" w:rsidP="003772B6">
      <w:pPr>
        <w:pStyle w:val="Paragraphedeliste"/>
        <w:numPr>
          <w:ilvl w:val="1"/>
          <w:numId w:val="22"/>
        </w:numPr>
        <w:spacing w:before="120"/>
        <w:jc w:val="left"/>
        <w:rPr>
          <w:sz w:val="22"/>
          <w:szCs w:val="22"/>
        </w:rPr>
      </w:pPr>
      <w:r w:rsidRPr="00477805">
        <w:rPr>
          <w:i/>
          <w:iCs/>
          <w:sz w:val="22"/>
          <w:szCs w:val="22"/>
          <w:lang w:val="en-US"/>
        </w:rPr>
        <w:t>Interview Review Checklist</w:t>
      </w:r>
      <w:r w:rsidRPr="00477805">
        <w:rPr>
          <w:sz w:val="22"/>
          <w:szCs w:val="22"/>
          <w:lang w:val="en-US"/>
        </w:rPr>
        <w:t xml:space="preserve"> (p</w:t>
      </w:r>
      <w:r w:rsidR="006757C5">
        <w:rPr>
          <w:sz w:val="22"/>
          <w:szCs w:val="22"/>
          <w:lang w:val="en-US"/>
        </w:rPr>
        <w:t>. </w:t>
      </w:r>
      <w:r w:rsidRPr="00477805">
        <w:rPr>
          <w:sz w:val="22"/>
          <w:szCs w:val="22"/>
          <w:lang w:val="en-US"/>
        </w:rPr>
        <w:t>252-255)</w:t>
      </w:r>
    </w:p>
    <w:p w14:paraId="4AB49A34" w14:textId="53A209E5" w:rsidR="00E5121A" w:rsidRPr="00C97B3E" w:rsidRDefault="001312E8" w:rsidP="00C97B3E">
      <w:pPr>
        <w:pStyle w:val="Paragraphedeliste"/>
        <w:numPr>
          <w:ilvl w:val="0"/>
          <w:numId w:val="22"/>
        </w:numPr>
        <w:spacing w:before="120"/>
        <w:jc w:val="left"/>
        <w:rPr>
          <w:sz w:val="22"/>
          <w:szCs w:val="22"/>
          <w:lang w:val="en-US"/>
        </w:rPr>
      </w:pPr>
      <w:r w:rsidRPr="00E5121A">
        <w:rPr>
          <w:sz w:val="22"/>
          <w:szCs w:val="22"/>
          <w:lang w:val="en-US"/>
        </w:rPr>
        <w:t xml:space="preserve">Chap. </w:t>
      </w:r>
      <w:r w:rsidR="00023461" w:rsidRPr="00E5121A">
        <w:rPr>
          <w:sz w:val="22"/>
          <w:szCs w:val="22"/>
          <w:lang w:val="en-US"/>
        </w:rPr>
        <w:t xml:space="preserve">6 – </w:t>
      </w:r>
      <w:r w:rsidR="00023461" w:rsidRPr="00E5121A">
        <w:rPr>
          <w:i/>
          <w:iCs/>
          <w:sz w:val="22"/>
          <w:szCs w:val="22"/>
          <w:lang w:val="en-US"/>
        </w:rPr>
        <w:t xml:space="preserve">Complexities </w:t>
      </w:r>
      <w:r w:rsidR="00E5121A" w:rsidRPr="00E5121A">
        <w:rPr>
          <w:i/>
          <w:iCs/>
          <w:sz w:val="22"/>
          <w:szCs w:val="22"/>
          <w:lang w:val="en-US"/>
        </w:rPr>
        <w:t>Within Client-T</w:t>
      </w:r>
      <w:r w:rsidR="00E5121A">
        <w:rPr>
          <w:i/>
          <w:iCs/>
          <w:sz w:val="22"/>
          <w:szCs w:val="22"/>
          <w:lang w:val="en-US"/>
        </w:rPr>
        <w:t xml:space="preserve">herapist Relationships </w:t>
      </w:r>
      <w:r w:rsidR="00E5121A">
        <w:rPr>
          <w:sz w:val="22"/>
          <w:szCs w:val="22"/>
          <w:lang w:val="en-US"/>
        </w:rPr>
        <w:t>(p. 154-177)</w:t>
      </w:r>
    </w:p>
    <w:p w14:paraId="7B940651" w14:textId="1084A677" w:rsidR="001312E8" w:rsidRPr="00C97B3E" w:rsidRDefault="00023461" w:rsidP="001312E8">
      <w:pPr>
        <w:pStyle w:val="Paragraphedeliste"/>
        <w:numPr>
          <w:ilvl w:val="0"/>
          <w:numId w:val="22"/>
        </w:numPr>
        <w:spacing w:before="120"/>
        <w:jc w:val="left"/>
        <w:rPr>
          <w:sz w:val="22"/>
          <w:szCs w:val="22"/>
          <w:lang w:val="en-US"/>
        </w:rPr>
      </w:pPr>
      <w:r w:rsidRPr="00C97B3E">
        <w:rPr>
          <w:sz w:val="22"/>
          <w:szCs w:val="22"/>
          <w:lang w:val="en-US"/>
        </w:rPr>
        <w:t>Chap. 7</w:t>
      </w:r>
      <w:r w:rsidR="00C97B3E" w:rsidRPr="00C97B3E">
        <w:rPr>
          <w:sz w:val="22"/>
          <w:szCs w:val="22"/>
          <w:lang w:val="en-US"/>
        </w:rPr>
        <w:t xml:space="preserve"> – </w:t>
      </w:r>
      <w:r w:rsidR="00C97B3E" w:rsidRPr="00C97B3E">
        <w:rPr>
          <w:i/>
          <w:iCs/>
          <w:sz w:val="22"/>
          <w:szCs w:val="22"/>
          <w:lang w:val="en-US"/>
        </w:rPr>
        <w:t>Uncomplicating the Complicated : The Interpersonal Reasonin</w:t>
      </w:r>
      <w:r w:rsidR="00C97B3E">
        <w:rPr>
          <w:i/>
          <w:iCs/>
          <w:sz w:val="22"/>
          <w:szCs w:val="22"/>
          <w:lang w:val="en-US"/>
        </w:rPr>
        <w:t xml:space="preserve">g Process </w:t>
      </w:r>
      <w:r w:rsidR="00C97B3E">
        <w:rPr>
          <w:sz w:val="22"/>
          <w:szCs w:val="22"/>
          <w:lang w:val="en-US"/>
        </w:rPr>
        <w:t>(</w:t>
      </w:r>
      <w:r w:rsidR="001312E8" w:rsidRPr="00C97B3E">
        <w:rPr>
          <w:sz w:val="22"/>
          <w:szCs w:val="22"/>
          <w:lang w:val="en-US"/>
        </w:rPr>
        <w:t>p.</w:t>
      </w:r>
      <w:r w:rsidR="00C97B3E">
        <w:rPr>
          <w:sz w:val="22"/>
          <w:szCs w:val="22"/>
          <w:lang w:val="en-US"/>
        </w:rPr>
        <w:t xml:space="preserve"> 178-20)</w:t>
      </w:r>
      <w:r w:rsidR="001312E8" w:rsidRPr="00C97B3E">
        <w:rPr>
          <w:sz w:val="22"/>
          <w:szCs w:val="22"/>
          <w:lang w:val="en-US"/>
        </w:rPr>
        <w:t xml:space="preserve"> </w:t>
      </w:r>
    </w:p>
    <w:p w14:paraId="5C9C9B08" w14:textId="2602052F" w:rsidR="00BA2D4D" w:rsidRPr="008F1316" w:rsidRDefault="00BA2D4D" w:rsidP="00BF2762">
      <w:pPr>
        <w:jc w:val="left"/>
        <w:rPr>
          <w:sz w:val="22"/>
          <w:szCs w:val="22"/>
          <w:lang w:val="en-US"/>
        </w:rPr>
      </w:pPr>
    </w:p>
    <w:p w14:paraId="368D9D1D" w14:textId="627BEEAD" w:rsidR="00FB4505" w:rsidRDefault="00FB4505" w:rsidP="00BF2762">
      <w:pPr>
        <w:jc w:val="left"/>
        <w:rPr>
          <w:sz w:val="22"/>
          <w:szCs w:val="22"/>
        </w:rPr>
      </w:pPr>
      <w:r w:rsidRPr="00FB4505">
        <w:rPr>
          <w:sz w:val="22"/>
          <w:szCs w:val="22"/>
        </w:rPr>
        <w:t>La grille est centrée sur le</w:t>
      </w:r>
      <w:r>
        <w:rPr>
          <w:sz w:val="22"/>
          <w:szCs w:val="22"/>
        </w:rPr>
        <w:t xml:space="preserve">s actions du/de la thérapeute. Ceci, </w:t>
      </w:r>
      <w:r w:rsidR="007230AF">
        <w:rPr>
          <w:sz w:val="22"/>
          <w:szCs w:val="22"/>
        </w:rPr>
        <w:t xml:space="preserve">non parce qu’il s’agirait de l’aspect primordial d’une relation qui se joue à deux, mais parce </w:t>
      </w:r>
      <w:r w:rsidR="002C3E7D">
        <w:rPr>
          <w:sz w:val="22"/>
          <w:szCs w:val="22"/>
        </w:rPr>
        <w:t xml:space="preserve">que la présente grille s’inscrit dans une </w:t>
      </w:r>
      <w:r w:rsidR="007230AF">
        <w:rPr>
          <w:sz w:val="22"/>
          <w:szCs w:val="22"/>
        </w:rPr>
        <w:t>formation d’ergothérapeute</w:t>
      </w:r>
      <w:r w:rsidR="002C3E7D">
        <w:rPr>
          <w:sz w:val="22"/>
          <w:szCs w:val="22"/>
        </w:rPr>
        <w:t xml:space="preserve"> qui</w:t>
      </w:r>
      <w:r w:rsidR="007230AF">
        <w:rPr>
          <w:sz w:val="22"/>
          <w:szCs w:val="22"/>
        </w:rPr>
        <w:t xml:space="preserve"> vise à outiller de futur</w:t>
      </w:r>
      <w:r w:rsidR="007230AF">
        <w:rPr>
          <w:sz w:val="22"/>
          <w:szCs w:val="22"/>
        </w:rPr>
        <w:sym w:font="Symbol" w:char="F0D7"/>
      </w:r>
      <w:r w:rsidR="007230AF">
        <w:rPr>
          <w:sz w:val="22"/>
          <w:szCs w:val="22"/>
        </w:rPr>
        <w:t>e</w:t>
      </w:r>
      <w:r w:rsidR="002C3E7D">
        <w:rPr>
          <w:sz w:val="22"/>
          <w:szCs w:val="22"/>
        </w:rPr>
        <w:t>s</w:t>
      </w:r>
      <w:r w:rsidR="007230AF">
        <w:rPr>
          <w:sz w:val="22"/>
          <w:szCs w:val="22"/>
        </w:rPr>
        <w:t xml:space="preserve"> thérapeute</w:t>
      </w:r>
      <w:r w:rsidR="002C3E7D">
        <w:rPr>
          <w:sz w:val="22"/>
          <w:szCs w:val="22"/>
        </w:rPr>
        <w:t>s.</w:t>
      </w:r>
      <w:r w:rsidR="007230AF">
        <w:rPr>
          <w:sz w:val="22"/>
          <w:szCs w:val="22"/>
        </w:rPr>
        <w:t xml:space="preserve"> </w:t>
      </w:r>
      <w:r w:rsidR="002C3E7D">
        <w:rPr>
          <w:sz w:val="22"/>
          <w:szCs w:val="22"/>
        </w:rPr>
        <w:t>S</w:t>
      </w:r>
      <w:r w:rsidR="007230AF">
        <w:rPr>
          <w:sz w:val="22"/>
          <w:szCs w:val="22"/>
        </w:rPr>
        <w:t>urtout, parce que comme le rappelle Taylor</w:t>
      </w:r>
      <w:r w:rsidR="00E804A6">
        <w:rPr>
          <w:sz w:val="22"/>
          <w:szCs w:val="22"/>
        </w:rPr>
        <w:t xml:space="preserve"> (2020)</w:t>
      </w:r>
      <w:r w:rsidR="007230AF">
        <w:rPr>
          <w:sz w:val="22"/>
          <w:szCs w:val="22"/>
        </w:rPr>
        <w:t xml:space="preserve">, la responsabilité et l’initiative de la </w:t>
      </w:r>
      <w:r w:rsidR="00E804A6">
        <w:rPr>
          <w:sz w:val="22"/>
          <w:szCs w:val="22"/>
        </w:rPr>
        <w:t>relation thérapeutique repose entre les mains du/de la thérapeute.</w:t>
      </w:r>
    </w:p>
    <w:p w14:paraId="4CDC1663" w14:textId="6DC815FE" w:rsidR="00FB4505" w:rsidRDefault="00FB4505" w:rsidP="00BF2762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Les réactions de la personne rencontrée (le client, la cliente) sont </w:t>
      </w:r>
      <w:r w:rsidR="00357C05">
        <w:rPr>
          <w:sz w:val="22"/>
          <w:szCs w:val="22"/>
        </w:rPr>
        <w:t xml:space="preserve">la « ponctuation relationnelle » (voir </w:t>
      </w:r>
      <w:r w:rsidR="006F40B1" w:rsidRPr="006F40B1">
        <w:rPr>
          <w:rFonts w:cstheme="minorHAnsi"/>
          <w:sz w:val="21"/>
          <w:szCs w:val="21"/>
        </w:rPr>
        <w:t xml:space="preserve">Watzlawick, P., Helmick Beavin, J. &amp; Jackson D. D. (2014). </w:t>
      </w:r>
      <w:r w:rsidR="006F40B1" w:rsidRPr="0063209C">
        <w:rPr>
          <w:rFonts w:cstheme="minorHAnsi"/>
          <w:i/>
          <w:iCs/>
          <w:sz w:val="21"/>
          <w:szCs w:val="21"/>
        </w:rPr>
        <w:t>Une logique de la communication.</w:t>
      </w:r>
      <w:r w:rsidR="006F40B1" w:rsidRPr="0063209C">
        <w:rPr>
          <w:rFonts w:cstheme="minorHAnsi"/>
          <w:sz w:val="21"/>
          <w:szCs w:val="21"/>
        </w:rPr>
        <w:t xml:space="preserve"> Éditions du Seuil</w:t>
      </w:r>
      <w:r w:rsidR="006F40B1">
        <w:rPr>
          <w:rFonts w:cstheme="minorHAnsi"/>
          <w:sz w:val="21"/>
          <w:szCs w:val="21"/>
        </w:rPr>
        <w:t xml:space="preserve">) suivant des actions, paroles, postures, absences de réactions … </w:t>
      </w:r>
      <w:r w:rsidR="00615CB0">
        <w:rPr>
          <w:rFonts w:cstheme="minorHAnsi"/>
          <w:sz w:val="21"/>
          <w:szCs w:val="21"/>
        </w:rPr>
        <w:t xml:space="preserve">de la part du/de la thérapeute </w:t>
      </w:r>
      <w:r w:rsidR="006F40B1">
        <w:rPr>
          <w:rFonts w:cstheme="minorHAnsi"/>
          <w:sz w:val="21"/>
          <w:szCs w:val="21"/>
        </w:rPr>
        <w:t>(</w:t>
      </w:r>
      <w:r w:rsidR="00615CB0">
        <w:rPr>
          <w:rFonts w:cstheme="minorHAnsi"/>
          <w:sz w:val="21"/>
          <w:szCs w:val="21"/>
        </w:rPr>
        <w:t>V</w:t>
      </w:r>
      <w:r w:rsidR="006F40B1">
        <w:rPr>
          <w:rFonts w:cstheme="minorHAnsi"/>
          <w:sz w:val="21"/>
          <w:szCs w:val="21"/>
        </w:rPr>
        <w:t>oir les év</w:t>
      </w:r>
      <w:r w:rsidR="00E804A6">
        <w:rPr>
          <w:sz w:val="22"/>
          <w:szCs w:val="22"/>
        </w:rPr>
        <w:t>énements</w:t>
      </w:r>
      <w:r w:rsidR="006F40B1">
        <w:rPr>
          <w:sz w:val="22"/>
          <w:szCs w:val="22"/>
        </w:rPr>
        <w:t xml:space="preserve"> </w:t>
      </w:r>
      <w:r w:rsidR="00E26DFB">
        <w:rPr>
          <w:sz w:val="22"/>
          <w:szCs w:val="22"/>
        </w:rPr>
        <w:t>interpersonnels,</w:t>
      </w:r>
      <w:r w:rsidR="00193E64">
        <w:rPr>
          <w:sz w:val="22"/>
          <w:szCs w:val="22"/>
        </w:rPr>
        <w:t xml:space="preserve"> chap. 6 de Taylor, 2020)</w:t>
      </w:r>
      <w:r w:rsidR="007E182D">
        <w:rPr>
          <w:sz w:val="22"/>
          <w:szCs w:val="22"/>
        </w:rPr>
        <w:t xml:space="preserve">. Dès lors, </w:t>
      </w:r>
      <w:r w:rsidR="00324394">
        <w:rPr>
          <w:sz w:val="22"/>
          <w:szCs w:val="22"/>
        </w:rPr>
        <w:t xml:space="preserve">ces réactions sont elles-mêmes des signes devant mener la personne qui observe à voir ce qui s’est déroulé </w:t>
      </w:r>
      <w:r w:rsidR="00324394" w:rsidRPr="00324394">
        <w:rPr>
          <w:sz w:val="22"/>
          <w:szCs w:val="22"/>
          <w:u w:val="single"/>
        </w:rPr>
        <w:t>avant</w:t>
      </w:r>
      <w:r w:rsidR="00324394">
        <w:rPr>
          <w:sz w:val="22"/>
          <w:szCs w:val="22"/>
        </w:rPr>
        <w:t xml:space="preserve">. </w:t>
      </w:r>
    </w:p>
    <w:p w14:paraId="78C088E5" w14:textId="30E3197C" w:rsidR="00324394" w:rsidRPr="00FB4505" w:rsidRDefault="00324394" w:rsidP="00BF2762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Les catégories présentées dans la grille comprennent des « aide-mémoires » </w:t>
      </w:r>
      <w:r w:rsidR="001B6A14">
        <w:rPr>
          <w:sz w:val="22"/>
          <w:szCs w:val="22"/>
        </w:rPr>
        <w:t>sur ce qu’elles devraient contenir. Ceux-ci ne sont pas exhaustifs : voir les chapitres 8 et 10 de Taylor (2020) pour des listes détaillées. De plus,</w:t>
      </w:r>
      <w:r w:rsidR="00441BF7">
        <w:rPr>
          <w:sz w:val="22"/>
          <w:szCs w:val="22"/>
        </w:rPr>
        <w:t xml:space="preserve"> divers éléments pourraient se retrouver dans l’une ou l’autre des catégories : la classification « juste » des éléments observés n’est pas l’objet de la présente Grille</w:t>
      </w:r>
      <w:r w:rsidR="00EA702A">
        <w:rPr>
          <w:sz w:val="22"/>
          <w:szCs w:val="22"/>
        </w:rPr>
        <w:t xml:space="preserve"> – elle vise plutôt à aider à former le regard et à organiser les informations. Ainsi, elle peut être adaptée à vos préférences, qui se clarifierons avec l’expérience.</w:t>
      </w:r>
      <w:r w:rsidR="001B6A14">
        <w:rPr>
          <w:sz w:val="22"/>
          <w:szCs w:val="22"/>
        </w:rPr>
        <w:t xml:space="preserve"> </w:t>
      </w:r>
    </w:p>
    <w:p w14:paraId="00F139CC" w14:textId="77777777" w:rsidR="00FB4505" w:rsidRPr="00FB4505" w:rsidRDefault="00FB4505" w:rsidP="00BF2762">
      <w:pPr>
        <w:jc w:val="left"/>
        <w:rPr>
          <w:sz w:val="22"/>
          <w:szCs w:val="22"/>
        </w:rPr>
      </w:pPr>
    </w:p>
    <w:p w14:paraId="269FCE56" w14:textId="4370E20B" w:rsidR="00CD6014" w:rsidRDefault="00CD6014" w:rsidP="00BF2762">
      <w:pPr>
        <w:jc w:val="left"/>
        <w:sectPr w:rsidR="00CD6014" w:rsidSect="00B540B5">
          <w:headerReference w:type="default" r:id="rId14"/>
          <w:footerReference w:type="default" r:id="rId15"/>
          <w:pgSz w:w="11906" w:h="16838" w:code="9"/>
          <w:pgMar w:top="1418" w:right="1418" w:bottom="1418" w:left="1418" w:header="851" w:footer="794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E76809" w14:paraId="7A749B3C" w14:textId="77777777" w:rsidTr="005D79DE">
        <w:tc>
          <w:tcPr>
            <w:tcW w:w="6996" w:type="dxa"/>
            <w:tcBorders>
              <w:top w:val="nil"/>
              <w:left w:val="nil"/>
              <w:bottom w:val="single" w:sz="4" w:space="0" w:color="auto"/>
            </w:tcBorders>
          </w:tcPr>
          <w:p w14:paraId="4CDD6879" w14:textId="49E32AD7" w:rsidR="00E76809" w:rsidRDefault="00303C13" w:rsidP="00BF2762">
            <w:pPr>
              <w:jc w:val="left"/>
            </w:pPr>
            <w:r w:rsidRPr="00D906B3">
              <w:rPr>
                <w:b/>
                <w:bCs/>
              </w:rPr>
              <w:lastRenderedPageBreak/>
              <w:t>Environnement</w:t>
            </w:r>
          </w:p>
          <w:p w14:paraId="2F7FF6AE" w14:textId="549D424E" w:rsidR="00A05EA0" w:rsidRPr="00010C97" w:rsidRDefault="00A05EA0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  <w:u w:val="single"/>
              </w:rPr>
              <w:t>Caractéristiques</w:t>
            </w:r>
            <w:r w:rsidRPr="00010C97">
              <w:rPr>
                <w:i/>
                <w:iCs/>
                <w:color w:val="AEAAAA" w:themeColor="background2" w:themeShade="BF"/>
              </w:rPr>
              <w:t xml:space="preserve"> [lieu, mobilier, organisation de la salle …]</w:t>
            </w:r>
          </w:p>
          <w:p w14:paraId="76083DE2" w14:textId="15EB35B4" w:rsidR="00E76809" w:rsidRPr="00010C97" w:rsidRDefault="0073698C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Confidentiel</w:t>
            </w:r>
            <w:r w:rsidR="00A05EA0" w:rsidRPr="00010C97">
              <w:rPr>
                <w:i/>
                <w:iCs/>
                <w:color w:val="AEAAAA" w:themeColor="background2" w:themeShade="BF"/>
              </w:rPr>
              <w:t xml:space="preserve">.     </w:t>
            </w:r>
            <w:r w:rsidRPr="00010C97">
              <w:rPr>
                <w:i/>
                <w:iCs/>
                <w:color w:val="AEAAAA" w:themeColor="background2" w:themeShade="BF"/>
              </w:rPr>
              <w:t> ; contenu</w:t>
            </w:r>
            <w:r w:rsidR="00A05EA0" w:rsidRPr="00010C97">
              <w:rPr>
                <w:i/>
                <w:iCs/>
                <w:color w:val="AEAAAA" w:themeColor="background2" w:themeShade="BF"/>
              </w:rPr>
              <w:t xml:space="preserve">.     </w:t>
            </w:r>
            <w:r w:rsidRPr="00010C97">
              <w:rPr>
                <w:i/>
                <w:iCs/>
                <w:color w:val="AEAAAA" w:themeColor="background2" w:themeShade="BF"/>
              </w:rPr>
              <w:t> ; calme</w:t>
            </w:r>
            <w:r w:rsidR="00A05EA0" w:rsidRPr="00010C97">
              <w:rPr>
                <w:i/>
                <w:iCs/>
                <w:color w:val="AEAAAA" w:themeColor="background2" w:themeShade="BF"/>
              </w:rPr>
              <w:t xml:space="preserve">.     </w:t>
            </w:r>
            <w:r w:rsidRPr="00010C97">
              <w:rPr>
                <w:i/>
                <w:iCs/>
                <w:color w:val="AEAAAA" w:themeColor="background2" w:themeShade="BF"/>
              </w:rPr>
              <w:t> ; accessibilité</w:t>
            </w:r>
          </w:p>
          <w:p w14:paraId="6EC5735D" w14:textId="53D84A7B" w:rsidR="00D906B3" w:rsidRPr="005D79DE" w:rsidRDefault="00D906B3" w:rsidP="00BF2762">
            <w:pPr>
              <w:jc w:val="left"/>
              <w:rPr>
                <w:i/>
                <w:iCs/>
                <w:color w:val="767171" w:themeColor="background2" w:themeShade="80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 xml:space="preserve">Sûr pour l’interviewer / la personne </w:t>
            </w:r>
            <w:r w:rsidR="00BF2762" w:rsidRPr="00010C97">
              <w:rPr>
                <w:i/>
                <w:iCs/>
                <w:color w:val="AEAAAA" w:themeColor="background2" w:themeShade="BF"/>
              </w:rPr>
              <w:t>interrogée</w:t>
            </w:r>
          </w:p>
          <w:p w14:paraId="3215E9CB" w14:textId="40ED3D62" w:rsidR="00E76809" w:rsidRDefault="00E76809" w:rsidP="00BF2762">
            <w:pPr>
              <w:jc w:val="left"/>
            </w:pPr>
          </w:p>
          <w:p w14:paraId="3D6C2D00" w14:textId="77777777" w:rsidR="00E76809" w:rsidRDefault="00E76809" w:rsidP="00BF2762">
            <w:pPr>
              <w:jc w:val="left"/>
            </w:pPr>
          </w:p>
          <w:p w14:paraId="0155D25C" w14:textId="77777777" w:rsidR="00E76809" w:rsidRDefault="00E76809" w:rsidP="00BF2762">
            <w:pPr>
              <w:jc w:val="left"/>
            </w:pPr>
          </w:p>
          <w:p w14:paraId="778883E6" w14:textId="77777777" w:rsidR="00E76809" w:rsidRDefault="00E76809" w:rsidP="00BF2762">
            <w:pPr>
              <w:jc w:val="left"/>
            </w:pPr>
          </w:p>
          <w:p w14:paraId="65E6E66F" w14:textId="77777777" w:rsidR="00E76809" w:rsidRDefault="00E76809" w:rsidP="00BF2762">
            <w:pPr>
              <w:jc w:val="left"/>
            </w:pPr>
          </w:p>
          <w:p w14:paraId="6A665220" w14:textId="77777777" w:rsidR="00E76809" w:rsidRDefault="00E76809" w:rsidP="00BF2762">
            <w:pPr>
              <w:jc w:val="left"/>
            </w:pPr>
          </w:p>
          <w:p w14:paraId="53EE427E" w14:textId="77777777" w:rsidR="00E76809" w:rsidRDefault="00E76809" w:rsidP="00BF2762">
            <w:pPr>
              <w:jc w:val="left"/>
            </w:pPr>
          </w:p>
          <w:p w14:paraId="395DF57F" w14:textId="77777777" w:rsidR="00E76809" w:rsidRDefault="00E76809" w:rsidP="00BF2762">
            <w:pPr>
              <w:jc w:val="left"/>
            </w:pPr>
          </w:p>
          <w:p w14:paraId="6454E82E" w14:textId="77777777" w:rsidR="00E76809" w:rsidRDefault="00E76809" w:rsidP="00BF2762">
            <w:pPr>
              <w:jc w:val="left"/>
            </w:pPr>
          </w:p>
          <w:p w14:paraId="7190318F" w14:textId="77777777" w:rsidR="00E76809" w:rsidRDefault="00E76809" w:rsidP="00BF2762">
            <w:pPr>
              <w:jc w:val="left"/>
            </w:pPr>
          </w:p>
          <w:p w14:paraId="3E692EA4" w14:textId="77777777" w:rsidR="00E76809" w:rsidRDefault="00E76809" w:rsidP="00BF2762">
            <w:pPr>
              <w:jc w:val="left"/>
            </w:pPr>
          </w:p>
          <w:p w14:paraId="00ADA331" w14:textId="77777777" w:rsidR="00E76809" w:rsidRDefault="00E76809" w:rsidP="00BF2762">
            <w:pPr>
              <w:jc w:val="left"/>
            </w:pPr>
          </w:p>
          <w:p w14:paraId="420C4B33" w14:textId="163B7DBD" w:rsidR="00E76809" w:rsidRDefault="00E76809" w:rsidP="00BF2762">
            <w:pPr>
              <w:jc w:val="left"/>
            </w:pPr>
          </w:p>
          <w:p w14:paraId="03537B0E" w14:textId="34A46ED3" w:rsidR="00CD6014" w:rsidRDefault="00CD6014" w:rsidP="00BF2762">
            <w:pPr>
              <w:jc w:val="left"/>
            </w:pPr>
          </w:p>
          <w:p w14:paraId="48615B3D" w14:textId="59F616F7" w:rsidR="00CD6014" w:rsidRDefault="00CD6014" w:rsidP="00BF2762">
            <w:pPr>
              <w:jc w:val="left"/>
            </w:pPr>
          </w:p>
          <w:p w14:paraId="50DBD979" w14:textId="6692DDA7" w:rsidR="00CD6014" w:rsidRDefault="00CD6014" w:rsidP="00BF2762">
            <w:pPr>
              <w:jc w:val="left"/>
            </w:pPr>
          </w:p>
          <w:p w14:paraId="45B18B4B" w14:textId="47399662" w:rsidR="00CD6014" w:rsidRDefault="00CD6014" w:rsidP="00BF2762">
            <w:pPr>
              <w:jc w:val="left"/>
            </w:pPr>
          </w:p>
          <w:p w14:paraId="074B1B27" w14:textId="4F72E85B" w:rsidR="00CD6014" w:rsidRDefault="00CD6014" w:rsidP="00BF2762">
            <w:pPr>
              <w:jc w:val="left"/>
            </w:pPr>
          </w:p>
          <w:p w14:paraId="3FC92792" w14:textId="77777777" w:rsidR="00CD6014" w:rsidRDefault="00CD6014" w:rsidP="00BF2762">
            <w:pPr>
              <w:jc w:val="left"/>
            </w:pPr>
          </w:p>
          <w:p w14:paraId="5ECC91CA" w14:textId="77777777" w:rsidR="00E76809" w:rsidRDefault="00E76809" w:rsidP="00BF2762">
            <w:pPr>
              <w:jc w:val="left"/>
            </w:pPr>
          </w:p>
          <w:p w14:paraId="7CFD05F1" w14:textId="77777777" w:rsidR="00E76809" w:rsidRDefault="00E76809" w:rsidP="00BF2762">
            <w:pPr>
              <w:jc w:val="left"/>
            </w:pPr>
          </w:p>
          <w:p w14:paraId="04732867" w14:textId="0571543B" w:rsidR="00E76809" w:rsidRDefault="00E76809" w:rsidP="00BF2762">
            <w:pPr>
              <w:jc w:val="left"/>
            </w:pPr>
          </w:p>
        </w:tc>
        <w:tc>
          <w:tcPr>
            <w:tcW w:w="6996" w:type="dxa"/>
            <w:tcBorders>
              <w:top w:val="nil"/>
              <w:bottom w:val="single" w:sz="4" w:space="0" w:color="auto"/>
              <w:right w:val="nil"/>
            </w:tcBorders>
          </w:tcPr>
          <w:p w14:paraId="3CAAAF60" w14:textId="77777777" w:rsidR="00E76809" w:rsidRPr="00D906B3" w:rsidRDefault="00303C13" w:rsidP="00BF2762">
            <w:pPr>
              <w:jc w:val="left"/>
              <w:rPr>
                <w:b/>
                <w:bCs/>
              </w:rPr>
            </w:pPr>
            <w:r w:rsidRPr="00D906B3">
              <w:rPr>
                <w:b/>
                <w:bCs/>
              </w:rPr>
              <w:t>Cadre et structure</w:t>
            </w:r>
          </w:p>
          <w:p w14:paraId="6496BB88" w14:textId="466EBF93" w:rsidR="0073698C" w:rsidRPr="00010C97" w:rsidRDefault="0073698C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A expliqué les buts, l’orientation de l’entretien/de la séance</w:t>
            </w:r>
          </w:p>
          <w:p w14:paraId="4FEA5452" w14:textId="21B83C3A" w:rsidR="00615B73" w:rsidRPr="00010C97" w:rsidRDefault="0073698C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S’est assuré du c</w:t>
            </w:r>
            <w:r w:rsidR="00615B73" w:rsidRPr="00010C97">
              <w:rPr>
                <w:i/>
                <w:iCs/>
                <w:color w:val="AEAAAA" w:themeColor="background2" w:themeShade="BF"/>
              </w:rPr>
              <w:t>onsentement libre et éclairé</w:t>
            </w:r>
          </w:p>
          <w:p w14:paraId="33EB3E09" w14:textId="67535C7B" w:rsidR="0073698C" w:rsidRPr="00010C97" w:rsidRDefault="00D906B3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Pauses offertes ; Limites énoncées / respectées</w:t>
            </w:r>
          </w:p>
          <w:p w14:paraId="617D9B7C" w14:textId="69342F4B" w:rsidR="00CB0166" w:rsidRPr="00010C97" w:rsidRDefault="00CB0166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Ne s’est pas excusé pour la durée / les questions</w:t>
            </w:r>
          </w:p>
          <w:p w14:paraId="040FBF04" w14:textId="1D1FA159" w:rsidR="00CB0166" w:rsidRPr="00010C97" w:rsidRDefault="00CB0166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A recherché de la rétroaction sur l’entretien / la séance</w:t>
            </w:r>
          </w:p>
          <w:p w14:paraId="50E19DEE" w14:textId="2D0630B7" w:rsidR="00CD6014" w:rsidRPr="00615B73" w:rsidRDefault="00CD6014" w:rsidP="00BF2762">
            <w:pPr>
              <w:jc w:val="left"/>
              <w:rPr>
                <w:i/>
                <w:iCs/>
              </w:rPr>
            </w:pPr>
          </w:p>
        </w:tc>
      </w:tr>
      <w:tr w:rsidR="00CD6014" w14:paraId="70DB1140" w14:textId="77777777" w:rsidTr="005D79DE">
        <w:tc>
          <w:tcPr>
            <w:tcW w:w="13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0E351" w14:textId="6C4929F8" w:rsidR="003D089B" w:rsidRPr="00010C97" w:rsidRDefault="00F17F5E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>
              <w:rPr>
                <w:b/>
                <w:bCs/>
              </w:rPr>
              <w:t>Réactions du cliente, de la cliente</w:t>
            </w:r>
            <w:r w:rsidR="003D089B">
              <w:rPr>
                <w:b/>
                <w:bCs/>
              </w:rPr>
              <w:t xml:space="preserve"> </w:t>
            </w:r>
            <w:r w:rsidR="003D089B" w:rsidRPr="00010C97">
              <w:rPr>
                <w:b/>
                <w:bCs/>
                <w:color w:val="AEAAAA" w:themeColor="background2" w:themeShade="BF"/>
              </w:rPr>
              <w:t xml:space="preserve">- </w:t>
            </w:r>
            <w:r w:rsidRPr="00010C97">
              <w:rPr>
                <w:i/>
                <w:iCs/>
                <w:color w:val="AEAAAA" w:themeColor="background2" w:themeShade="BF"/>
              </w:rPr>
              <w:t>À lier avec les actions thérapeutiques les ayant causé</w:t>
            </w:r>
            <w:r w:rsidR="00010C97" w:rsidRPr="00010C97">
              <w:rPr>
                <w:i/>
                <w:iCs/>
                <w:color w:val="AEAAAA" w:themeColor="background2" w:themeShade="BF"/>
              </w:rPr>
              <w:t>es</w:t>
            </w:r>
            <w:r w:rsidR="00010C97">
              <w:rPr>
                <w:i/>
                <w:iCs/>
                <w:color w:val="AEAAAA" w:themeColor="background2" w:themeShade="BF"/>
              </w:rPr>
              <w:t>, dans les diverses autres sections</w:t>
            </w:r>
          </w:p>
          <w:p w14:paraId="64AB5D26" w14:textId="11E368B9" w:rsidR="00CD6014" w:rsidRPr="00010C97" w:rsidRDefault="005D79DE" w:rsidP="00BF2762">
            <w:pPr>
              <w:jc w:val="left"/>
              <w:rPr>
                <w:b/>
                <w:bCs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expression d'une émotion</w:t>
            </w:r>
            <w:r w:rsidR="001312E8">
              <w:rPr>
                <w:i/>
                <w:iCs/>
                <w:color w:val="AEAAAA" w:themeColor="background2" w:themeShade="BF"/>
              </w:rPr>
              <w:t xml:space="preserve"> (forte)</w:t>
            </w:r>
            <w:r w:rsidRPr="00010C97">
              <w:rPr>
                <w:i/>
                <w:iCs/>
                <w:color w:val="AEAAAA" w:themeColor="background2" w:themeShade="BF"/>
              </w:rPr>
              <w:t> ; malaise exprimé (comment ?) ;</w:t>
            </w:r>
            <w:r w:rsidR="001312E8">
              <w:rPr>
                <w:i/>
                <w:iCs/>
                <w:color w:val="AEAAAA" w:themeColor="background2" w:themeShade="BF"/>
              </w:rPr>
              <w:t xml:space="preserve"> dévoilement d’intimité ; indices non verbaux, paroles au sens oblique ; test de limite ; comportement/parole surprenant</w:t>
            </w:r>
            <w:r w:rsidR="001312E8">
              <w:rPr>
                <w:i/>
                <w:iCs/>
                <w:color w:val="AEAAAA" w:themeColor="background2" w:themeShade="BF"/>
              </w:rPr>
              <w:sym w:font="Symbol" w:char="F0D7"/>
            </w:r>
            <w:r w:rsidR="001312E8">
              <w:rPr>
                <w:i/>
                <w:iCs/>
                <w:color w:val="AEAAAA" w:themeColor="background2" w:themeShade="BF"/>
              </w:rPr>
              <w:t xml:space="preserve">e ; </w:t>
            </w:r>
            <w:r w:rsidR="00010C97" w:rsidRPr="00010C97">
              <w:rPr>
                <w:i/>
                <w:iCs/>
                <w:color w:val="AEAAAA" w:themeColor="background2" w:themeShade="BF"/>
              </w:rPr>
              <w:t xml:space="preserve"> changement de position corporelle ;</w:t>
            </w:r>
            <w:r w:rsidR="00010C97" w:rsidRPr="00010C97">
              <w:rPr>
                <w:i/>
                <w:iCs/>
                <w:color w:val="FF0000"/>
              </w:rPr>
              <w:t xml:space="preserve"> </w:t>
            </w:r>
            <w:r w:rsidR="00010C97" w:rsidRPr="00010C97">
              <w:rPr>
                <w:i/>
                <w:iCs/>
                <w:color w:val="AEAAAA" w:themeColor="background2" w:themeShade="BF"/>
              </w:rPr>
              <w:t>vocabulaire marquant</w:t>
            </w:r>
            <w:r w:rsidR="001F2F4F">
              <w:rPr>
                <w:i/>
                <w:iCs/>
                <w:color w:val="AEAAAA" w:themeColor="background2" w:themeShade="BF"/>
              </w:rPr>
              <w:t> ; charge émotive en lien avec une activité ; crise/rupture</w:t>
            </w:r>
          </w:p>
          <w:p w14:paraId="4AD2C090" w14:textId="123221CB" w:rsidR="00CD6014" w:rsidRDefault="00CD6014" w:rsidP="00BF2762">
            <w:pPr>
              <w:jc w:val="left"/>
              <w:rPr>
                <w:b/>
                <w:bCs/>
              </w:rPr>
            </w:pPr>
          </w:p>
          <w:p w14:paraId="2847152E" w14:textId="4A045489" w:rsidR="00CD6014" w:rsidRDefault="00CD6014" w:rsidP="00BF2762">
            <w:pPr>
              <w:jc w:val="left"/>
              <w:rPr>
                <w:b/>
                <w:bCs/>
              </w:rPr>
            </w:pPr>
          </w:p>
          <w:p w14:paraId="232BE8E8" w14:textId="77777777" w:rsidR="00CD6014" w:rsidRDefault="00CD6014" w:rsidP="00BF2762">
            <w:pPr>
              <w:jc w:val="left"/>
              <w:rPr>
                <w:b/>
                <w:bCs/>
              </w:rPr>
            </w:pPr>
          </w:p>
          <w:p w14:paraId="1BDD343A" w14:textId="2CA35480" w:rsidR="00CD6014" w:rsidRDefault="00CD6014" w:rsidP="00BF2762">
            <w:pPr>
              <w:jc w:val="left"/>
              <w:rPr>
                <w:b/>
                <w:bCs/>
              </w:rPr>
            </w:pPr>
          </w:p>
          <w:p w14:paraId="10ED73FE" w14:textId="77777777" w:rsidR="00C33F8F" w:rsidRDefault="00C33F8F" w:rsidP="00BF2762">
            <w:pPr>
              <w:jc w:val="left"/>
              <w:rPr>
                <w:b/>
                <w:bCs/>
              </w:rPr>
            </w:pPr>
          </w:p>
          <w:p w14:paraId="1D2119E4" w14:textId="3DEB356A" w:rsidR="00CD6014" w:rsidRDefault="00CD6014" w:rsidP="00BF2762">
            <w:pPr>
              <w:jc w:val="left"/>
              <w:rPr>
                <w:b/>
                <w:bCs/>
              </w:rPr>
            </w:pPr>
          </w:p>
          <w:p w14:paraId="036CED77" w14:textId="77777777" w:rsidR="005D79DE" w:rsidRDefault="005D79DE" w:rsidP="00BF2762">
            <w:pPr>
              <w:jc w:val="left"/>
              <w:rPr>
                <w:b/>
                <w:bCs/>
              </w:rPr>
            </w:pPr>
          </w:p>
          <w:p w14:paraId="6A75901A" w14:textId="3B262B02" w:rsidR="00CD6014" w:rsidRDefault="00CD6014" w:rsidP="00BF2762">
            <w:pPr>
              <w:jc w:val="left"/>
              <w:rPr>
                <w:b/>
                <w:bCs/>
              </w:rPr>
            </w:pPr>
          </w:p>
          <w:p w14:paraId="424CC557" w14:textId="77777777" w:rsidR="00CD6014" w:rsidRDefault="00CD6014" w:rsidP="00BF2762">
            <w:pPr>
              <w:jc w:val="left"/>
              <w:rPr>
                <w:b/>
                <w:bCs/>
              </w:rPr>
            </w:pPr>
          </w:p>
          <w:p w14:paraId="03EB319D" w14:textId="202A8FD9" w:rsidR="00CD6014" w:rsidRPr="00D906B3" w:rsidRDefault="00CD6014" w:rsidP="00BF2762">
            <w:pPr>
              <w:jc w:val="left"/>
              <w:rPr>
                <w:b/>
                <w:bCs/>
              </w:rPr>
            </w:pPr>
          </w:p>
        </w:tc>
      </w:tr>
      <w:tr w:rsidR="00E76809" w14:paraId="37F45A97" w14:textId="77777777" w:rsidTr="00CD6014">
        <w:tc>
          <w:tcPr>
            <w:tcW w:w="6996" w:type="dxa"/>
            <w:tcBorders>
              <w:top w:val="single" w:sz="4" w:space="0" w:color="auto"/>
              <w:left w:val="nil"/>
              <w:bottom w:val="nil"/>
            </w:tcBorders>
          </w:tcPr>
          <w:p w14:paraId="6F08A2E7" w14:textId="350877DD" w:rsidR="00E76809" w:rsidRPr="00D906B3" w:rsidRDefault="00303C13" w:rsidP="00BF2762">
            <w:pPr>
              <w:jc w:val="left"/>
              <w:rPr>
                <w:b/>
                <w:bCs/>
              </w:rPr>
            </w:pPr>
            <w:r w:rsidRPr="00D906B3">
              <w:rPr>
                <w:b/>
                <w:bCs/>
              </w:rPr>
              <w:lastRenderedPageBreak/>
              <w:t>Posture thérapeutique</w:t>
            </w:r>
          </w:p>
          <w:p w14:paraId="6EA89361" w14:textId="4CB79F94" w:rsidR="00303C13" w:rsidRPr="00010C97" w:rsidRDefault="0073698C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A d</w:t>
            </w:r>
            <w:r w:rsidR="00303C13" w:rsidRPr="00010C97">
              <w:rPr>
                <w:i/>
                <w:iCs/>
                <w:color w:val="AEAAAA" w:themeColor="background2" w:themeShade="BF"/>
              </w:rPr>
              <w:t>émontr</w:t>
            </w:r>
            <w:r w:rsidRPr="00010C97">
              <w:rPr>
                <w:i/>
                <w:iCs/>
                <w:color w:val="AEAAAA" w:themeColor="background2" w:themeShade="BF"/>
              </w:rPr>
              <w:t>é</w:t>
            </w:r>
            <w:r w:rsidR="00303C13" w:rsidRPr="00010C97">
              <w:rPr>
                <w:i/>
                <w:iCs/>
                <w:color w:val="AEAAAA" w:themeColor="background2" w:themeShade="BF"/>
              </w:rPr>
              <w:t xml:space="preserve"> de l’empathie via l’écoute active</w:t>
            </w:r>
            <w:r w:rsidRPr="00010C97">
              <w:rPr>
                <w:i/>
                <w:iCs/>
                <w:color w:val="AEAAAA" w:themeColor="background2" w:themeShade="BF"/>
              </w:rPr>
              <w:t> ; attention dirigée</w:t>
            </w:r>
          </w:p>
          <w:p w14:paraId="0D5ABEB2" w14:textId="0515F6E1" w:rsidR="00615B73" w:rsidRPr="00010C97" w:rsidRDefault="00D906B3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S’est ajusté</w:t>
            </w:r>
            <w:r w:rsidRPr="00010C97">
              <w:rPr>
                <w:i/>
                <w:iCs/>
                <w:color w:val="AEAAAA" w:themeColor="background2" w:themeShade="BF"/>
              </w:rPr>
              <w:sym w:font="Symbol" w:char="F0D7"/>
            </w:r>
            <w:r w:rsidRPr="00010C97">
              <w:rPr>
                <w:i/>
                <w:iCs/>
                <w:color w:val="AEAAAA" w:themeColor="background2" w:themeShade="BF"/>
              </w:rPr>
              <w:t>e</w:t>
            </w:r>
            <w:r w:rsidR="00EC78A3" w:rsidRPr="00010C97">
              <w:rPr>
                <w:i/>
                <w:iCs/>
                <w:color w:val="AEAAAA" w:themeColor="background2" w:themeShade="BF"/>
              </w:rPr>
              <w:t xml:space="preserve">, </w:t>
            </w:r>
            <w:r w:rsidRPr="00010C97">
              <w:rPr>
                <w:i/>
                <w:iCs/>
                <w:color w:val="AEAAAA" w:themeColor="background2" w:themeShade="BF"/>
              </w:rPr>
              <w:t xml:space="preserve"> modulé</w:t>
            </w:r>
            <w:r w:rsidR="00CB0166" w:rsidRPr="00010C97">
              <w:rPr>
                <w:i/>
                <w:iCs/>
                <w:color w:val="AEAAAA" w:themeColor="background2" w:themeShade="BF"/>
              </w:rPr>
              <w:t xml:space="preserve"> sa posture en fonction du confort du</w:t>
            </w:r>
            <w:r w:rsidR="00CB0166" w:rsidRPr="00010C97">
              <w:rPr>
                <w:i/>
                <w:iCs/>
                <w:color w:val="AEAAAA" w:themeColor="background2" w:themeShade="BF"/>
              </w:rPr>
              <w:sym w:font="Symbol" w:char="F0D7"/>
            </w:r>
            <w:r w:rsidR="00CB0166" w:rsidRPr="00010C97">
              <w:rPr>
                <w:i/>
                <w:iCs/>
                <w:color w:val="AEAAAA" w:themeColor="background2" w:themeShade="BF"/>
              </w:rPr>
              <w:t>de la client</w:t>
            </w:r>
            <w:r w:rsidR="00CB0166" w:rsidRPr="00010C97">
              <w:rPr>
                <w:i/>
                <w:iCs/>
                <w:color w:val="AEAAAA" w:themeColor="background2" w:themeShade="BF"/>
              </w:rPr>
              <w:sym w:font="Symbol" w:char="F0D7"/>
            </w:r>
            <w:r w:rsidR="00CB0166" w:rsidRPr="00010C97">
              <w:rPr>
                <w:i/>
                <w:iCs/>
                <w:color w:val="AEAAAA" w:themeColor="background2" w:themeShade="BF"/>
              </w:rPr>
              <w:t>e / de ses émotions / de ses limites</w:t>
            </w:r>
            <w:r w:rsidR="00BF2762" w:rsidRPr="00010C97">
              <w:rPr>
                <w:i/>
                <w:iCs/>
                <w:color w:val="AEAAAA" w:themeColor="background2" w:themeShade="BF"/>
              </w:rPr>
              <w:t xml:space="preserve"> / de la forme de sa communication</w:t>
            </w:r>
          </w:p>
          <w:p w14:paraId="4256AA0A" w14:textId="010F816A" w:rsidR="00BF2762" w:rsidRPr="00010C97" w:rsidRDefault="00BF2762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 xml:space="preserve">A démontré une attitude de prise </w:t>
            </w:r>
            <w:r w:rsidR="00A960F2">
              <w:rPr>
                <w:i/>
                <w:iCs/>
                <w:color w:val="AEAAAA" w:themeColor="background2" w:themeShade="BF"/>
              </w:rPr>
              <w:t>de</w:t>
            </w:r>
            <w:r w:rsidR="00481850">
              <w:rPr>
                <w:i/>
                <w:iCs/>
                <w:color w:val="AEAAAA" w:themeColor="background2" w:themeShade="BF"/>
              </w:rPr>
              <w:t xml:space="preserve"> responsabilité</w:t>
            </w:r>
            <w:r w:rsidRPr="00010C97">
              <w:rPr>
                <w:i/>
                <w:iCs/>
                <w:color w:val="AEAAAA" w:themeColor="background2" w:themeShade="BF"/>
              </w:rPr>
              <w:t xml:space="preserve"> ; </w:t>
            </w:r>
            <w:r w:rsidR="00AA6D22" w:rsidRPr="00010C97">
              <w:rPr>
                <w:i/>
                <w:iCs/>
                <w:color w:val="AEAAAA" w:themeColor="background2" w:themeShade="BF"/>
              </w:rPr>
              <w:t xml:space="preserve">a </w:t>
            </w:r>
            <w:r w:rsidRPr="00010C97">
              <w:rPr>
                <w:i/>
                <w:iCs/>
                <w:color w:val="AEAAAA" w:themeColor="background2" w:themeShade="BF"/>
              </w:rPr>
              <w:t>projet</w:t>
            </w:r>
            <w:r w:rsidR="00AA6D22" w:rsidRPr="00010C97">
              <w:rPr>
                <w:i/>
                <w:iCs/>
                <w:color w:val="AEAAAA" w:themeColor="background2" w:themeShade="BF"/>
              </w:rPr>
              <w:t>é</w:t>
            </w:r>
            <w:r w:rsidRPr="00010C97">
              <w:rPr>
                <w:i/>
                <w:iCs/>
                <w:color w:val="AEAAAA" w:themeColor="background2" w:themeShade="BF"/>
              </w:rPr>
              <w:t xml:space="preserve"> de la confiance</w:t>
            </w:r>
            <w:r w:rsidR="00481850">
              <w:rPr>
                <w:i/>
                <w:iCs/>
                <w:color w:val="AEAAAA" w:themeColor="background2" w:themeShade="BF"/>
              </w:rPr>
              <w:t> ; a</w:t>
            </w:r>
            <w:r w:rsidRPr="00010C97">
              <w:rPr>
                <w:i/>
                <w:iCs/>
                <w:color w:val="AEAAAA" w:themeColor="background2" w:themeShade="BF"/>
              </w:rPr>
              <w:t xml:space="preserve"> agit comme bouée émotionnelle</w:t>
            </w:r>
          </w:p>
          <w:p w14:paraId="253153E4" w14:textId="1EE0C6F2" w:rsidR="00CB0166" w:rsidRPr="00010C97" w:rsidRDefault="00B15A38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 xml:space="preserve">Usage judicieux des silences, des pauses </w:t>
            </w:r>
          </w:p>
          <w:p w14:paraId="610D3B27" w14:textId="77777777" w:rsidR="00303C13" w:rsidRPr="00303C13" w:rsidRDefault="00303C13" w:rsidP="00BF2762">
            <w:pPr>
              <w:jc w:val="left"/>
              <w:rPr>
                <w:i/>
                <w:iCs/>
              </w:rPr>
            </w:pPr>
          </w:p>
          <w:p w14:paraId="395E7B31" w14:textId="77777777" w:rsidR="00E76809" w:rsidRDefault="00E76809" w:rsidP="00BF2762">
            <w:pPr>
              <w:jc w:val="left"/>
            </w:pPr>
          </w:p>
          <w:p w14:paraId="78A8E9A1" w14:textId="77777777" w:rsidR="00E76809" w:rsidRDefault="00E76809" w:rsidP="00BF2762">
            <w:pPr>
              <w:jc w:val="left"/>
            </w:pPr>
          </w:p>
          <w:p w14:paraId="0317B5BC" w14:textId="77777777" w:rsidR="00E76809" w:rsidRDefault="00E76809" w:rsidP="00BF2762">
            <w:pPr>
              <w:jc w:val="left"/>
            </w:pPr>
          </w:p>
          <w:p w14:paraId="3FA3A4AB" w14:textId="77777777" w:rsidR="00E76809" w:rsidRDefault="00E76809" w:rsidP="00BF2762">
            <w:pPr>
              <w:jc w:val="left"/>
            </w:pPr>
          </w:p>
          <w:p w14:paraId="03F116E2" w14:textId="77777777" w:rsidR="00E76809" w:rsidRDefault="00E76809" w:rsidP="00BF2762">
            <w:pPr>
              <w:jc w:val="left"/>
            </w:pPr>
          </w:p>
          <w:p w14:paraId="53078FA7" w14:textId="77777777" w:rsidR="00E76809" w:rsidRDefault="00E76809" w:rsidP="00BF2762">
            <w:pPr>
              <w:jc w:val="left"/>
            </w:pPr>
          </w:p>
          <w:p w14:paraId="641ED24E" w14:textId="77777777" w:rsidR="00E76809" w:rsidRDefault="00E76809" w:rsidP="00BF2762">
            <w:pPr>
              <w:jc w:val="left"/>
            </w:pPr>
          </w:p>
          <w:p w14:paraId="0D76F5F9" w14:textId="77777777" w:rsidR="00E76809" w:rsidRDefault="00E76809" w:rsidP="00BF2762">
            <w:pPr>
              <w:jc w:val="left"/>
            </w:pPr>
          </w:p>
          <w:p w14:paraId="27C6F9B2" w14:textId="77777777" w:rsidR="00E76809" w:rsidRDefault="00E76809" w:rsidP="00BF2762">
            <w:pPr>
              <w:jc w:val="left"/>
            </w:pPr>
          </w:p>
          <w:p w14:paraId="1765E9E6" w14:textId="77777777" w:rsidR="00E76809" w:rsidRDefault="00E76809" w:rsidP="00BF2762">
            <w:pPr>
              <w:jc w:val="left"/>
            </w:pPr>
          </w:p>
          <w:p w14:paraId="3BCAD3ED" w14:textId="77777777" w:rsidR="00E76809" w:rsidRDefault="00E76809" w:rsidP="00BF2762">
            <w:pPr>
              <w:jc w:val="left"/>
            </w:pPr>
          </w:p>
          <w:p w14:paraId="6F310DDA" w14:textId="77777777" w:rsidR="00E76809" w:rsidRDefault="00E76809" w:rsidP="00BF2762">
            <w:pPr>
              <w:jc w:val="left"/>
            </w:pPr>
          </w:p>
          <w:p w14:paraId="4F2966CD" w14:textId="31B7695A" w:rsidR="00E76809" w:rsidRDefault="00E76809" w:rsidP="00BF2762">
            <w:pPr>
              <w:jc w:val="left"/>
            </w:pPr>
          </w:p>
          <w:p w14:paraId="64515DB6" w14:textId="2084FBEA" w:rsidR="00E73F91" w:rsidRDefault="00E73F91" w:rsidP="00BF2762">
            <w:pPr>
              <w:jc w:val="left"/>
            </w:pPr>
          </w:p>
          <w:p w14:paraId="28C10FF5" w14:textId="118DFC94" w:rsidR="00E73F91" w:rsidRDefault="00E73F91" w:rsidP="00BF2762">
            <w:pPr>
              <w:jc w:val="left"/>
            </w:pPr>
          </w:p>
          <w:p w14:paraId="2C11AB27" w14:textId="77777777" w:rsidR="00E73F91" w:rsidRDefault="00E73F91" w:rsidP="00BF2762">
            <w:pPr>
              <w:jc w:val="left"/>
            </w:pPr>
          </w:p>
          <w:p w14:paraId="0259B346" w14:textId="77777777" w:rsidR="00E76809" w:rsidRDefault="00E76809" w:rsidP="00BF2762">
            <w:pPr>
              <w:jc w:val="left"/>
            </w:pPr>
          </w:p>
          <w:p w14:paraId="463F2E04" w14:textId="77777777" w:rsidR="00E76809" w:rsidRDefault="00E76809" w:rsidP="00BF2762">
            <w:pPr>
              <w:jc w:val="left"/>
            </w:pPr>
          </w:p>
          <w:p w14:paraId="00D52208" w14:textId="77777777" w:rsidR="00E76809" w:rsidRDefault="00E76809" w:rsidP="00BF2762">
            <w:pPr>
              <w:jc w:val="left"/>
            </w:pPr>
          </w:p>
          <w:p w14:paraId="0B873778" w14:textId="77777777" w:rsidR="00E76809" w:rsidRDefault="00E76809" w:rsidP="00BF2762">
            <w:pPr>
              <w:jc w:val="left"/>
            </w:pPr>
          </w:p>
          <w:p w14:paraId="5D67B0AA" w14:textId="77777777" w:rsidR="00E76809" w:rsidRDefault="00E76809" w:rsidP="00BF2762">
            <w:pPr>
              <w:jc w:val="left"/>
            </w:pPr>
          </w:p>
          <w:p w14:paraId="6DF14654" w14:textId="77777777" w:rsidR="00E76809" w:rsidRDefault="00E76809" w:rsidP="00BF2762">
            <w:pPr>
              <w:jc w:val="left"/>
            </w:pPr>
          </w:p>
          <w:p w14:paraId="5C24017F" w14:textId="77777777" w:rsidR="00E76809" w:rsidRDefault="00E76809" w:rsidP="00BF2762">
            <w:pPr>
              <w:jc w:val="left"/>
            </w:pPr>
          </w:p>
          <w:p w14:paraId="6C5A3E13" w14:textId="77777777" w:rsidR="00E76809" w:rsidRDefault="00E76809" w:rsidP="00BF2762">
            <w:pPr>
              <w:jc w:val="left"/>
            </w:pPr>
          </w:p>
          <w:p w14:paraId="3C679AA0" w14:textId="77777777" w:rsidR="00E76809" w:rsidRDefault="00E76809" w:rsidP="00BF2762">
            <w:pPr>
              <w:jc w:val="left"/>
            </w:pPr>
          </w:p>
          <w:p w14:paraId="6DA3C3CA" w14:textId="77777777" w:rsidR="00E76809" w:rsidRDefault="00E76809" w:rsidP="00BF2762">
            <w:pPr>
              <w:jc w:val="left"/>
            </w:pPr>
          </w:p>
          <w:p w14:paraId="3E9B0A27" w14:textId="77777777" w:rsidR="00E76809" w:rsidRDefault="00E76809" w:rsidP="00BF2762">
            <w:pPr>
              <w:jc w:val="left"/>
            </w:pPr>
          </w:p>
          <w:p w14:paraId="5CE1580D" w14:textId="77777777" w:rsidR="00E76809" w:rsidRDefault="00E76809" w:rsidP="00BF2762">
            <w:pPr>
              <w:jc w:val="left"/>
            </w:pPr>
          </w:p>
          <w:p w14:paraId="4BFBDB6A" w14:textId="77777777" w:rsidR="00E76809" w:rsidRDefault="00E76809" w:rsidP="00BF2762">
            <w:pPr>
              <w:jc w:val="left"/>
            </w:pPr>
          </w:p>
        </w:tc>
        <w:tc>
          <w:tcPr>
            <w:tcW w:w="6996" w:type="dxa"/>
            <w:tcBorders>
              <w:top w:val="single" w:sz="4" w:space="0" w:color="auto"/>
              <w:bottom w:val="nil"/>
              <w:right w:val="nil"/>
            </w:tcBorders>
          </w:tcPr>
          <w:p w14:paraId="603CF4BC" w14:textId="1A2BEDE9" w:rsidR="00303C13" w:rsidRPr="00D906B3" w:rsidRDefault="00303C13" w:rsidP="00BF2762">
            <w:pPr>
              <w:jc w:val="left"/>
              <w:rPr>
                <w:b/>
                <w:bCs/>
              </w:rPr>
            </w:pPr>
            <w:r w:rsidRPr="00D906B3">
              <w:rPr>
                <w:b/>
                <w:bCs/>
              </w:rPr>
              <w:t>Contenu</w:t>
            </w:r>
            <w:r w:rsidR="00D906B3">
              <w:rPr>
                <w:b/>
                <w:bCs/>
              </w:rPr>
              <w:t xml:space="preserve"> et forme</w:t>
            </w:r>
          </w:p>
          <w:p w14:paraId="38C8041C" w14:textId="13D05502" w:rsidR="00D906B3" w:rsidRPr="00010C97" w:rsidRDefault="00D906B3" w:rsidP="00EC78A3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Communication verbale et non verbale</w:t>
            </w:r>
            <w:r w:rsidR="00EC78A3" w:rsidRPr="00010C97">
              <w:rPr>
                <w:i/>
                <w:iCs/>
                <w:color w:val="AEAAAA" w:themeColor="background2" w:themeShade="BF"/>
              </w:rPr>
              <w:t xml:space="preserve"> ; </w:t>
            </w:r>
            <w:r w:rsidRPr="00010C97">
              <w:rPr>
                <w:i/>
                <w:iCs/>
                <w:color w:val="AEAAAA" w:themeColor="background2" w:themeShade="BF"/>
              </w:rPr>
              <w:t>uni- vs bi-directionnelle</w:t>
            </w:r>
          </w:p>
          <w:p w14:paraId="0AA1621E" w14:textId="7E43B864" w:rsidR="00CB0166" w:rsidRPr="00010C97" w:rsidRDefault="00CB0166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Concision ; clarté ; audibilité</w:t>
            </w:r>
            <w:r w:rsidR="00BF2762" w:rsidRPr="00010C97">
              <w:rPr>
                <w:i/>
                <w:iCs/>
                <w:color w:val="AEAAAA" w:themeColor="background2" w:themeShade="BF"/>
              </w:rPr>
              <w:t> ; ton professionnel</w:t>
            </w:r>
            <w:r w:rsidR="00303C13" w:rsidRPr="00010C97">
              <w:rPr>
                <w:i/>
                <w:iCs/>
                <w:color w:val="AEAAAA" w:themeColor="background2" w:themeShade="BF"/>
              </w:rPr>
              <w:t> </w:t>
            </w:r>
          </w:p>
          <w:p w14:paraId="425EB564" w14:textId="5E2D4AF4" w:rsidR="00303C13" w:rsidRPr="00010C97" w:rsidRDefault="0073698C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Information transmise claire</w:t>
            </w:r>
          </w:p>
          <w:p w14:paraId="0BBB150C" w14:textId="5BF7A153" w:rsidR="00303C13" w:rsidRPr="00010C97" w:rsidRDefault="00615B73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Compréhension vérifiée </w:t>
            </w:r>
            <w:r w:rsidR="0073698C" w:rsidRPr="00010C97">
              <w:rPr>
                <w:i/>
                <w:iCs/>
                <w:color w:val="AEAAAA" w:themeColor="background2" w:themeShade="BF"/>
              </w:rPr>
              <w:t>chez le/la</w:t>
            </w:r>
            <w:r w:rsidRPr="00010C97">
              <w:rPr>
                <w:i/>
                <w:iCs/>
                <w:color w:val="AEAAAA" w:themeColor="background2" w:themeShade="BF"/>
              </w:rPr>
              <w:t xml:space="preserve"> client</w:t>
            </w:r>
            <w:r w:rsidRPr="00010C97">
              <w:rPr>
                <w:i/>
                <w:iCs/>
                <w:color w:val="AEAAAA" w:themeColor="background2" w:themeShade="BF"/>
              </w:rPr>
              <w:sym w:font="Symbol" w:char="F0D7"/>
            </w:r>
            <w:r w:rsidRPr="00010C97">
              <w:rPr>
                <w:i/>
                <w:iCs/>
                <w:color w:val="AEAAAA" w:themeColor="background2" w:themeShade="BF"/>
              </w:rPr>
              <w:t>e</w:t>
            </w:r>
          </w:p>
          <w:p w14:paraId="17497A8A" w14:textId="36A163DA" w:rsidR="0073698C" w:rsidRPr="00010C97" w:rsidRDefault="0073698C" w:rsidP="00BF2762">
            <w:pPr>
              <w:jc w:val="left"/>
              <w:rPr>
                <w:i/>
                <w:iCs/>
                <w:color w:val="AEAAAA" w:themeColor="background2" w:themeShade="BF"/>
              </w:rPr>
            </w:pPr>
            <w:r w:rsidRPr="00010C97">
              <w:rPr>
                <w:i/>
                <w:iCs/>
                <w:color w:val="AEAAAA" w:themeColor="background2" w:themeShade="BF"/>
              </w:rPr>
              <w:t>A formulé des résumés de sa compréhension ; s’est assuré</w:t>
            </w:r>
            <w:r w:rsidR="00B15A38" w:rsidRPr="00010C97">
              <w:rPr>
                <w:i/>
                <w:iCs/>
                <w:color w:val="AEAAAA" w:themeColor="background2" w:themeShade="BF"/>
              </w:rPr>
              <w:sym w:font="Symbol" w:char="F0D7"/>
            </w:r>
            <w:r w:rsidR="00B15A38" w:rsidRPr="00010C97">
              <w:rPr>
                <w:i/>
                <w:iCs/>
                <w:color w:val="AEAAAA" w:themeColor="background2" w:themeShade="BF"/>
              </w:rPr>
              <w:t>e</w:t>
            </w:r>
            <w:r w:rsidRPr="00010C97">
              <w:rPr>
                <w:i/>
                <w:iCs/>
                <w:color w:val="AEAAAA" w:themeColor="background2" w:themeShade="BF"/>
              </w:rPr>
              <w:t xml:space="preserve"> de leur validité ; s’est ajusté</w:t>
            </w:r>
            <w:r w:rsidR="00B15A38" w:rsidRPr="00010C97">
              <w:rPr>
                <w:i/>
                <w:iCs/>
                <w:color w:val="AEAAAA" w:themeColor="background2" w:themeShade="BF"/>
              </w:rPr>
              <w:sym w:font="Symbol" w:char="F0D7"/>
            </w:r>
            <w:r w:rsidR="00B15A38" w:rsidRPr="00010C97">
              <w:rPr>
                <w:i/>
                <w:iCs/>
                <w:color w:val="AEAAAA" w:themeColor="background2" w:themeShade="BF"/>
              </w:rPr>
              <w:t>e</w:t>
            </w:r>
          </w:p>
          <w:p w14:paraId="181D528B" w14:textId="6D525CB2" w:rsidR="00615B73" w:rsidRDefault="00615B73" w:rsidP="00BF2762">
            <w:pPr>
              <w:jc w:val="left"/>
            </w:pPr>
          </w:p>
        </w:tc>
      </w:tr>
    </w:tbl>
    <w:p w14:paraId="34964FCE" w14:textId="77777777" w:rsidR="00E76809" w:rsidRPr="00C33F8F" w:rsidRDefault="00E76809" w:rsidP="00E26DFB">
      <w:pPr>
        <w:rPr>
          <w:strike/>
        </w:rPr>
      </w:pPr>
    </w:p>
    <w:sectPr w:rsidR="00E76809" w:rsidRPr="00C33F8F" w:rsidSect="00B15A38">
      <w:headerReference w:type="default" r:id="rId16"/>
      <w:footerReference w:type="default" r:id="rId17"/>
      <w:pgSz w:w="16838" w:h="11906" w:orient="landscape" w:code="9"/>
      <w:pgMar w:top="1040" w:right="1418" w:bottom="1418" w:left="1418" w:header="45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EE24" w14:textId="77777777" w:rsidR="00F8757E" w:rsidRDefault="00F8757E" w:rsidP="00964498">
      <w:pPr>
        <w:spacing w:before="0"/>
      </w:pPr>
      <w:r>
        <w:separator/>
      </w:r>
    </w:p>
  </w:endnote>
  <w:endnote w:type="continuationSeparator" w:id="0">
    <w:p w14:paraId="7EDB9B99" w14:textId="77777777" w:rsidR="00F8757E" w:rsidRDefault="00F8757E" w:rsidP="00964498">
      <w:pPr>
        <w:spacing w:before="0"/>
      </w:pPr>
      <w:r>
        <w:continuationSeparator/>
      </w:r>
    </w:p>
  </w:endnote>
  <w:endnote w:type="continuationNotice" w:id="1">
    <w:p w14:paraId="49A7F05F" w14:textId="77777777" w:rsidR="00C51D8C" w:rsidRDefault="00C51D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uisse Int'l Medium">
    <w:altName w:val="Calibri"/>
    <w:panose1 w:val="020B0604020202020204"/>
    <w:charset w:val="00"/>
    <w:family w:val="swiss"/>
    <w:notTrueType/>
    <w:pitch w:val="variable"/>
    <w:sig w:usb0="A000007F" w:usb1="4000203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42"/>
      <w:gridCol w:w="2828"/>
    </w:tblGrid>
    <w:tr w:rsidR="00792B8C" w14:paraId="3D25F0E1" w14:textId="77777777" w:rsidTr="00CD0E2E">
      <w:tc>
        <w:tcPr>
          <w:tcW w:w="3441" w:type="pct"/>
          <w:vAlign w:val="bottom"/>
        </w:tcPr>
        <w:p w14:paraId="7CA3C2C4" w14:textId="77777777" w:rsidR="00792B8C" w:rsidRPr="001C6E7E" w:rsidRDefault="00792B8C" w:rsidP="00792B8C">
          <w:pPr>
            <w:pStyle w:val="Pieddepage"/>
            <w:jc w:val="left"/>
            <w:rPr>
              <w:b/>
              <w:bCs/>
              <w:sz w:val="18"/>
              <w:szCs w:val="18"/>
            </w:rPr>
          </w:pPr>
          <w:r w:rsidRPr="001C6E7E">
            <w:rPr>
              <w:b/>
              <w:bCs/>
              <w:sz w:val="18"/>
              <w:szCs w:val="18"/>
            </w:rPr>
            <w:t>Haute école de travail social et de la santé Lausanne</w:t>
          </w:r>
        </w:p>
        <w:p w14:paraId="3173CFE4" w14:textId="77777777" w:rsidR="00792B8C" w:rsidRPr="001C6E7E" w:rsidRDefault="00792B8C" w:rsidP="00792B8C">
          <w:pPr>
            <w:pStyle w:val="Pieddepage"/>
            <w:jc w:val="left"/>
            <w:rPr>
              <w:sz w:val="18"/>
              <w:szCs w:val="18"/>
            </w:rPr>
          </w:pPr>
          <w:r w:rsidRPr="001C6E7E">
            <w:rPr>
              <w:sz w:val="18"/>
              <w:szCs w:val="18"/>
            </w:rPr>
            <w:t>Ch. des Abeilles 14 • 1010 Lausanne • Suisse</w:t>
          </w:r>
        </w:p>
        <w:p w14:paraId="42FB2CE1" w14:textId="77777777" w:rsidR="00792B8C" w:rsidRDefault="00792B8C" w:rsidP="00792B8C">
          <w:pPr>
            <w:pStyle w:val="Pieddepage"/>
            <w:jc w:val="left"/>
          </w:pPr>
          <w:r w:rsidRPr="001C6E7E">
            <w:rPr>
              <w:sz w:val="18"/>
              <w:szCs w:val="18"/>
            </w:rPr>
            <w:t>+41 (0)21 651 62 00 • www.hetsl.ch</w:t>
          </w:r>
        </w:p>
      </w:tc>
      <w:tc>
        <w:tcPr>
          <w:tcW w:w="1559" w:type="pct"/>
          <w:tcMar>
            <w:right w:w="17" w:type="dxa"/>
          </w:tcMar>
          <w:vAlign w:val="bottom"/>
        </w:tcPr>
        <w:p w14:paraId="38F57F6B" w14:textId="77777777" w:rsidR="00792B8C" w:rsidRDefault="00792B8C" w:rsidP="00792B8C">
          <w:pPr>
            <w:pStyle w:val="Pieddepage"/>
            <w:jc w:val="right"/>
          </w:pPr>
          <w:r>
            <w:rPr>
              <w:noProof/>
            </w:rPr>
            <w:drawing>
              <wp:inline distT="0" distB="0" distL="0" distR="0" wp14:anchorId="7451BC69" wp14:editId="7EB60CC4">
                <wp:extent cx="900000" cy="391035"/>
                <wp:effectExtent l="0" t="0" r="0" b="9525"/>
                <wp:docPr id="5" name="Graphiqu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logo_hes_so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39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6CCBD" w14:textId="77777777" w:rsidR="00792B8C" w:rsidRPr="00296FC3" w:rsidRDefault="00792B8C" w:rsidP="00792B8C">
    <w:pPr>
      <w:pStyle w:val="Pieddepage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5230" w14:textId="77777777" w:rsidR="00B540B5" w:rsidRPr="00296FC3" w:rsidRDefault="00B540B5" w:rsidP="00792B8C">
    <w:pPr>
      <w:pStyle w:val="Pieddepage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556F" w14:textId="7FCA641B" w:rsidR="00B15A38" w:rsidRPr="00B15A38" w:rsidRDefault="00A05EA0" w:rsidP="00BF253E">
    <w:pPr>
      <w:jc w:val="center"/>
    </w:pPr>
    <w:r>
      <w:t>Codes</w:t>
    </w:r>
    <w:r w:rsidR="00BF253E">
      <w:t xml:space="preserve"> (selon diff. objets)</w:t>
    </w:r>
    <w:r>
      <w:t xml:space="preserve"> : </w:t>
    </w:r>
    <w:r w:rsidR="00BF253E">
      <w:t xml:space="preserve">  </w:t>
    </w:r>
    <w:r w:rsidRPr="00A05EA0">
      <w:rPr>
        <w:b/>
        <w:bCs/>
      </w:rPr>
      <w:t>P</w:t>
    </w:r>
    <w:r>
      <w:t xml:space="preserve"> - </w:t>
    </w:r>
    <w:r w:rsidRPr="00A05EA0">
      <w:rPr>
        <w:b/>
        <w:bCs/>
      </w:rPr>
      <w:t>P</w:t>
    </w:r>
    <w:r>
      <w:t xml:space="preserve">résent / </w:t>
    </w:r>
    <w:r w:rsidRPr="00A05EA0">
      <w:rPr>
        <w:b/>
        <w:bCs/>
      </w:rPr>
      <w:t>A</w:t>
    </w:r>
    <w:r w:rsidR="00BF253E">
      <w:rPr>
        <w:b/>
        <w:bCs/>
      </w:rPr>
      <w:t>b</w:t>
    </w:r>
    <w:r>
      <w:t xml:space="preserve"> - </w:t>
    </w:r>
    <w:r w:rsidRPr="00A05EA0">
      <w:rPr>
        <w:b/>
        <w:bCs/>
      </w:rPr>
      <w:t>A</w:t>
    </w:r>
    <w:r w:rsidRPr="00BF253E">
      <w:rPr>
        <w:b/>
        <w:bCs/>
      </w:rPr>
      <w:t>b</w:t>
    </w:r>
    <w:r>
      <w:t xml:space="preserve">sent / </w:t>
    </w:r>
    <w:r w:rsidRPr="00A05EA0">
      <w:rPr>
        <w:b/>
        <w:bCs/>
      </w:rPr>
      <w:t>SO</w:t>
    </w:r>
    <w:r>
      <w:t xml:space="preserve"> - </w:t>
    </w:r>
    <w:r w:rsidRPr="00A05EA0">
      <w:rPr>
        <w:b/>
        <w:bCs/>
      </w:rPr>
      <w:t>S</w:t>
    </w:r>
    <w:r>
      <w:t xml:space="preserve">ans </w:t>
    </w:r>
    <w:r w:rsidRPr="00A05EA0">
      <w:rPr>
        <w:b/>
        <w:bCs/>
      </w:rPr>
      <w:t>O</w:t>
    </w:r>
    <w:r>
      <w:t>bjet </w:t>
    </w:r>
    <w:r w:rsidR="00BF253E">
      <w:t xml:space="preserve">    </w:t>
    </w:r>
    <w:r>
      <w:t>;</w:t>
    </w:r>
    <w:r w:rsidR="00BF253E">
      <w:t xml:space="preserve">    </w:t>
    </w:r>
    <w:r>
      <w:t xml:space="preserve"> </w:t>
    </w:r>
    <w:r w:rsidRPr="00BF253E">
      <w:rPr>
        <w:b/>
        <w:bCs/>
      </w:rPr>
      <w:t>O</w:t>
    </w:r>
    <w:r>
      <w:t xml:space="preserve"> - </w:t>
    </w:r>
    <w:r w:rsidRPr="00A05EA0">
      <w:rPr>
        <w:b/>
        <w:bCs/>
      </w:rPr>
      <w:t>O</w:t>
    </w:r>
    <w:r>
      <w:t xml:space="preserve">ui / </w:t>
    </w:r>
    <w:r w:rsidRPr="00BF253E">
      <w:rPr>
        <w:b/>
        <w:bCs/>
      </w:rPr>
      <w:t>N</w:t>
    </w:r>
    <w:r>
      <w:t xml:space="preserve"> - </w:t>
    </w:r>
    <w:r w:rsidRPr="00A05EA0">
      <w:rPr>
        <w:b/>
        <w:bCs/>
      </w:rPr>
      <w:t>N</w:t>
    </w:r>
    <w:r>
      <w:t xml:space="preserve">on </w:t>
    </w:r>
    <w:r w:rsidR="00BF253E">
      <w:t xml:space="preserve">    </w:t>
    </w:r>
    <w:r>
      <w:t xml:space="preserve">; </w:t>
    </w:r>
    <w:r w:rsidR="00BF253E">
      <w:t xml:space="preserve">    </w:t>
    </w:r>
    <w:r w:rsidR="00BF253E" w:rsidRPr="00BF253E">
      <w:rPr>
        <w:b/>
        <w:bCs/>
      </w:rPr>
      <w:t>F</w:t>
    </w:r>
    <w:r w:rsidR="00BF253E">
      <w:t xml:space="preserve"> - </w:t>
    </w:r>
    <w:r w:rsidRPr="00BF253E">
      <w:t>Force</w:t>
    </w:r>
    <w:r>
      <w:t xml:space="preserve"> / </w:t>
    </w:r>
    <w:r w:rsidR="00BF253E" w:rsidRPr="00BF253E">
      <w:rPr>
        <w:b/>
        <w:bCs/>
      </w:rPr>
      <w:t>S</w:t>
    </w:r>
    <w:r w:rsidR="00BF253E">
      <w:t xml:space="preserve"> – </w:t>
    </w:r>
    <w:r w:rsidR="00BF253E">
      <w:rPr>
        <w:b/>
        <w:bCs/>
      </w:rPr>
      <w:t>S</w:t>
    </w:r>
    <w:r w:rsidR="00BF253E" w:rsidRPr="00BF253E">
      <w:t>uffisant</w:t>
    </w:r>
    <w:r w:rsidR="00BF253E">
      <w:t>, correct</w:t>
    </w:r>
    <w:r>
      <w:t xml:space="preserve"> ; </w:t>
    </w:r>
    <w:r w:rsidR="00BF253E" w:rsidRPr="00BF253E">
      <w:rPr>
        <w:b/>
        <w:bCs/>
      </w:rPr>
      <w:t>AA</w:t>
    </w:r>
    <w:r w:rsidR="00BF253E">
      <w:t xml:space="preserve"> - </w:t>
    </w:r>
    <w:r w:rsidRPr="00A05EA0">
      <w:rPr>
        <w:b/>
        <w:bCs/>
      </w:rPr>
      <w:t>À A</w:t>
    </w:r>
    <w:r>
      <w:t>méliorer ;</w:t>
    </w:r>
  </w:p>
  <w:tbl>
    <w:tblPr>
      <w:tblStyle w:val="Grilledutableau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80"/>
      <w:gridCol w:w="7295"/>
    </w:tblGrid>
    <w:tr w:rsidR="00D00026" w:rsidRPr="00D00026" w14:paraId="5856E679" w14:textId="77777777" w:rsidTr="00D00026">
      <w:tc>
        <w:tcPr>
          <w:tcW w:w="6880" w:type="dxa"/>
          <w:vAlign w:val="bottom"/>
        </w:tcPr>
        <w:p w14:paraId="3B1929DB" w14:textId="77777777" w:rsidR="002010CE" w:rsidRPr="002C0CE6" w:rsidRDefault="002010CE" w:rsidP="00C33F8F">
          <w:pPr>
            <w:pStyle w:val="Pieddepage"/>
            <w:ind w:left="142"/>
            <w:jc w:val="left"/>
            <w:rPr>
              <w:b/>
              <w:bCs/>
              <w:color w:val="D9D9D9" w:themeColor="background1" w:themeShade="D9"/>
              <w:sz w:val="18"/>
              <w:szCs w:val="18"/>
            </w:rPr>
          </w:pPr>
          <w:r w:rsidRPr="002C0CE6">
            <w:rPr>
              <w:b/>
              <w:bCs/>
              <w:color w:val="D9D9D9" w:themeColor="background1" w:themeShade="D9"/>
              <w:sz w:val="18"/>
              <w:szCs w:val="18"/>
            </w:rPr>
            <w:t>Haute école de travail social et de la santé Lausanne</w:t>
          </w:r>
        </w:p>
        <w:p w14:paraId="4F678D40" w14:textId="77777777" w:rsidR="002010CE" w:rsidRPr="002C0CE6" w:rsidRDefault="002010CE" w:rsidP="00C33F8F">
          <w:pPr>
            <w:pStyle w:val="Pieddepage"/>
            <w:ind w:left="142"/>
            <w:jc w:val="left"/>
            <w:rPr>
              <w:color w:val="D9D9D9" w:themeColor="background1" w:themeShade="D9"/>
              <w:sz w:val="18"/>
              <w:szCs w:val="18"/>
            </w:rPr>
          </w:pPr>
          <w:r w:rsidRPr="002C0CE6">
            <w:rPr>
              <w:color w:val="D9D9D9" w:themeColor="background1" w:themeShade="D9"/>
              <w:sz w:val="18"/>
              <w:szCs w:val="18"/>
            </w:rPr>
            <w:t>Ch. des Abeilles 14 • 1010 Lausanne • Suisse</w:t>
          </w:r>
        </w:p>
        <w:p w14:paraId="52A2B028" w14:textId="77777777" w:rsidR="002010CE" w:rsidRPr="00D00026" w:rsidRDefault="002010CE" w:rsidP="00C33F8F">
          <w:pPr>
            <w:pStyle w:val="Pieddepage"/>
            <w:ind w:left="142"/>
            <w:jc w:val="left"/>
            <w:rPr>
              <w:color w:val="A6A6A6" w:themeColor="background1" w:themeShade="A6"/>
            </w:rPr>
          </w:pPr>
          <w:r w:rsidRPr="002C0CE6">
            <w:rPr>
              <w:color w:val="D9D9D9" w:themeColor="background1" w:themeShade="D9"/>
              <w:sz w:val="18"/>
              <w:szCs w:val="18"/>
            </w:rPr>
            <w:t>+41 (0)21 651 62 00 • www.hetsl.ch</w:t>
          </w:r>
        </w:p>
      </w:tc>
      <w:tc>
        <w:tcPr>
          <w:tcW w:w="7295" w:type="dxa"/>
        </w:tcPr>
        <w:p w14:paraId="0D8F9514" w14:textId="77777777" w:rsidR="002010CE" w:rsidRPr="00D00026" w:rsidRDefault="002010CE" w:rsidP="00C33F8F">
          <w:pPr>
            <w:pStyle w:val="Pieddepage"/>
            <w:jc w:val="right"/>
            <w:rPr>
              <w:color w:val="A6A6A6" w:themeColor="background1" w:themeShade="A6"/>
            </w:rPr>
          </w:pPr>
        </w:p>
      </w:tc>
    </w:tr>
  </w:tbl>
  <w:p w14:paraId="18D4915E" w14:textId="77777777" w:rsidR="002010CE" w:rsidRPr="00D00026" w:rsidRDefault="002010CE" w:rsidP="00C33F8F">
    <w:pPr>
      <w:pStyle w:val="Pieddepage"/>
      <w:rPr>
        <w:color w:val="A6A6A6" w:themeColor="background1" w:themeShade="A6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A361" w14:textId="77777777" w:rsidR="00F8757E" w:rsidRDefault="00F8757E" w:rsidP="00964498">
      <w:pPr>
        <w:spacing w:before="0"/>
      </w:pPr>
      <w:r>
        <w:separator/>
      </w:r>
    </w:p>
  </w:footnote>
  <w:footnote w:type="continuationSeparator" w:id="0">
    <w:p w14:paraId="5E756175" w14:textId="77777777" w:rsidR="00F8757E" w:rsidRDefault="00F8757E" w:rsidP="00964498">
      <w:pPr>
        <w:spacing w:before="0"/>
      </w:pPr>
      <w:r>
        <w:continuationSeparator/>
      </w:r>
    </w:p>
  </w:footnote>
  <w:footnote w:type="continuationNotice" w:id="1">
    <w:p w14:paraId="1988325C" w14:textId="77777777" w:rsidR="00C51D8C" w:rsidRDefault="00C51D8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5838" w14:textId="44AA6C43" w:rsidR="00B540B5" w:rsidRDefault="0056365E">
    <w:pPr>
      <w:pStyle w:val="En-tte"/>
    </w:pPr>
    <w:r>
      <w:rPr>
        <w:noProof/>
      </w:rPr>
      <w:drawing>
        <wp:inline distT="0" distB="0" distL="0" distR="0" wp14:anchorId="4E3AF110" wp14:editId="463EDA83">
          <wp:extent cx="996002" cy="900000"/>
          <wp:effectExtent l="0" t="0" r="0" b="0"/>
          <wp:docPr id="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TSL_RV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00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6FDC" w14:textId="77777777" w:rsidR="002B0ED1" w:rsidRPr="00B52460" w:rsidRDefault="002B0ED1">
    <w:pPr>
      <w:pStyle w:val="En-tte"/>
      <w:rPr>
        <w:color w:val="FF0000"/>
      </w:rPr>
    </w:pPr>
    <w:r w:rsidRPr="00B52460">
      <w:rPr>
        <w:color w:val="FF0000"/>
      </w:rPr>
      <w:t>Premier en-tête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C55A" w14:textId="5FE8585C" w:rsidR="00B540B5" w:rsidRDefault="00B540B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A6A6A6" w:themeColor="background1" w:themeShade="A6"/>
      </w:rPr>
      <w:alias w:val="Subject"/>
      <w:tag w:val="Subject"/>
      <w:id w:val="1576162803"/>
      <w:placeholder>
        <w:docPart w:val="224CB78AA84E0E4587A1D246917CAF79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1B92E49" w14:textId="32F475B4" w:rsidR="002010CE" w:rsidRPr="00D906B3" w:rsidRDefault="00D00026" w:rsidP="005F439D">
        <w:pPr>
          <w:pStyle w:val="En-tte"/>
          <w:jc w:val="center"/>
          <w:rPr>
            <w:caps/>
            <w:color w:val="A6A6A6" w:themeColor="background1" w:themeShade="A6"/>
          </w:rPr>
        </w:pPr>
        <w:r w:rsidRPr="00D906B3">
          <w:rPr>
            <w:caps/>
            <w:color w:val="A6A6A6" w:themeColor="background1" w:themeShade="A6"/>
          </w:rPr>
          <w:t>1103-U1 / 1171</w:t>
        </w:r>
      </w:p>
    </w:sdtContent>
  </w:sdt>
  <w:p w14:paraId="58317A5D" w14:textId="20A659EF" w:rsidR="003B516A" w:rsidRPr="00D906B3" w:rsidRDefault="008F1316" w:rsidP="005F439D">
    <w:pPr>
      <w:pStyle w:val="En-tte"/>
      <w:jc w:val="center"/>
      <w:rPr>
        <w:caps/>
        <w:color w:val="A6A6A6" w:themeColor="background1" w:themeShade="A6"/>
      </w:rPr>
    </w:pPr>
    <w:sdt>
      <w:sdtPr>
        <w:rPr>
          <w:caps/>
          <w:color w:val="A6A6A6" w:themeColor="background1" w:themeShade="A6"/>
        </w:rPr>
        <w:alias w:val="Titre "/>
        <w:tag w:val="Titre "/>
        <w:id w:val="41421665"/>
        <w:placeholder>
          <w:docPart w:val="C2C7EFE841F9914EA4B5A94217FAA6A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0CE6">
          <w:rPr>
            <w:caps/>
            <w:color w:val="A6A6A6" w:themeColor="background1" w:themeShade="A6"/>
          </w:rPr>
          <w:t>Grille d’observation DU CONTEXTE THÉRAPEUTIQUE et des habiletés relationnelles</w:t>
        </w:r>
      </w:sdtContent>
    </w:sdt>
    <w:r w:rsidR="00822C3E" w:rsidRPr="00D906B3">
      <w:rPr>
        <w:caps/>
        <w:color w:val="A6A6A6" w:themeColor="background1" w:themeShade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8C1"/>
    <w:multiLevelType w:val="multilevel"/>
    <w:tmpl w:val="89727B54"/>
    <w:lvl w:ilvl="0">
      <w:start w:val="1"/>
      <w:numFmt w:val="decimal"/>
      <w:pStyle w:val="Titre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5B15C11"/>
    <w:multiLevelType w:val="hybridMultilevel"/>
    <w:tmpl w:val="328A63BA"/>
    <w:lvl w:ilvl="0" w:tplc="04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A793B00"/>
    <w:multiLevelType w:val="multilevel"/>
    <w:tmpl w:val="C406CCD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1B8C096B"/>
    <w:multiLevelType w:val="hybridMultilevel"/>
    <w:tmpl w:val="20583B5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01A98"/>
    <w:multiLevelType w:val="hybridMultilevel"/>
    <w:tmpl w:val="FCD28C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1069C"/>
    <w:multiLevelType w:val="multilevel"/>
    <w:tmpl w:val="8AFA304E"/>
    <w:lvl w:ilvl="0">
      <w:start w:val="1"/>
      <w:numFmt w:val="decimal"/>
      <w:lvlText w:val="● %1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28520"/>
        </w:tabs>
        <w:ind w:left="2835" w:hanging="2665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29087"/>
        </w:tabs>
        <w:ind w:left="2835" w:hanging="2665"/>
      </w:pPr>
      <w:rPr>
        <w:rFonts w:hint="default"/>
      </w:rPr>
    </w:lvl>
    <w:lvl w:ilvl="3">
      <w:start w:val="1"/>
      <w:numFmt w:val="decimal"/>
      <w:lvlText w:val="- %4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4">
      <w:start w:val="1"/>
      <w:numFmt w:val="lowerLetter"/>
      <w:lvlText w:val="- %5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5">
      <w:start w:val="1"/>
      <w:numFmt w:val="lowerRoman"/>
      <w:lvlText w:val="- %6"/>
      <w:lvlJc w:val="left"/>
      <w:pPr>
        <w:ind w:left="567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C41339"/>
    <w:multiLevelType w:val="hybridMultilevel"/>
    <w:tmpl w:val="519E933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429E"/>
    <w:multiLevelType w:val="multilevel"/>
    <w:tmpl w:val="39E0B75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3138731B"/>
    <w:multiLevelType w:val="hybridMultilevel"/>
    <w:tmpl w:val="42646A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3A1D"/>
    <w:multiLevelType w:val="hybridMultilevel"/>
    <w:tmpl w:val="B6D6A02E"/>
    <w:lvl w:ilvl="0" w:tplc="ABDA3EA8">
      <w:start w:val="1"/>
      <w:numFmt w:val="bullet"/>
      <w:lvlText w:val="●"/>
      <w:lvlJc w:val="left"/>
      <w:pPr>
        <w:ind w:left="397" w:hanging="397"/>
      </w:pPr>
      <w:rPr>
        <w:rFonts w:ascii="Suisse Int'l Medium" w:hAnsi="Suisse Int'l Medium" w:hint="default"/>
        <w:sz w:val="5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50FD8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C449D0"/>
    <w:multiLevelType w:val="hybridMultilevel"/>
    <w:tmpl w:val="E6C473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B7200"/>
    <w:multiLevelType w:val="hybridMultilevel"/>
    <w:tmpl w:val="44B43BE4"/>
    <w:lvl w:ilvl="0" w:tplc="A73C3100">
      <w:start w:val="1"/>
      <w:numFmt w:val="bullet"/>
      <w:lvlText w:val="●"/>
      <w:lvlJc w:val="left"/>
      <w:pPr>
        <w:ind w:left="170" w:hanging="170"/>
      </w:pPr>
      <w:rPr>
        <w:rFonts w:ascii="Suisse Int'l Medium" w:hAnsi="Suisse Int'l Medium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03F2B"/>
    <w:multiLevelType w:val="hybridMultilevel"/>
    <w:tmpl w:val="5694C500"/>
    <w:lvl w:ilvl="0" w:tplc="24D430AA">
      <w:start w:val="11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7209A"/>
    <w:multiLevelType w:val="multilevel"/>
    <w:tmpl w:val="91C49FA8"/>
    <w:lvl w:ilvl="0">
      <w:start w:val="1"/>
      <w:numFmt w:val="decimal"/>
      <w:lvlText w:val="● %1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● %2"/>
      <w:lvlJc w:val="left"/>
      <w:pPr>
        <w:tabs>
          <w:tab w:val="num" w:pos="28520"/>
        </w:tabs>
        <w:ind w:left="3402" w:hanging="567"/>
      </w:pPr>
      <w:rPr>
        <w:rFonts w:hint="default"/>
      </w:rPr>
    </w:lvl>
    <w:lvl w:ilvl="2">
      <w:start w:val="1"/>
      <w:numFmt w:val="lowerRoman"/>
      <w:lvlText w:val="● %3"/>
      <w:lvlJc w:val="left"/>
      <w:pPr>
        <w:tabs>
          <w:tab w:val="num" w:pos="29087"/>
        </w:tabs>
        <w:ind w:left="3969" w:hanging="567"/>
      </w:pPr>
      <w:rPr>
        <w:rFonts w:hint="default"/>
      </w:rPr>
    </w:lvl>
    <w:lvl w:ilvl="3">
      <w:start w:val="1"/>
      <w:numFmt w:val="decimal"/>
      <w:lvlText w:val="- %4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4">
      <w:start w:val="1"/>
      <w:numFmt w:val="lowerLetter"/>
      <w:lvlText w:val="- %5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5">
      <w:start w:val="1"/>
      <w:numFmt w:val="lowerRoman"/>
      <w:lvlText w:val="- %6"/>
      <w:lvlJc w:val="left"/>
      <w:pPr>
        <w:ind w:left="567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5E5EA9"/>
    <w:multiLevelType w:val="hybridMultilevel"/>
    <w:tmpl w:val="B8AA09DE"/>
    <w:lvl w:ilvl="0" w:tplc="FC5E25A6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17737379">
    <w:abstractNumId w:val="9"/>
  </w:num>
  <w:num w:numId="2" w16cid:durableId="1217547812">
    <w:abstractNumId w:val="10"/>
  </w:num>
  <w:num w:numId="3" w16cid:durableId="587882614">
    <w:abstractNumId w:val="14"/>
  </w:num>
  <w:num w:numId="4" w16cid:durableId="1381779499">
    <w:abstractNumId w:val="12"/>
  </w:num>
  <w:num w:numId="5" w16cid:durableId="1197229513">
    <w:abstractNumId w:val="14"/>
    <w:lvlOverride w:ilvl="0">
      <w:lvl w:ilvl="0">
        <w:start w:val="1"/>
        <w:numFmt w:val="decimal"/>
        <w:lvlText w:val="● %1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tabs>
            <w:tab w:val="num" w:pos="28520"/>
          </w:tabs>
          <w:ind w:left="142" w:hanging="14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● %3"/>
        <w:lvlJc w:val="left"/>
        <w:pPr>
          <w:tabs>
            <w:tab w:val="num" w:pos="29087"/>
          </w:tabs>
          <w:ind w:left="3969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- %4"/>
        <w:lvlJc w:val="left"/>
        <w:pPr>
          <w:tabs>
            <w:tab w:val="num" w:pos="3969"/>
          </w:tabs>
          <w:ind w:left="4536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- %5"/>
        <w:lvlJc w:val="left"/>
        <w:pPr>
          <w:tabs>
            <w:tab w:val="num" w:pos="4536"/>
          </w:tabs>
          <w:ind w:left="51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- %6"/>
        <w:lvlJc w:val="left"/>
        <w:pPr>
          <w:ind w:left="567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749230266">
    <w:abstractNumId w:val="14"/>
    <w:lvlOverride w:ilvl="0">
      <w:lvl w:ilvl="0">
        <w:start w:val="1"/>
        <w:numFmt w:val="decimal"/>
        <w:lvlText w:val="● %1"/>
        <w:lvlJc w:val="left"/>
        <w:pPr>
          <w:ind w:left="2835" w:hanging="283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tabs>
            <w:tab w:val="num" w:pos="28520"/>
          </w:tabs>
          <w:ind w:left="2835" w:hanging="283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29087"/>
          </w:tabs>
          <w:ind w:left="2835" w:hanging="2835"/>
        </w:pPr>
        <w:rPr>
          <w:rFonts w:hint="default"/>
        </w:rPr>
      </w:lvl>
    </w:lvlOverride>
    <w:lvlOverride w:ilvl="3">
      <w:lvl w:ilvl="3">
        <w:start w:val="1"/>
        <w:numFmt w:val="decimal"/>
        <w:lvlText w:val="- %4"/>
        <w:lvlJc w:val="left"/>
        <w:pPr>
          <w:tabs>
            <w:tab w:val="num" w:pos="3969"/>
          </w:tabs>
          <w:ind w:left="4536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- %5"/>
        <w:lvlJc w:val="left"/>
        <w:pPr>
          <w:tabs>
            <w:tab w:val="num" w:pos="4536"/>
          </w:tabs>
          <w:ind w:left="510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- %6"/>
        <w:lvlJc w:val="left"/>
        <w:pPr>
          <w:ind w:left="567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344628697">
    <w:abstractNumId w:val="5"/>
  </w:num>
  <w:num w:numId="8" w16cid:durableId="1815099394">
    <w:abstractNumId w:val="5"/>
  </w:num>
  <w:num w:numId="9" w16cid:durableId="625739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1194984">
    <w:abstractNumId w:val="0"/>
  </w:num>
  <w:num w:numId="11" w16cid:durableId="1915124857">
    <w:abstractNumId w:val="2"/>
  </w:num>
  <w:num w:numId="12" w16cid:durableId="850216193">
    <w:abstractNumId w:val="6"/>
  </w:num>
  <w:num w:numId="13" w16cid:durableId="828014473">
    <w:abstractNumId w:val="8"/>
  </w:num>
  <w:num w:numId="14" w16cid:durableId="134487835">
    <w:abstractNumId w:val="3"/>
  </w:num>
  <w:num w:numId="15" w16cid:durableId="205220628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702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2553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3404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4255" w:hanging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5106" w:hanging="851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5957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6808" w:hanging="851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7659" w:hanging="851"/>
        </w:pPr>
        <w:rPr>
          <w:rFonts w:hint="default"/>
        </w:rPr>
      </w:lvl>
    </w:lvlOverride>
  </w:num>
  <w:num w:numId="16" w16cid:durableId="1875656256">
    <w:abstractNumId w:val="0"/>
  </w:num>
  <w:num w:numId="17" w16cid:durableId="1277298736">
    <w:abstractNumId w:val="7"/>
  </w:num>
  <w:num w:numId="18" w16cid:durableId="1570967384">
    <w:abstractNumId w:val="4"/>
  </w:num>
  <w:num w:numId="19" w16cid:durableId="1749963164">
    <w:abstractNumId w:val="11"/>
  </w:num>
  <w:num w:numId="20" w16cid:durableId="1896621291">
    <w:abstractNumId w:val="15"/>
  </w:num>
  <w:num w:numId="21" w16cid:durableId="869144010">
    <w:abstractNumId w:val="1"/>
  </w:num>
  <w:num w:numId="22" w16cid:durableId="10055467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26"/>
    <w:rsid w:val="00002741"/>
    <w:rsid w:val="00005F02"/>
    <w:rsid w:val="00010C97"/>
    <w:rsid w:val="000111E4"/>
    <w:rsid w:val="00015139"/>
    <w:rsid w:val="00021689"/>
    <w:rsid w:val="000231BB"/>
    <w:rsid w:val="00023461"/>
    <w:rsid w:val="00034D8F"/>
    <w:rsid w:val="00036A58"/>
    <w:rsid w:val="00041C29"/>
    <w:rsid w:val="00045D07"/>
    <w:rsid w:val="0006294C"/>
    <w:rsid w:val="000640A1"/>
    <w:rsid w:val="00071850"/>
    <w:rsid w:val="000732E0"/>
    <w:rsid w:val="000778F0"/>
    <w:rsid w:val="00083498"/>
    <w:rsid w:val="000919C3"/>
    <w:rsid w:val="000A0357"/>
    <w:rsid w:val="000A26D2"/>
    <w:rsid w:val="000A2CC9"/>
    <w:rsid w:val="000A7574"/>
    <w:rsid w:val="000A7783"/>
    <w:rsid w:val="000C2588"/>
    <w:rsid w:val="000C31EA"/>
    <w:rsid w:val="000D4859"/>
    <w:rsid w:val="000D6350"/>
    <w:rsid w:val="000E7541"/>
    <w:rsid w:val="000E7DA0"/>
    <w:rsid w:val="00100187"/>
    <w:rsid w:val="00106222"/>
    <w:rsid w:val="00110821"/>
    <w:rsid w:val="0012565C"/>
    <w:rsid w:val="001312E8"/>
    <w:rsid w:val="001327CB"/>
    <w:rsid w:val="00137486"/>
    <w:rsid w:val="00137A0F"/>
    <w:rsid w:val="00144A2E"/>
    <w:rsid w:val="00146130"/>
    <w:rsid w:val="00166279"/>
    <w:rsid w:val="00175AA9"/>
    <w:rsid w:val="00193E64"/>
    <w:rsid w:val="00194F86"/>
    <w:rsid w:val="001A4709"/>
    <w:rsid w:val="001A64EB"/>
    <w:rsid w:val="001B01BF"/>
    <w:rsid w:val="001B6A14"/>
    <w:rsid w:val="001F2F4F"/>
    <w:rsid w:val="001F4754"/>
    <w:rsid w:val="001F7136"/>
    <w:rsid w:val="002010CE"/>
    <w:rsid w:val="002157B6"/>
    <w:rsid w:val="00220F95"/>
    <w:rsid w:val="00243FB5"/>
    <w:rsid w:val="00244855"/>
    <w:rsid w:val="0025763A"/>
    <w:rsid w:val="00275419"/>
    <w:rsid w:val="00275A7D"/>
    <w:rsid w:val="002802EE"/>
    <w:rsid w:val="0029331A"/>
    <w:rsid w:val="002A3262"/>
    <w:rsid w:val="002A3F2C"/>
    <w:rsid w:val="002B09B9"/>
    <w:rsid w:val="002B0ED1"/>
    <w:rsid w:val="002C06AF"/>
    <w:rsid w:val="002C0CE6"/>
    <w:rsid w:val="002C2C55"/>
    <w:rsid w:val="002C2D8C"/>
    <w:rsid w:val="002C3E7D"/>
    <w:rsid w:val="002E1DD8"/>
    <w:rsid w:val="002F6A67"/>
    <w:rsid w:val="00303C13"/>
    <w:rsid w:val="00311D31"/>
    <w:rsid w:val="00324394"/>
    <w:rsid w:val="0033246B"/>
    <w:rsid w:val="00357C05"/>
    <w:rsid w:val="00360FAC"/>
    <w:rsid w:val="00367ECF"/>
    <w:rsid w:val="003772B6"/>
    <w:rsid w:val="00380D2C"/>
    <w:rsid w:val="00385ADD"/>
    <w:rsid w:val="0039340B"/>
    <w:rsid w:val="00394D8D"/>
    <w:rsid w:val="00395A37"/>
    <w:rsid w:val="00396C10"/>
    <w:rsid w:val="003A684D"/>
    <w:rsid w:val="003B2EAA"/>
    <w:rsid w:val="003B43B1"/>
    <w:rsid w:val="003B4A80"/>
    <w:rsid w:val="003B516A"/>
    <w:rsid w:val="003C0AEB"/>
    <w:rsid w:val="003C6892"/>
    <w:rsid w:val="003D089B"/>
    <w:rsid w:val="003D6F20"/>
    <w:rsid w:val="003E6F5E"/>
    <w:rsid w:val="003F7201"/>
    <w:rsid w:val="00404FB3"/>
    <w:rsid w:val="00414202"/>
    <w:rsid w:val="004148A7"/>
    <w:rsid w:val="0041578D"/>
    <w:rsid w:val="004266F5"/>
    <w:rsid w:val="00441BF7"/>
    <w:rsid w:val="004420EA"/>
    <w:rsid w:val="00460B02"/>
    <w:rsid w:val="004714E9"/>
    <w:rsid w:val="00477805"/>
    <w:rsid w:val="00481850"/>
    <w:rsid w:val="004941C4"/>
    <w:rsid w:val="00494F5F"/>
    <w:rsid w:val="004B67C7"/>
    <w:rsid w:val="004D592B"/>
    <w:rsid w:val="004D7318"/>
    <w:rsid w:val="004F0825"/>
    <w:rsid w:val="004F1657"/>
    <w:rsid w:val="004F2FE4"/>
    <w:rsid w:val="004F5D06"/>
    <w:rsid w:val="005041CB"/>
    <w:rsid w:val="0051225B"/>
    <w:rsid w:val="00516DD6"/>
    <w:rsid w:val="0052458F"/>
    <w:rsid w:val="0054209B"/>
    <w:rsid w:val="00546AEB"/>
    <w:rsid w:val="0056365E"/>
    <w:rsid w:val="0056591E"/>
    <w:rsid w:val="005815B4"/>
    <w:rsid w:val="00582511"/>
    <w:rsid w:val="005C05FA"/>
    <w:rsid w:val="005C4F3F"/>
    <w:rsid w:val="005D79DE"/>
    <w:rsid w:val="005E1251"/>
    <w:rsid w:val="005E3D88"/>
    <w:rsid w:val="005E6586"/>
    <w:rsid w:val="005F439D"/>
    <w:rsid w:val="005F51CF"/>
    <w:rsid w:val="005F5413"/>
    <w:rsid w:val="00611094"/>
    <w:rsid w:val="006116B6"/>
    <w:rsid w:val="00613E84"/>
    <w:rsid w:val="00615B73"/>
    <w:rsid w:val="00615CB0"/>
    <w:rsid w:val="006448BC"/>
    <w:rsid w:val="0065420A"/>
    <w:rsid w:val="0066214D"/>
    <w:rsid w:val="006757C5"/>
    <w:rsid w:val="006858BD"/>
    <w:rsid w:val="00694871"/>
    <w:rsid w:val="00696674"/>
    <w:rsid w:val="006B0187"/>
    <w:rsid w:val="006C19D1"/>
    <w:rsid w:val="006C2476"/>
    <w:rsid w:val="006D06E1"/>
    <w:rsid w:val="006D0848"/>
    <w:rsid w:val="006F40B1"/>
    <w:rsid w:val="006F4E35"/>
    <w:rsid w:val="00703D20"/>
    <w:rsid w:val="00704C3E"/>
    <w:rsid w:val="00721EA5"/>
    <w:rsid w:val="007230AF"/>
    <w:rsid w:val="0073698C"/>
    <w:rsid w:val="0074007D"/>
    <w:rsid w:val="007418E1"/>
    <w:rsid w:val="007625E1"/>
    <w:rsid w:val="0076328D"/>
    <w:rsid w:val="00763ADB"/>
    <w:rsid w:val="00765BDF"/>
    <w:rsid w:val="00766995"/>
    <w:rsid w:val="00780FE3"/>
    <w:rsid w:val="007816DD"/>
    <w:rsid w:val="00792B8C"/>
    <w:rsid w:val="0079583F"/>
    <w:rsid w:val="007A0F4B"/>
    <w:rsid w:val="007A4ABB"/>
    <w:rsid w:val="007A704B"/>
    <w:rsid w:val="007B7615"/>
    <w:rsid w:val="007C64A9"/>
    <w:rsid w:val="007D2FAD"/>
    <w:rsid w:val="007D6B87"/>
    <w:rsid w:val="007D6F04"/>
    <w:rsid w:val="007E005B"/>
    <w:rsid w:val="007E182D"/>
    <w:rsid w:val="007E57F3"/>
    <w:rsid w:val="007E6DFD"/>
    <w:rsid w:val="007F2F86"/>
    <w:rsid w:val="00816F5D"/>
    <w:rsid w:val="00822C3E"/>
    <w:rsid w:val="008319FB"/>
    <w:rsid w:val="008378E1"/>
    <w:rsid w:val="0084528B"/>
    <w:rsid w:val="0085478A"/>
    <w:rsid w:val="008733CB"/>
    <w:rsid w:val="0087528E"/>
    <w:rsid w:val="0087622D"/>
    <w:rsid w:val="00877EAD"/>
    <w:rsid w:val="00880571"/>
    <w:rsid w:val="00887C1C"/>
    <w:rsid w:val="0089145C"/>
    <w:rsid w:val="008938FB"/>
    <w:rsid w:val="008A4879"/>
    <w:rsid w:val="008A6445"/>
    <w:rsid w:val="008B10C5"/>
    <w:rsid w:val="008B1400"/>
    <w:rsid w:val="008C222D"/>
    <w:rsid w:val="008D0D85"/>
    <w:rsid w:val="008D2137"/>
    <w:rsid w:val="008D5B06"/>
    <w:rsid w:val="008F1316"/>
    <w:rsid w:val="00901B4F"/>
    <w:rsid w:val="00910A4F"/>
    <w:rsid w:val="009120A0"/>
    <w:rsid w:val="00914E5F"/>
    <w:rsid w:val="0091518F"/>
    <w:rsid w:val="00917D38"/>
    <w:rsid w:val="00942B98"/>
    <w:rsid w:val="00942E8C"/>
    <w:rsid w:val="00953083"/>
    <w:rsid w:val="00953695"/>
    <w:rsid w:val="0096315C"/>
    <w:rsid w:val="00964498"/>
    <w:rsid w:val="00967DD6"/>
    <w:rsid w:val="009718FF"/>
    <w:rsid w:val="00972C51"/>
    <w:rsid w:val="00985485"/>
    <w:rsid w:val="00990C01"/>
    <w:rsid w:val="00997AF4"/>
    <w:rsid w:val="009A2830"/>
    <w:rsid w:val="009A63C6"/>
    <w:rsid w:val="009B127A"/>
    <w:rsid w:val="009B4991"/>
    <w:rsid w:val="009B6F74"/>
    <w:rsid w:val="009C416E"/>
    <w:rsid w:val="009D5706"/>
    <w:rsid w:val="00A05EA0"/>
    <w:rsid w:val="00A12A63"/>
    <w:rsid w:val="00A178AE"/>
    <w:rsid w:val="00A21FC5"/>
    <w:rsid w:val="00A31895"/>
    <w:rsid w:val="00A3497A"/>
    <w:rsid w:val="00A45794"/>
    <w:rsid w:val="00A46262"/>
    <w:rsid w:val="00A507AD"/>
    <w:rsid w:val="00A5403E"/>
    <w:rsid w:val="00A6097B"/>
    <w:rsid w:val="00A7425D"/>
    <w:rsid w:val="00A74887"/>
    <w:rsid w:val="00A80F7F"/>
    <w:rsid w:val="00A81DC9"/>
    <w:rsid w:val="00A835EA"/>
    <w:rsid w:val="00A91579"/>
    <w:rsid w:val="00A960F2"/>
    <w:rsid w:val="00AA40BD"/>
    <w:rsid w:val="00AA6D22"/>
    <w:rsid w:val="00AB519F"/>
    <w:rsid w:val="00AC08A8"/>
    <w:rsid w:val="00AD0DB8"/>
    <w:rsid w:val="00AE53FF"/>
    <w:rsid w:val="00AE785D"/>
    <w:rsid w:val="00AF3FC8"/>
    <w:rsid w:val="00AF6A2C"/>
    <w:rsid w:val="00B04880"/>
    <w:rsid w:val="00B06D76"/>
    <w:rsid w:val="00B07FC8"/>
    <w:rsid w:val="00B15A38"/>
    <w:rsid w:val="00B22AD3"/>
    <w:rsid w:val="00B23DDE"/>
    <w:rsid w:val="00B26457"/>
    <w:rsid w:val="00B52460"/>
    <w:rsid w:val="00B52512"/>
    <w:rsid w:val="00B540B5"/>
    <w:rsid w:val="00B57114"/>
    <w:rsid w:val="00B613EB"/>
    <w:rsid w:val="00BA2D4D"/>
    <w:rsid w:val="00BC1D6D"/>
    <w:rsid w:val="00BE7638"/>
    <w:rsid w:val="00BF253E"/>
    <w:rsid w:val="00BF2762"/>
    <w:rsid w:val="00BF59D0"/>
    <w:rsid w:val="00C11065"/>
    <w:rsid w:val="00C16C41"/>
    <w:rsid w:val="00C17516"/>
    <w:rsid w:val="00C236B1"/>
    <w:rsid w:val="00C26376"/>
    <w:rsid w:val="00C33F8F"/>
    <w:rsid w:val="00C41B62"/>
    <w:rsid w:val="00C50FED"/>
    <w:rsid w:val="00C51D8C"/>
    <w:rsid w:val="00C56DA9"/>
    <w:rsid w:val="00C64586"/>
    <w:rsid w:val="00C80C8F"/>
    <w:rsid w:val="00C80E3D"/>
    <w:rsid w:val="00C81516"/>
    <w:rsid w:val="00C817BD"/>
    <w:rsid w:val="00C86E58"/>
    <w:rsid w:val="00C87E8E"/>
    <w:rsid w:val="00C949E2"/>
    <w:rsid w:val="00C97B3E"/>
    <w:rsid w:val="00CB0166"/>
    <w:rsid w:val="00CB02F3"/>
    <w:rsid w:val="00CC3BEB"/>
    <w:rsid w:val="00CD0E2E"/>
    <w:rsid w:val="00CD2A47"/>
    <w:rsid w:val="00CD6014"/>
    <w:rsid w:val="00CE18F9"/>
    <w:rsid w:val="00CF39AE"/>
    <w:rsid w:val="00D00026"/>
    <w:rsid w:val="00D00767"/>
    <w:rsid w:val="00D014F4"/>
    <w:rsid w:val="00D066BA"/>
    <w:rsid w:val="00D136B1"/>
    <w:rsid w:val="00D1395E"/>
    <w:rsid w:val="00D31EE1"/>
    <w:rsid w:val="00D40F03"/>
    <w:rsid w:val="00D46DFB"/>
    <w:rsid w:val="00D60368"/>
    <w:rsid w:val="00D654B6"/>
    <w:rsid w:val="00D672DD"/>
    <w:rsid w:val="00D75B45"/>
    <w:rsid w:val="00D81A3F"/>
    <w:rsid w:val="00D906B3"/>
    <w:rsid w:val="00D92DFB"/>
    <w:rsid w:val="00DB06E1"/>
    <w:rsid w:val="00DB1C93"/>
    <w:rsid w:val="00DB787B"/>
    <w:rsid w:val="00DD23F6"/>
    <w:rsid w:val="00DF47E3"/>
    <w:rsid w:val="00E146B0"/>
    <w:rsid w:val="00E24BCF"/>
    <w:rsid w:val="00E26DFB"/>
    <w:rsid w:val="00E33E9A"/>
    <w:rsid w:val="00E5067C"/>
    <w:rsid w:val="00E50EA7"/>
    <w:rsid w:val="00E5121A"/>
    <w:rsid w:val="00E52312"/>
    <w:rsid w:val="00E568AF"/>
    <w:rsid w:val="00E641BC"/>
    <w:rsid w:val="00E65AA1"/>
    <w:rsid w:val="00E7189F"/>
    <w:rsid w:val="00E73F91"/>
    <w:rsid w:val="00E76809"/>
    <w:rsid w:val="00E804A6"/>
    <w:rsid w:val="00E80B1C"/>
    <w:rsid w:val="00E86745"/>
    <w:rsid w:val="00EA702A"/>
    <w:rsid w:val="00EA79B6"/>
    <w:rsid w:val="00EC0943"/>
    <w:rsid w:val="00EC63D0"/>
    <w:rsid w:val="00EC6B98"/>
    <w:rsid w:val="00EC78A3"/>
    <w:rsid w:val="00ED1672"/>
    <w:rsid w:val="00EE61DC"/>
    <w:rsid w:val="00EF4F76"/>
    <w:rsid w:val="00EF6D9F"/>
    <w:rsid w:val="00F06E9D"/>
    <w:rsid w:val="00F07865"/>
    <w:rsid w:val="00F159E2"/>
    <w:rsid w:val="00F17F5E"/>
    <w:rsid w:val="00F27DB2"/>
    <w:rsid w:val="00F31955"/>
    <w:rsid w:val="00F54A31"/>
    <w:rsid w:val="00F644B8"/>
    <w:rsid w:val="00F650A3"/>
    <w:rsid w:val="00F74A89"/>
    <w:rsid w:val="00F81E16"/>
    <w:rsid w:val="00F8757E"/>
    <w:rsid w:val="00F87BC2"/>
    <w:rsid w:val="00F955B7"/>
    <w:rsid w:val="00FB4505"/>
    <w:rsid w:val="00FC33EA"/>
    <w:rsid w:val="00FC7723"/>
    <w:rsid w:val="00FD6A80"/>
    <w:rsid w:val="00FF129D"/>
    <w:rsid w:val="00FF13B8"/>
    <w:rsid w:val="00FF3EAB"/>
    <w:rsid w:val="00FF47A4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F162"/>
  <w15:docId w15:val="{AB9CE18A-60A4-3949-BCE0-7C9AB6E5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0A"/>
  </w:style>
  <w:style w:type="paragraph" w:styleId="Titre1">
    <w:name w:val="heading 1"/>
    <w:basedOn w:val="Normal"/>
    <w:next w:val="Normal"/>
    <w:link w:val="Titre1Car"/>
    <w:uiPriority w:val="9"/>
    <w:qFormat/>
    <w:rsid w:val="00137A0F"/>
    <w:pPr>
      <w:keepNext/>
      <w:keepLines/>
      <w:numPr>
        <w:numId w:val="10"/>
      </w:numPr>
      <w:spacing w:after="720"/>
      <w:jc w:val="left"/>
      <w:outlineLvl w:val="0"/>
    </w:pPr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528E"/>
    <w:pPr>
      <w:keepNext/>
      <w:keepLines/>
      <w:numPr>
        <w:ilvl w:val="1"/>
        <w:numId w:val="10"/>
      </w:numPr>
      <w:pBdr>
        <w:bottom w:val="single" w:sz="8" w:space="1" w:color="004C7D" w:themeColor="accent1"/>
        <w:between w:val="single" w:sz="8" w:space="1" w:color="004C7D" w:themeColor="accent1"/>
      </w:pBdr>
      <w:spacing w:before="360" w:after="240"/>
      <w:jc w:val="left"/>
      <w:outlineLvl w:val="1"/>
    </w:pPr>
    <w:rPr>
      <w:rFonts w:asciiTheme="majorHAnsi" w:eastAsiaTheme="majorEastAsia" w:hAnsiTheme="majorHAnsi" w:cstheme="majorBidi"/>
      <w:b/>
      <w:color w:val="004C7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0EA"/>
    <w:pPr>
      <w:keepNext/>
      <w:keepLines/>
      <w:numPr>
        <w:ilvl w:val="2"/>
        <w:numId w:val="10"/>
      </w:numPr>
      <w:pBdr>
        <w:bottom w:val="single" w:sz="4" w:space="1" w:color="004C7D" w:themeColor="accent1"/>
        <w:between w:val="single" w:sz="4" w:space="1" w:color="004C7D" w:themeColor="accent1"/>
      </w:pBdr>
      <w:spacing w:before="360" w:after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5A7D"/>
    <w:pPr>
      <w:keepNext/>
      <w:keepLines/>
      <w:numPr>
        <w:ilvl w:val="3"/>
        <w:numId w:val="10"/>
      </w:numPr>
      <w:pBdr>
        <w:bottom w:val="single" w:sz="4" w:space="1" w:color="808080" w:themeColor="background1" w:themeShade="80"/>
        <w:between w:val="single" w:sz="4" w:space="1" w:color="808080" w:themeColor="background1" w:themeShade="80"/>
      </w:pBdr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5A7D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75A7D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75A7D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5A7D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A7D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6A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D6A80"/>
    <w:pPr>
      <w:spacing w:befor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D6A80"/>
    <w:pPr>
      <w:spacing w:before="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uiPriority w:val="99"/>
    <w:semiHidden/>
    <w:unhideWhenUsed/>
    <w:rsid w:val="00FD6A80"/>
    <w:pPr>
      <w:spacing w:before="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">
    <w:name w:val="Light Grid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1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H w:val="nil"/>
          <w:insideV w:val="single" w:sz="8" w:space="0" w:color="004C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  <w:shd w:val="clear" w:color="auto" w:fill="9FD9FF" w:themeFill="accent1" w:themeFillTint="3F"/>
      </w:tcPr>
    </w:tblStylePr>
    <w:tblStylePr w:type="band2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  <w:insideV w:val="single" w:sz="8" w:space="0" w:color="004C7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1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H w:val="nil"/>
          <w:insideV w:val="single" w:sz="8" w:space="0" w:color="8C8C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  <w:shd w:val="clear" w:color="auto" w:fill="E2E2E2" w:themeFill="accent2" w:themeFillTint="3F"/>
      </w:tcPr>
    </w:tblStylePr>
    <w:tblStylePr w:type="band2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  <w:insideV w:val="single" w:sz="8" w:space="0" w:color="8C8C8C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1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H w:val="nil"/>
          <w:insideV w:val="single" w:sz="8" w:space="0" w:color="ED7D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  <w:shd w:val="clear" w:color="auto" w:fill="FADECB" w:themeFill="accent3" w:themeFillTint="3F"/>
      </w:tcPr>
    </w:tblStylePr>
    <w:tblStylePr w:type="band2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  <w:insideV w:val="single" w:sz="8" w:space="0" w:color="ED7D3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</w:rPr>
      <w:tblPr/>
      <w:tcPr>
        <w:shd w:val="clear" w:color="auto" w:fill="65C2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C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5D" w:themeFill="accent1" w:themeFillShade="BF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</w:rPr>
      <w:tblPr/>
      <w:tcPr>
        <w:shd w:val="clear" w:color="auto" w:fill="D1D1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1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868" w:themeFill="accent2" w:themeFillShade="BF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</w:rPr>
      <w:tblPr/>
      <w:tcPr>
        <w:shd w:val="clear" w:color="auto" w:fill="F7C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3" w:themeFillShade="BF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D6A80"/>
    <w:pPr>
      <w:spacing w:before="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D6A80"/>
    <w:pPr>
      <w:spacing w:before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moyenne1">
    <w:name w:val="Medium Grid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  <w:insideV w:val="single" w:sz="8" w:space="0" w:color="0086DD" w:themeColor="accent1" w:themeTint="BF"/>
      </w:tblBorders>
    </w:tblPr>
    <w:tcPr>
      <w:shd w:val="clear" w:color="auto" w:fill="9FD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6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shd w:val="clear" w:color="auto" w:fill="3FB3F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  <w:insideV w:val="single" w:sz="8" w:space="0" w:color="A8A8A8" w:themeColor="accent2" w:themeTint="BF"/>
      </w:tblBorders>
    </w:tblPr>
    <w:tcPr>
      <w:shd w:val="clear" w:color="auto" w:fill="E2E2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8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shd w:val="clear" w:color="auto" w:fill="C5C5C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  <w:insideV w:val="single" w:sz="8" w:space="0" w:color="F19D64" w:themeColor="accent3" w:themeTint="BF"/>
      </w:tblBorders>
    </w:tblPr>
    <w:tcPr>
      <w:shd w:val="clear" w:color="auto" w:fill="FADE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  <w:insideH w:val="single" w:sz="8" w:space="0" w:color="004C7D" w:themeColor="accent1"/>
        <w:insideV w:val="single" w:sz="8" w:space="0" w:color="004C7D" w:themeColor="accent1"/>
      </w:tblBorders>
    </w:tblPr>
    <w:tcPr>
      <w:shd w:val="clear" w:color="auto" w:fill="9FD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0FF" w:themeFill="accent1" w:themeFillTint="33"/>
      </w:tcPr>
    </w:tblStylePr>
    <w:tblStylePr w:type="band1Vert">
      <w:tblPr/>
      <w:tcPr>
        <w:shd w:val="clear" w:color="auto" w:fill="3FB3FF" w:themeFill="accent1" w:themeFillTint="7F"/>
      </w:tcPr>
    </w:tblStylePr>
    <w:tblStylePr w:type="band1Horz">
      <w:tblPr/>
      <w:tcPr>
        <w:tcBorders>
          <w:insideH w:val="single" w:sz="6" w:space="0" w:color="004C7D" w:themeColor="accent1"/>
          <w:insideV w:val="single" w:sz="6" w:space="0" w:color="004C7D" w:themeColor="accent1"/>
        </w:tcBorders>
        <w:shd w:val="clear" w:color="auto" w:fill="3FB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  <w:insideH w:val="single" w:sz="8" w:space="0" w:color="8C8C8C" w:themeColor="accent2"/>
        <w:insideV w:val="single" w:sz="8" w:space="0" w:color="8C8C8C" w:themeColor="accent2"/>
      </w:tblBorders>
    </w:tblPr>
    <w:tcPr>
      <w:shd w:val="clear" w:color="auto" w:fill="E2E2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2" w:themeFillTint="33"/>
      </w:tcPr>
    </w:tblStylePr>
    <w:tblStylePr w:type="band1Vert">
      <w:tblPr/>
      <w:tcPr>
        <w:shd w:val="clear" w:color="auto" w:fill="C5C5C5" w:themeFill="accent2" w:themeFillTint="7F"/>
      </w:tcPr>
    </w:tblStylePr>
    <w:tblStylePr w:type="band1Horz">
      <w:tblPr/>
      <w:tcPr>
        <w:tcBorders>
          <w:insideH w:val="single" w:sz="6" w:space="0" w:color="8C8C8C" w:themeColor="accent2"/>
          <w:insideV w:val="single" w:sz="6" w:space="0" w:color="8C8C8C" w:themeColor="accent2"/>
        </w:tcBorders>
        <w:shd w:val="clear" w:color="auto" w:fill="C5C5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  <w:insideH w:val="single" w:sz="8" w:space="0" w:color="ED7D31" w:themeColor="accent3"/>
        <w:insideV w:val="single" w:sz="8" w:space="0" w:color="ED7D31" w:themeColor="accent3"/>
      </w:tblBorders>
    </w:tblPr>
    <w:tcPr>
      <w:shd w:val="clear" w:color="auto" w:fill="FADE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3" w:themeFillTint="33"/>
      </w:tcPr>
    </w:tblStylePr>
    <w:tblStylePr w:type="band1Vert">
      <w:tblPr/>
      <w:tcPr>
        <w:shd w:val="clear" w:color="auto" w:fill="F6BE98" w:themeFill="accent3" w:themeFillTint="7F"/>
      </w:tcPr>
    </w:tblStylePr>
    <w:tblStylePr w:type="band1Horz">
      <w:tblPr/>
      <w:tcPr>
        <w:tcBorders>
          <w:insideH w:val="single" w:sz="6" w:space="0" w:color="ED7D31" w:themeColor="accent3"/>
          <w:insideV w:val="single" w:sz="6" w:space="0" w:color="ED7D31" w:themeColor="accent3"/>
        </w:tcBorders>
        <w:shd w:val="clear" w:color="auto" w:fill="F6BE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B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B3F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C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5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5C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claire">
    <w:name w:val="Light List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  <w:tblStylePr w:type="band1Horz">
      <w:tblPr/>
      <w:tcPr>
        <w:tcBorders>
          <w:top w:val="single" w:sz="8" w:space="0" w:color="004C7D" w:themeColor="accent1"/>
          <w:left w:val="single" w:sz="8" w:space="0" w:color="004C7D" w:themeColor="accent1"/>
          <w:bottom w:val="single" w:sz="8" w:space="0" w:color="004C7D" w:themeColor="accent1"/>
          <w:right w:val="single" w:sz="8" w:space="0" w:color="004C7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  <w:tblStylePr w:type="band1Horz">
      <w:tblPr/>
      <w:tcPr>
        <w:tcBorders>
          <w:top w:val="single" w:sz="8" w:space="0" w:color="8C8C8C" w:themeColor="accent2"/>
          <w:left w:val="single" w:sz="8" w:space="0" w:color="8C8C8C" w:themeColor="accent2"/>
          <w:bottom w:val="single" w:sz="8" w:space="0" w:color="8C8C8C" w:themeColor="accent2"/>
          <w:right w:val="single" w:sz="8" w:space="0" w:color="8C8C8C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  <w:tblStylePr w:type="band1Horz">
      <w:tblPr/>
      <w:tcPr>
        <w:tcBorders>
          <w:top w:val="single" w:sz="8" w:space="0" w:color="ED7D31" w:themeColor="accent3"/>
          <w:left w:val="single" w:sz="8" w:space="0" w:color="ED7D31" w:themeColor="accent3"/>
          <w:bottom w:val="single" w:sz="8" w:space="0" w:color="ED7D31" w:themeColor="accent3"/>
          <w:right w:val="single" w:sz="8" w:space="0" w:color="ED7D3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ecouleur">
    <w:name w:val="Colorful List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D9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070" w:themeFill="accent2" w:themeFillShade="CC"/>
      </w:tcPr>
    </w:tblStylePr>
    <w:tblStylePr w:type="lastRow">
      <w:rPr>
        <w:b/>
        <w:bCs/>
        <w:color w:val="707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3" w:themeFillShade="CC"/>
      </w:tcPr>
    </w:tblStylePr>
    <w:tblStylePr w:type="lastRow">
      <w:rPr>
        <w:b/>
        <w:bCs/>
        <w:color w:val="D25F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5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86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86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D6A8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7D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7D" w:themeColor="accent1"/>
          <w:bottom w:val="single" w:sz="8" w:space="0" w:color="004C7D" w:themeColor="accent1"/>
        </w:tcBorders>
      </w:tc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shd w:val="clear" w:color="auto" w:fill="9FD9FF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C8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C8C" w:themeColor="accent2"/>
          <w:bottom w:val="single" w:sz="8" w:space="0" w:color="8C8C8C" w:themeColor="accent2"/>
        </w:tcBorders>
      </w:tc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shd w:val="clear" w:color="auto" w:fill="E2E2E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3"/>
          <w:bottom w:val="single" w:sz="8" w:space="0" w:color="ED7D31" w:themeColor="accent3"/>
        </w:tcBorders>
      </w:tc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shd w:val="clear" w:color="auto" w:fill="FADEC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7D" w:themeColor="accent1"/>
        <w:left w:val="single" w:sz="8" w:space="0" w:color="004C7D" w:themeColor="accent1"/>
        <w:bottom w:val="single" w:sz="8" w:space="0" w:color="004C7D" w:themeColor="accent1"/>
        <w:right w:val="single" w:sz="8" w:space="0" w:color="004C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C8C" w:themeColor="accent2"/>
        <w:left w:val="single" w:sz="8" w:space="0" w:color="8C8C8C" w:themeColor="accent2"/>
        <w:bottom w:val="single" w:sz="8" w:space="0" w:color="8C8C8C" w:themeColor="accent2"/>
        <w:right w:val="single" w:sz="8" w:space="0" w:color="8C8C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C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C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3"/>
        <w:left w:val="single" w:sz="8" w:space="0" w:color="ED7D31" w:themeColor="accent3"/>
        <w:bottom w:val="single" w:sz="8" w:space="0" w:color="ED7D31" w:themeColor="accent3"/>
        <w:right w:val="single" w:sz="8" w:space="0" w:color="ED7D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D6A8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D6A8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D6A80"/>
    <w:pPr>
      <w:spacing w:before="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D6A80"/>
    <w:pPr>
      <w:spacing w:before="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65C2FF" w:themeColor="accent1" w:themeTint="66"/>
        <w:left w:val="single" w:sz="4" w:space="0" w:color="65C2FF" w:themeColor="accent1" w:themeTint="66"/>
        <w:bottom w:val="single" w:sz="4" w:space="0" w:color="65C2FF" w:themeColor="accent1" w:themeTint="66"/>
        <w:right w:val="single" w:sz="4" w:space="0" w:color="65C2FF" w:themeColor="accent1" w:themeTint="66"/>
        <w:insideH w:val="single" w:sz="4" w:space="0" w:color="65C2FF" w:themeColor="accent1" w:themeTint="66"/>
        <w:insideV w:val="single" w:sz="4" w:space="0" w:color="65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D1D1D1" w:themeColor="accent2" w:themeTint="66"/>
        <w:left w:val="single" w:sz="4" w:space="0" w:color="D1D1D1" w:themeColor="accent2" w:themeTint="66"/>
        <w:bottom w:val="single" w:sz="4" w:space="0" w:color="D1D1D1" w:themeColor="accent2" w:themeTint="66"/>
        <w:right w:val="single" w:sz="4" w:space="0" w:color="D1D1D1" w:themeColor="accent2" w:themeTint="66"/>
        <w:insideH w:val="single" w:sz="4" w:space="0" w:color="D1D1D1" w:themeColor="accent2" w:themeTint="66"/>
        <w:insideV w:val="single" w:sz="4" w:space="0" w:color="D1D1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7CAAC" w:themeColor="accent3" w:themeTint="66"/>
        <w:left w:val="single" w:sz="4" w:space="0" w:color="F7CAAC" w:themeColor="accent3" w:themeTint="66"/>
        <w:bottom w:val="single" w:sz="4" w:space="0" w:color="F7CAAC" w:themeColor="accent3" w:themeTint="66"/>
        <w:right w:val="single" w:sz="4" w:space="0" w:color="F7CAAC" w:themeColor="accent3" w:themeTint="66"/>
        <w:insideH w:val="single" w:sz="4" w:space="0" w:color="F7CAAC" w:themeColor="accent3" w:themeTint="66"/>
        <w:insideV w:val="single" w:sz="4" w:space="0" w:color="F7C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18A4FF" w:themeColor="accent1" w:themeTint="99"/>
        <w:bottom w:val="single" w:sz="2" w:space="0" w:color="18A4FF" w:themeColor="accent1" w:themeTint="99"/>
        <w:insideH w:val="single" w:sz="2" w:space="0" w:color="18A4FF" w:themeColor="accent1" w:themeTint="99"/>
        <w:insideV w:val="single" w:sz="2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A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A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BABABA" w:themeColor="accent2" w:themeTint="99"/>
        <w:bottom w:val="single" w:sz="2" w:space="0" w:color="BABABA" w:themeColor="accent2" w:themeTint="99"/>
        <w:insideH w:val="single" w:sz="2" w:space="0" w:color="BABABA" w:themeColor="accent2" w:themeTint="99"/>
        <w:insideV w:val="single" w:sz="2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A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A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4B083" w:themeColor="accent3" w:themeTint="99"/>
        <w:bottom w:val="single" w:sz="2" w:space="0" w:color="F4B083" w:themeColor="accent3" w:themeTint="99"/>
        <w:insideH w:val="single" w:sz="2" w:space="0" w:color="F4B083" w:themeColor="accent3" w:themeTint="99"/>
        <w:insideV w:val="single" w:sz="2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7D" w:themeFill="accent1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65C2F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8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8C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8C8C" w:themeFill="accent2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D1D1D1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3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7CAA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D6A80"/>
    <w:pPr>
      <w:spacing w:before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  <w:insideV w:val="single" w:sz="4" w:space="0" w:color="18A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bottom w:val="single" w:sz="4" w:space="0" w:color="18A4FF" w:themeColor="accent1" w:themeTint="99"/>
        </w:tcBorders>
      </w:tcPr>
    </w:tblStylePr>
    <w:tblStylePr w:type="nwCell">
      <w:tblPr/>
      <w:tcPr>
        <w:tcBorders>
          <w:bottom w:val="single" w:sz="4" w:space="0" w:color="18A4FF" w:themeColor="accent1" w:themeTint="99"/>
        </w:tcBorders>
      </w:tcPr>
    </w:tblStylePr>
    <w:tblStylePr w:type="seCell">
      <w:tblPr/>
      <w:tcPr>
        <w:tcBorders>
          <w:top w:val="single" w:sz="4" w:space="0" w:color="18A4FF" w:themeColor="accent1" w:themeTint="99"/>
        </w:tcBorders>
      </w:tcPr>
    </w:tblStylePr>
    <w:tblStylePr w:type="swCell">
      <w:tblPr/>
      <w:tcPr>
        <w:tcBorders>
          <w:top w:val="single" w:sz="4" w:space="0" w:color="18A4FF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  <w:insideV w:val="single" w:sz="4" w:space="0" w:color="BABAB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bottom w:val="single" w:sz="4" w:space="0" w:color="BABABA" w:themeColor="accent2" w:themeTint="99"/>
        </w:tcBorders>
      </w:tcPr>
    </w:tblStylePr>
    <w:tblStylePr w:type="nwCell">
      <w:tblPr/>
      <w:tcPr>
        <w:tcBorders>
          <w:bottom w:val="single" w:sz="4" w:space="0" w:color="BABABA" w:themeColor="accent2" w:themeTint="99"/>
        </w:tcBorders>
      </w:tcPr>
    </w:tblStylePr>
    <w:tblStylePr w:type="seCell">
      <w:tblPr/>
      <w:tcPr>
        <w:tcBorders>
          <w:top w:val="single" w:sz="4" w:space="0" w:color="BABABA" w:themeColor="accent2" w:themeTint="99"/>
        </w:tcBorders>
      </w:tcPr>
    </w:tblStylePr>
    <w:tblStylePr w:type="swCell">
      <w:tblPr/>
      <w:tcPr>
        <w:tcBorders>
          <w:top w:val="single" w:sz="4" w:space="0" w:color="BABAB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  <w:insideV w:val="single" w:sz="4" w:space="0" w:color="F4B0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bottom w:val="single" w:sz="4" w:space="0" w:color="F4B083" w:themeColor="accent3" w:themeTint="99"/>
        </w:tcBorders>
      </w:tcPr>
    </w:tblStylePr>
    <w:tblStylePr w:type="nwCell">
      <w:tblPr/>
      <w:tcPr>
        <w:tcBorders>
          <w:bottom w:val="single" w:sz="4" w:space="0" w:color="F4B083" w:themeColor="accent3" w:themeTint="99"/>
        </w:tcBorders>
      </w:tcPr>
    </w:tblStylePr>
    <w:tblStylePr w:type="seCell">
      <w:tblPr/>
      <w:tcPr>
        <w:tcBorders>
          <w:top w:val="single" w:sz="4" w:space="0" w:color="F4B083" w:themeColor="accent3" w:themeTint="99"/>
        </w:tcBorders>
      </w:tcPr>
    </w:tblStylePr>
    <w:tblStylePr w:type="swCell">
      <w:tblPr/>
      <w:tcPr>
        <w:tcBorders>
          <w:top w:val="single" w:sz="4" w:space="0" w:color="F4B08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A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AB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bottom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bottom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bottom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004C7D" w:themeColor="accent1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7D" w:themeColor="accent1"/>
          <w:right w:val="single" w:sz="4" w:space="0" w:color="004C7D" w:themeColor="accent1"/>
        </w:tcBorders>
      </w:tcPr>
    </w:tblStylePr>
    <w:tblStylePr w:type="band1Horz">
      <w:tblPr/>
      <w:tcPr>
        <w:tcBorders>
          <w:top w:val="single" w:sz="4" w:space="0" w:color="004C7D" w:themeColor="accent1"/>
          <w:bottom w:val="single" w:sz="4" w:space="0" w:color="004C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7D" w:themeColor="accent1"/>
          <w:left w:val="nil"/>
        </w:tcBorders>
      </w:tcPr>
    </w:tblStylePr>
    <w:tblStylePr w:type="swCell">
      <w:tblPr/>
      <w:tcPr>
        <w:tcBorders>
          <w:top w:val="double" w:sz="4" w:space="0" w:color="004C7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8C8C" w:themeColor="accent2"/>
          <w:right w:val="single" w:sz="4" w:space="0" w:color="8C8C8C" w:themeColor="accent2"/>
        </w:tcBorders>
      </w:tcPr>
    </w:tblStylePr>
    <w:tblStylePr w:type="band1Horz">
      <w:tblPr/>
      <w:tcPr>
        <w:tcBorders>
          <w:top w:val="single" w:sz="4" w:space="0" w:color="8C8C8C" w:themeColor="accent2"/>
          <w:bottom w:val="single" w:sz="4" w:space="0" w:color="8C8C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8C8C" w:themeColor="accent2"/>
          <w:left w:val="nil"/>
        </w:tcBorders>
      </w:tcPr>
    </w:tblStylePr>
    <w:tblStylePr w:type="swCell">
      <w:tblPr/>
      <w:tcPr>
        <w:tcBorders>
          <w:top w:val="double" w:sz="4" w:space="0" w:color="8C8C8C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ED7D31" w:themeColor="accent3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3"/>
          <w:right w:val="single" w:sz="4" w:space="0" w:color="ED7D31" w:themeColor="accent3"/>
        </w:tcBorders>
      </w:tcPr>
    </w:tblStylePr>
    <w:tblStylePr w:type="band1Horz">
      <w:tblPr/>
      <w:tcPr>
        <w:tcBorders>
          <w:top w:val="single" w:sz="4" w:space="0" w:color="ED7D31" w:themeColor="accent3"/>
          <w:bottom w:val="single" w:sz="4" w:space="0" w:color="ED7D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3"/>
          <w:left w:val="nil"/>
        </w:tcBorders>
      </w:tcPr>
    </w:tblStylePr>
    <w:tblStylePr w:type="swCell">
      <w:tblPr/>
      <w:tcPr>
        <w:tcBorders>
          <w:top w:val="double" w:sz="4" w:space="0" w:color="ED7D3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D6A80"/>
    <w:pPr>
      <w:spacing w:before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18A4FF" w:themeColor="accent1" w:themeTint="99"/>
        <w:left w:val="single" w:sz="4" w:space="0" w:color="18A4FF" w:themeColor="accent1" w:themeTint="99"/>
        <w:bottom w:val="single" w:sz="4" w:space="0" w:color="18A4FF" w:themeColor="accent1" w:themeTint="99"/>
        <w:right w:val="single" w:sz="4" w:space="0" w:color="18A4FF" w:themeColor="accent1" w:themeTint="99"/>
        <w:insideH w:val="single" w:sz="4" w:space="0" w:color="18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D" w:themeColor="accent1"/>
          <w:left w:val="single" w:sz="4" w:space="0" w:color="004C7D" w:themeColor="accent1"/>
          <w:bottom w:val="single" w:sz="4" w:space="0" w:color="004C7D" w:themeColor="accent1"/>
          <w:right w:val="single" w:sz="4" w:space="0" w:color="004C7D" w:themeColor="accent1"/>
          <w:insideH w:val="nil"/>
        </w:tcBorders>
        <w:shd w:val="clear" w:color="auto" w:fill="004C7D" w:themeFill="accent1"/>
      </w:tcPr>
    </w:tblStylePr>
    <w:tblStylePr w:type="lastRow">
      <w:rPr>
        <w:b/>
        <w:bCs/>
      </w:rPr>
      <w:tblPr/>
      <w:tcPr>
        <w:tcBorders>
          <w:top w:val="double" w:sz="4" w:space="0" w:color="18A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BABABA" w:themeColor="accent2" w:themeTint="99"/>
        <w:left w:val="single" w:sz="4" w:space="0" w:color="BABABA" w:themeColor="accent2" w:themeTint="99"/>
        <w:bottom w:val="single" w:sz="4" w:space="0" w:color="BABABA" w:themeColor="accent2" w:themeTint="99"/>
        <w:right w:val="single" w:sz="4" w:space="0" w:color="BABABA" w:themeColor="accent2" w:themeTint="99"/>
        <w:insideH w:val="single" w:sz="4" w:space="0" w:color="BABA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8C8C" w:themeColor="accent2"/>
          <w:left w:val="single" w:sz="4" w:space="0" w:color="8C8C8C" w:themeColor="accent2"/>
          <w:bottom w:val="single" w:sz="4" w:space="0" w:color="8C8C8C" w:themeColor="accent2"/>
          <w:right w:val="single" w:sz="4" w:space="0" w:color="8C8C8C" w:themeColor="accent2"/>
          <w:insideH w:val="nil"/>
        </w:tcBorders>
        <w:shd w:val="clear" w:color="auto" w:fill="8C8C8C" w:themeFill="accent2"/>
      </w:tcPr>
    </w:tblStylePr>
    <w:tblStylePr w:type="lastRow">
      <w:rPr>
        <w:b/>
        <w:bCs/>
      </w:rPr>
      <w:tblPr/>
      <w:tcPr>
        <w:tcBorders>
          <w:top w:val="double" w:sz="4" w:space="0" w:color="BABA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4B083" w:themeColor="accent3" w:themeTint="99"/>
        <w:left w:val="single" w:sz="4" w:space="0" w:color="F4B083" w:themeColor="accent3" w:themeTint="99"/>
        <w:bottom w:val="single" w:sz="4" w:space="0" w:color="F4B083" w:themeColor="accent3" w:themeTint="99"/>
        <w:right w:val="single" w:sz="4" w:space="0" w:color="F4B083" w:themeColor="accent3" w:themeTint="99"/>
        <w:insideH w:val="single" w:sz="4" w:space="0" w:color="F4B0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3"/>
          <w:left w:val="single" w:sz="4" w:space="0" w:color="ED7D31" w:themeColor="accent3"/>
          <w:bottom w:val="single" w:sz="4" w:space="0" w:color="ED7D31" w:themeColor="accent3"/>
          <w:right w:val="single" w:sz="4" w:space="0" w:color="ED7D31" w:themeColor="accent3"/>
          <w:insideH w:val="nil"/>
        </w:tcBorders>
        <w:shd w:val="clear" w:color="auto" w:fill="ED7D31" w:themeFill="accent3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D6A80"/>
    <w:pPr>
      <w:spacing w:before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7D" w:themeColor="accent1"/>
        <w:left w:val="single" w:sz="24" w:space="0" w:color="004C7D" w:themeColor="accent1"/>
        <w:bottom w:val="single" w:sz="24" w:space="0" w:color="004C7D" w:themeColor="accent1"/>
        <w:right w:val="single" w:sz="24" w:space="0" w:color="004C7D" w:themeColor="accent1"/>
      </w:tblBorders>
    </w:tblPr>
    <w:tcPr>
      <w:shd w:val="clear" w:color="auto" w:fill="004C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8C8C" w:themeColor="accent2"/>
        <w:left w:val="single" w:sz="24" w:space="0" w:color="8C8C8C" w:themeColor="accent2"/>
        <w:bottom w:val="single" w:sz="24" w:space="0" w:color="8C8C8C" w:themeColor="accent2"/>
        <w:right w:val="single" w:sz="24" w:space="0" w:color="8C8C8C" w:themeColor="accent2"/>
      </w:tblBorders>
    </w:tblPr>
    <w:tcPr>
      <w:shd w:val="clear" w:color="auto" w:fill="8C8C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3"/>
        <w:left w:val="single" w:sz="24" w:space="0" w:color="ED7D31" w:themeColor="accent3"/>
        <w:bottom w:val="single" w:sz="24" w:space="0" w:color="ED7D31" w:themeColor="accent3"/>
        <w:right w:val="single" w:sz="24" w:space="0" w:color="ED7D31" w:themeColor="accent3"/>
      </w:tblBorders>
    </w:tblPr>
    <w:tcPr>
      <w:shd w:val="clear" w:color="auto" w:fill="ED7D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D6A80"/>
    <w:pPr>
      <w:spacing w:before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4" w:space="0" w:color="004C7D" w:themeColor="accent1"/>
        <w:bottom w:val="single" w:sz="4" w:space="0" w:color="004C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4" w:space="0" w:color="8C8C8C" w:themeColor="accent2"/>
        <w:bottom w:val="single" w:sz="4" w:space="0" w:color="8C8C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C8C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4" w:space="0" w:color="ED7D31" w:themeColor="accent3"/>
        <w:bottom w:val="single" w:sz="4" w:space="0" w:color="ED7D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D6A80"/>
    <w:pPr>
      <w:spacing w:before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2E0FF" w:themeFill="accent1" w:themeFillTint="33"/>
      </w:tcPr>
    </w:tblStylePr>
    <w:tblStylePr w:type="band1Horz">
      <w:tblPr/>
      <w:tcPr>
        <w:shd w:val="clear" w:color="auto" w:fill="B2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E8E8" w:themeFill="accent2" w:themeFillTint="33"/>
      </w:tcPr>
    </w:tblStylePr>
    <w:tblStylePr w:type="band1Horz">
      <w:tblPr/>
      <w:tcPr>
        <w:shd w:val="clear" w:color="auto" w:fill="E8E8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3" w:themeFillTint="33"/>
      </w:tcPr>
    </w:tblStylePr>
    <w:tblStylePr w:type="band1Horz">
      <w:tblPr/>
      <w:tcPr>
        <w:shd w:val="clear" w:color="auto" w:fill="FBE4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FD6A80"/>
    <w:pPr>
      <w:spacing w:before="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D6A80"/>
    <w:pPr>
      <w:spacing w:before="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FD6A80"/>
    <w:pPr>
      <w:spacing w:before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0">
    <w:name w:val="Plain Table 3"/>
    <w:basedOn w:val="TableauNormal"/>
    <w:uiPriority w:val="43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D6A80"/>
    <w:pPr>
      <w:spacing w:before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D6A80"/>
    <w:pPr>
      <w:spacing w:before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D6A80"/>
    <w:pPr>
      <w:spacing w:before="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D6A80"/>
    <w:pPr>
      <w:spacing w:before="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semiHidden/>
    <w:unhideWhenUsed/>
    <w:rsid w:val="00FD6A80"/>
    <w:pPr>
      <w:spacing w:before="0"/>
    </w:pPr>
    <w:rPr>
      <w:color w:val="00385D" w:themeColor="accent1" w:themeShade="BF"/>
    </w:rPr>
    <w:tblPr>
      <w:tblStyleRowBandSize w:val="1"/>
      <w:tblStyleColBandSize w:val="1"/>
      <w:tblBorders>
        <w:top w:val="single" w:sz="8" w:space="0" w:color="004C7D" w:themeColor="accent1"/>
        <w:bottom w:val="single" w:sz="8" w:space="0" w:color="004C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7D" w:themeColor="accent1"/>
          <w:left w:val="nil"/>
          <w:bottom w:val="single" w:sz="8" w:space="0" w:color="004C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9FF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D6A80"/>
    <w:pPr>
      <w:spacing w:before="0"/>
    </w:pPr>
    <w:rPr>
      <w:color w:val="686868" w:themeColor="accent2" w:themeShade="BF"/>
    </w:rPr>
    <w:tblPr>
      <w:tblStyleRowBandSize w:val="1"/>
      <w:tblStyleColBandSize w:val="1"/>
      <w:tblBorders>
        <w:top w:val="single" w:sz="8" w:space="0" w:color="8C8C8C" w:themeColor="accent2"/>
        <w:bottom w:val="single" w:sz="8" w:space="0" w:color="8C8C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C8C" w:themeColor="accent2"/>
          <w:left w:val="nil"/>
          <w:bottom w:val="single" w:sz="8" w:space="0" w:color="8C8C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D6A80"/>
    <w:pPr>
      <w:spacing w:before="0"/>
    </w:pPr>
    <w:rPr>
      <w:color w:val="C45911" w:themeColor="accent3" w:themeShade="BF"/>
    </w:rPr>
    <w:tblPr>
      <w:tblStyleRowBandSize w:val="1"/>
      <w:tblStyleColBandSize w:val="1"/>
      <w:tblBorders>
        <w:top w:val="single" w:sz="8" w:space="0" w:color="ED7D31" w:themeColor="accent3"/>
        <w:bottom w:val="single" w:sz="8" w:space="0" w:color="ED7D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3"/>
          <w:left w:val="nil"/>
          <w:bottom w:val="single" w:sz="8" w:space="0" w:color="ED7D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D6A80"/>
    <w:pPr>
      <w:spacing w:before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D6A80"/>
    <w:pPr>
      <w:spacing w:before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D6A80"/>
    <w:pPr>
      <w:spacing w:before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004C7D" w:themeColor="accent1"/>
        <w:bottom w:val="single" w:sz="4" w:space="0" w:color="004C7D" w:themeColor="accent1"/>
        <w:right w:val="single" w:sz="4" w:space="0" w:color="004C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4B" w:themeColor="accent1" w:themeShade="99"/>
          <w:insideV w:val="nil"/>
        </w:tcBorders>
        <w:shd w:val="clear" w:color="auto" w:fill="002D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B" w:themeFill="accent1" w:themeFillShade="99"/>
      </w:tcPr>
    </w:tblStylePr>
    <w:tblStylePr w:type="band1Vert">
      <w:tblPr/>
      <w:tcPr>
        <w:shd w:val="clear" w:color="auto" w:fill="65C2FF" w:themeFill="accent1" w:themeFillTint="66"/>
      </w:tcPr>
    </w:tblStylePr>
    <w:tblStylePr w:type="band1Horz">
      <w:tblPr/>
      <w:tcPr>
        <w:shd w:val="clear" w:color="auto" w:fill="3FB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C8C8C" w:themeColor="accent2"/>
        <w:left w:val="single" w:sz="4" w:space="0" w:color="8C8C8C" w:themeColor="accent2"/>
        <w:bottom w:val="single" w:sz="4" w:space="0" w:color="8C8C8C" w:themeColor="accent2"/>
        <w:right w:val="single" w:sz="4" w:space="0" w:color="8C8C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C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4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454" w:themeColor="accent2" w:themeShade="99"/>
          <w:insideV w:val="nil"/>
        </w:tcBorders>
        <w:shd w:val="clear" w:color="auto" w:fill="5454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4" w:themeFill="accent2" w:themeFillShade="99"/>
      </w:tcPr>
    </w:tblStylePr>
    <w:tblStylePr w:type="band1Vert">
      <w:tblPr/>
      <w:tcPr>
        <w:shd w:val="clear" w:color="auto" w:fill="D1D1D1" w:themeFill="accent2" w:themeFillTint="66"/>
      </w:tcPr>
    </w:tblStylePr>
    <w:tblStylePr w:type="band1Horz">
      <w:tblPr/>
      <w:tcPr>
        <w:shd w:val="clear" w:color="auto" w:fill="C5C5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ED7D31" w:themeColor="accent3"/>
        <w:bottom w:val="single" w:sz="4" w:space="0" w:color="ED7D31" w:themeColor="accent3"/>
        <w:right w:val="single" w:sz="4" w:space="0" w:color="ED7D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3" w:themeShade="99"/>
          <w:insideV w:val="nil"/>
        </w:tcBorders>
        <w:shd w:val="clear" w:color="auto" w:fill="9D47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3" w:themeFillShade="99"/>
      </w:tcPr>
    </w:tblStylePr>
    <w:tblStylePr w:type="band1Vert">
      <w:tblPr/>
      <w:tcPr>
        <w:shd w:val="clear" w:color="auto" w:fill="F7CAAC" w:themeFill="accent3" w:themeFillTint="66"/>
      </w:tcPr>
    </w:tblStylePr>
    <w:tblStylePr w:type="band1Horz">
      <w:tblPr/>
      <w:tcPr>
        <w:shd w:val="clear" w:color="auto" w:fill="F6BE98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D6A8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0086DD" w:themeColor="accent1" w:themeTint="BF"/>
        <w:left w:val="single" w:sz="8" w:space="0" w:color="0086DD" w:themeColor="accent1" w:themeTint="BF"/>
        <w:bottom w:val="single" w:sz="8" w:space="0" w:color="0086DD" w:themeColor="accent1" w:themeTint="BF"/>
        <w:right w:val="single" w:sz="8" w:space="0" w:color="0086DD" w:themeColor="accent1" w:themeTint="BF"/>
        <w:insideH w:val="single" w:sz="8" w:space="0" w:color="0086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6DD" w:themeColor="accent1" w:themeTint="BF"/>
          <w:left w:val="single" w:sz="8" w:space="0" w:color="0086DD" w:themeColor="accent1" w:themeTint="BF"/>
          <w:bottom w:val="single" w:sz="8" w:space="0" w:color="0086DD" w:themeColor="accent1" w:themeTint="BF"/>
          <w:right w:val="single" w:sz="8" w:space="0" w:color="0086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A8A8A8" w:themeColor="accent2" w:themeTint="BF"/>
        <w:left w:val="single" w:sz="8" w:space="0" w:color="A8A8A8" w:themeColor="accent2" w:themeTint="BF"/>
        <w:bottom w:val="single" w:sz="8" w:space="0" w:color="A8A8A8" w:themeColor="accent2" w:themeTint="BF"/>
        <w:right w:val="single" w:sz="8" w:space="0" w:color="A8A8A8" w:themeColor="accent2" w:themeTint="BF"/>
        <w:insideH w:val="single" w:sz="8" w:space="0" w:color="A8A8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8A8" w:themeColor="accent2" w:themeTint="BF"/>
          <w:left w:val="single" w:sz="8" w:space="0" w:color="A8A8A8" w:themeColor="accent2" w:themeTint="BF"/>
          <w:bottom w:val="single" w:sz="8" w:space="0" w:color="A8A8A8" w:themeColor="accent2" w:themeTint="BF"/>
          <w:right w:val="single" w:sz="8" w:space="0" w:color="A8A8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19D64" w:themeColor="accent3" w:themeTint="BF"/>
        <w:left w:val="single" w:sz="8" w:space="0" w:color="F19D64" w:themeColor="accent3" w:themeTint="BF"/>
        <w:bottom w:val="single" w:sz="8" w:space="0" w:color="F19D64" w:themeColor="accent3" w:themeTint="BF"/>
        <w:right w:val="single" w:sz="8" w:space="0" w:color="F19D64" w:themeColor="accent3" w:themeTint="BF"/>
        <w:insideH w:val="single" w:sz="8" w:space="0" w:color="F19D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3" w:themeTint="BF"/>
          <w:left w:val="single" w:sz="8" w:space="0" w:color="F19D64" w:themeColor="accent3" w:themeTint="BF"/>
          <w:bottom w:val="single" w:sz="8" w:space="0" w:color="F19D64" w:themeColor="accent3" w:themeTint="BF"/>
          <w:right w:val="single" w:sz="8" w:space="0" w:color="F19D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C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D6A8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qFormat/>
    <w:rsid w:val="0025763A"/>
    <w:pPr>
      <w:spacing w:before="0"/>
    </w:pPr>
  </w:style>
  <w:style w:type="paragraph" w:styleId="En-tte">
    <w:name w:val="header"/>
    <w:basedOn w:val="Normal"/>
    <w:link w:val="En-tt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64498"/>
  </w:style>
  <w:style w:type="paragraph" w:styleId="Pieddepage">
    <w:name w:val="footer"/>
    <w:basedOn w:val="Normal"/>
    <w:link w:val="PieddepageCar"/>
    <w:uiPriority w:val="99"/>
    <w:unhideWhenUsed/>
    <w:rsid w:val="0096449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964498"/>
  </w:style>
  <w:style w:type="paragraph" w:styleId="Paragraphedeliste">
    <w:name w:val="List Paragraph"/>
    <w:basedOn w:val="Normal"/>
    <w:link w:val="ParagraphedelisteCar"/>
    <w:uiPriority w:val="34"/>
    <w:qFormat/>
    <w:rsid w:val="00A81DC9"/>
    <w:pPr>
      <w:ind w:left="720"/>
    </w:pPr>
  </w:style>
  <w:style w:type="character" w:styleId="Lienhypertexte">
    <w:name w:val="Hyperlink"/>
    <w:basedOn w:val="Policepardfaut"/>
    <w:uiPriority w:val="99"/>
    <w:unhideWhenUsed/>
    <w:rsid w:val="001001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18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4420EA"/>
    <w:rPr>
      <w:rFonts w:asciiTheme="majorHAnsi" w:eastAsiaTheme="majorEastAsia" w:hAnsiTheme="majorHAnsi" w:cstheme="majorBidi"/>
      <w:b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F5D06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C7723"/>
  </w:style>
  <w:style w:type="character" w:customStyle="1" w:styleId="Titre5Car">
    <w:name w:val="Titre 5 Car"/>
    <w:basedOn w:val="Policepardfaut"/>
    <w:link w:val="Titre5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137A0F"/>
    <w:rPr>
      <w:rFonts w:asciiTheme="majorHAnsi" w:eastAsiaTheme="majorEastAsia" w:hAnsiTheme="majorHAnsi" w:cstheme="majorBidi"/>
      <w:b/>
      <w:smallCaps/>
      <w:color w:val="004C7D" w:themeColor="accent1"/>
      <w:spacing w:val="40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rsid w:val="004F5D06"/>
    <w:rPr>
      <w:rFonts w:asciiTheme="majorHAnsi" w:eastAsiaTheme="majorEastAsia" w:hAnsiTheme="majorHAnsi" w:cstheme="majorBidi"/>
    </w:rPr>
  </w:style>
  <w:style w:type="character" w:customStyle="1" w:styleId="Titre2Car">
    <w:name w:val="Titre 2 Car"/>
    <w:basedOn w:val="Policepardfaut"/>
    <w:link w:val="Titre2"/>
    <w:uiPriority w:val="9"/>
    <w:rsid w:val="0087528E"/>
    <w:rPr>
      <w:rFonts w:asciiTheme="majorHAnsi" w:eastAsiaTheme="majorEastAsia" w:hAnsiTheme="majorHAnsi" w:cstheme="majorBidi"/>
      <w:b/>
      <w:color w:val="004C7D" w:themeColor="accent1"/>
      <w:sz w:val="26"/>
      <w:szCs w:val="26"/>
    </w:rPr>
  </w:style>
  <w:style w:type="paragraph" w:customStyle="1" w:styleId="OfficeFusion">
    <w:name w:val="OfficeFusion"/>
    <w:basedOn w:val="Normal"/>
    <w:link w:val="OfficeFusionCar"/>
    <w:semiHidden/>
    <w:rsid w:val="00367ECF"/>
  </w:style>
  <w:style w:type="character" w:styleId="Textedelespacerserv">
    <w:name w:val="Placeholder Text"/>
    <w:basedOn w:val="Policepardfaut"/>
    <w:uiPriority w:val="99"/>
    <w:semiHidden/>
    <w:rsid w:val="009A63C6"/>
    <w:rPr>
      <w:color w:val="808080"/>
    </w:rPr>
  </w:style>
  <w:style w:type="character" w:customStyle="1" w:styleId="OfficeFusionCar">
    <w:name w:val="OfficeFusion Car"/>
    <w:basedOn w:val="Policepardfaut"/>
    <w:link w:val="OfficeFusion"/>
    <w:semiHidden/>
    <w:rsid w:val="008B10C5"/>
  </w:style>
  <w:style w:type="character" w:customStyle="1" w:styleId="Titre7Car">
    <w:name w:val="Titre 7 Car"/>
    <w:basedOn w:val="Policepardfaut"/>
    <w:link w:val="Titre7"/>
    <w:uiPriority w:val="9"/>
    <w:rsid w:val="004F5D06"/>
    <w:rPr>
      <w:rFonts w:asciiTheme="majorHAnsi" w:eastAsiaTheme="majorEastAsia" w:hAnsiTheme="majorHAnsi" w:cstheme="majorBidi"/>
      <w:i/>
      <w:iCs/>
      <w:color w:val="00253E" w:themeColor="accent1" w:themeShade="7F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85478A"/>
  </w:style>
  <w:style w:type="character" w:customStyle="1" w:styleId="Titre8Car">
    <w:name w:val="Titre 8 Car"/>
    <w:basedOn w:val="Policepardfaut"/>
    <w:link w:val="Titre8"/>
    <w:uiPriority w:val="9"/>
    <w:semiHidden/>
    <w:rsid w:val="00275A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75A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4"/>
    <w:qFormat/>
    <w:rsid w:val="00914E5F"/>
    <w:pPr>
      <w:keepNext/>
      <w:spacing w:before="360" w:after="240"/>
    </w:pPr>
    <w:rPr>
      <w:b/>
      <w:bCs/>
      <w:color w:val="004C7D" w:themeColor="accent1"/>
    </w:rPr>
  </w:style>
  <w:style w:type="character" w:customStyle="1" w:styleId="Sous-titreCar">
    <w:name w:val="Sous-titre Car"/>
    <w:basedOn w:val="Policepardfaut"/>
    <w:link w:val="Sous-titre"/>
    <w:uiPriority w:val="4"/>
    <w:rsid w:val="00914E5F"/>
    <w:rPr>
      <w:b/>
      <w:bCs/>
      <w:color w:val="004C7D" w:themeColor="accent1"/>
    </w:rPr>
  </w:style>
  <w:style w:type="paragraph" w:styleId="TM1">
    <w:name w:val="toc 1"/>
    <w:basedOn w:val="Normal"/>
    <w:next w:val="Normal"/>
    <w:autoRedefine/>
    <w:uiPriority w:val="39"/>
    <w:unhideWhenUsed/>
    <w:rsid w:val="00C236B1"/>
    <w:pPr>
      <w:tabs>
        <w:tab w:val="right" w:leader="dot" w:pos="9072"/>
      </w:tabs>
      <w:ind w:left="851" w:hanging="851"/>
    </w:pPr>
    <w:rPr>
      <w:rFonts w:asciiTheme="majorHAnsi" w:hAnsiTheme="majorHAnsi" w:cstheme="majorHAnsi"/>
      <w:b/>
      <w:bCs/>
      <w:noProof/>
      <w:color w:val="004C7D" w:themeColor="accent1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B787B"/>
    <w:pPr>
      <w:tabs>
        <w:tab w:val="left" w:pos="1134"/>
        <w:tab w:val="right" w:leader="dot" w:pos="9072"/>
      </w:tabs>
      <w:spacing w:before="60"/>
      <w:ind w:left="851" w:hanging="851"/>
    </w:pPr>
    <w:rPr>
      <w:rFonts w:cstheme="minorHAnsi"/>
      <w:b/>
      <w:bCs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C236B1"/>
    <w:pPr>
      <w:tabs>
        <w:tab w:val="left" w:pos="1800"/>
        <w:tab w:val="right" w:leader="dot" w:pos="9072"/>
      </w:tabs>
      <w:spacing w:before="0"/>
      <w:ind w:left="851" w:hanging="851"/>
    </w:pPr>
    <w:rPr>
      <w:rFonts w:cstheme="minorHAnsi"/>
    </w:rPr>
  </w:style>
  <w:style w:type="paragraph" w:styleId="TM4">
    <w:name w:val="toc 4"/>
    <w:basedOn w:val="Normal"/>
    <w:next w:val="Normal"/>
    <w:autoRedefine/>
    <w:uiPriority w:val="39"/>
    <w:unhideWhenUsed/>
    <w:rsid w:val="008B1400"/>
    <w:pPr>
      <w:spacing w:before="0"/>
      <w:ind w:left="38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8B1400"/>
    <w:pPr>
      <w:spacing w:before="0"/>
      <w:ind w:left="57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8B1400"/>
    <w:pPr>
      <w:spacing w:before="0"/>
      <w:ind w:left="76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8B1400"/>
    <w:pPr>
      <w:spacing w:before="0"/>
      <w:ind w:left="95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8B1400"/>
    <w:pPr>
      <w:spacing w:before="0"/>
      <w:ind w:left="114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8B1400"/>
    <w:pPr>
      <w:spacing w:before="0"/>
      <w:ind w:left="1330"/>
    </w:pPr>
    <w:rPr>
      <w:rFonts w:cstheme="minorHAnsi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7E57F3"/>
    <w:pPr>
      <w:numPr>
        <w:numId w:val="0"/>
      </w:numPr>
      <w:spacing w:after="480" w:line="259" w:lineRule="auto"/>
      <w:outlineLvl w:val="9"/>
    </w:pPr>
    <w:rPr>
      <w:bCs/>
      <w:lang w:val="fr-FR" w:eastAsia="fr-CH"/>
    </w:rPr>
  </w:style>
  <w:style w:type="paragraph" w:styleId="Lgende">
    <w:name w:val="caption"/>
    <w:basedOn w:val="Normal"/>
    <w:next w:val="Normal"/>
    <w:uiPriority w:val="35"/>
    <w:unhideWhenUsed/>
    <w:qFormat/>
    <w:rsid w:val="00D75B45"/>
    <w:pPr>
      <w:keepNext/>
      <w:spacing w:after="120"/>
      <w:ind w:left="709" w:hanging="709"/>
    </w:pPr>
    <w:rPr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1579"/>
    <w:pPr>
      <w:spacing w:before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15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1579"/>
    <w:rPr>
      <w:vertAlign w:val="superscript"/>
    </w:rPr>
  </w:style>
  <w:style w:type="paragraph" w:customStyle="1" w:styleId="Sous-TitreBordure">
    <w:name w:val="Sous-Titre Bordure"/>
    <w:basedOn w:val="Sous-titre"/>
    <w:link w:val="Sous-TitreBordureCar"/>
    <w:uiPriority w:val="5"/>
    <w:qFormat/>
    <w:rsid w:val="00F159E2"/>
    <w:pPr>
      <w:pBdr>
        <w:bottom w:val="single" w:sz="8" w:space="1" w:color="004C7D" w:themeColor="accent1"/>
        <w:between w:val="single" w:sz="8" w:space="1" w:color="004C7D" w:themeColor="accent1"/>
      </w:pBdr>
    </w:pPr>
  </w:style>
  <w:style w:type="character" w:customStyle="1" w:styleId="Sous-TitreBordureCar">
    <w:name w:val="Sous-Titre Bordure Car"/>
    <w:basedOn w:val="Sous-titreCar"/>
    <w:link w:val="Sous-TitreBordure"/>
    <w:uiPriority w:val="5"/>
    <w:rsid w:val="008A6445"/>
    <w:rPr>
      <w:b/>
      <w:bCs/>
      <w:color w:val="004C7D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2C0C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nis.pouliotm/Library/Group%20Containers/UBF8T346G9.Office/User%20Content.localized/Templates.localized/HETSL_Modele-support-cou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87BB9079D8A940BF0D9DD22D241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BE466-DD88-F243-BB27-550FABB131DD}"/>
      </w:docPartPr>
      <w:docPartBody>
        <w:p w:rsidR="00C22739" w:rsidRDefault="00E73159">
          <w:pPr>
            <w:pStyle w:val="8387BB9079D8A940BF0D9DD22D241380"/>
          </w:pPr>
          <w:r w:rsidRPr="002010CE">
            <w:rPr>
              <w:b/>
              <w:bCs/>
              <w:caps/>
              <w:color w:val="808080" w:themeColor="background1" w:themeShade="80"/>
              <w:spacing w:val="20"/>
            </w:rPr>
            <w:t>MODULE</w:t>
          </w:r>
        </w:p>
      </w:docPartBody>
    </w:docPart>
    <w:docPart>
      <w:docPartPr>
        <w:name w:val="2BA5EBD063013B48B23B077F4F7B5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F4832-AEF0-DE46-B7E3-8F5623CF1DC4}"/>
      </w:docPartPr>
      <w:docPartBody>
        <w:p w:rsidR="00C22739" w:rsidRDefault="00E73159">
          <w:pPr>
            <w:pStyle w:val="2BA5EBD063013B48B23B077F4F7B5961"/>
          </w:pPr>
          <w:r w:rsidRPr="002010CE">
            <w:rPr>
              <w:rFonts w:cs="Arial"/>
              <w:b/>
              <w:caps/>
              <w:color w:val="808080" w:themeColor="background1" w:themeShade="80"/>
              <w:sz w:val="32"/>
              <w:szCs w:val="32"/>
              <w14:textOutline w14:w="9525" w14:cap="rnd" w14:cmpd="sng" w14:algn="ctr">
                <w14:noFill/>
                <w14:prstDash w14:val="solid"/>
                <w14:bevel/>
              </w14:textOutline>
            </w:rPr>
            <w:t>Titre du document</w:t>
          </w:r>
        </w:p>
      </w:docPartBody>
    </w:docPart>
    <w:docPart>
      <w:docPartPr>
        <w:name w:val="224CB78AA84E0E4587A1D246917CA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50C35-06F6-FF4A-B765-2FF14FE6F4E1}"/>
      </w:docPartPr>
      <w:docPartBody>
        <w:p w:rsidR="00C22739" w:rsidRDefault="00E73159">
          <w:pPr>
            <w:pStyle w:val="224CB78AA84E0E4587A1D246917CAF79"/>
          </w:pPr>
          <w:r>
            <w:rPr>
              <w:rStyle w:val="Textedelespacerserv"/>
            </w:rPr>
            <w:t>Le Module est reprise depuis la page de garde</w:t>
          </w:r>
        </w:p>
      </w:docPartBody>
    </w:docPart>
    <w:docPart>
      <w:docPartPr>
        <w:name w:val="C2C7EFE841F9914EA4B5A94217FAA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06DAF-EAA4-0E46-BC7A-E5C01B6CEF58}"/>
      </w:docPartPr>
      <w:docPartBody>
        <w:p w:rsidR="00C22739" w:rsidRDefault="00E73159">
          <w:pPr>
            <w:pStyle w:val="C2C7EFE841F9914EA4B5A94217FAA6A2"/>
          </w:pPr>
          <w:r>
            <w:rPr>
              <w:rStyle w:val="Textedelespacerserv"/>
            </w:rPr>
            <w:t>Le titre est repris depuis la page de garde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uisse Int'l Medium">
    <w:altName w:val="Calibri"/>
    <w:panose1 w:val="020B0604020202020204"/>
    <w:charset w:val="00"/>
    <w:family w:val="swiss"/>
    <w:notTrueType/>
    <w:pitch w:val="variable"/>
    <w:sig w:usb0="A000007F" w:usb1="4000203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7"/>
    <w:rsid w:val="00145F32"/>
    <w:rsid w:val="00362357"/>
    <w:rsid w:val="00742699"/>
    <w:rsid w:val="00C22739"/>
    <w:rsid w:val="00E7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387BB9079D8A940BF0D9DD22D241380">
    <w:name w:val="8387BB9079D8A940BF0D9DD22D241380"/>
  </w:style>
  <w:style w:type="paragraph" w:customStyle="1" w:styleId="2BA5EBD063013B48B23B077F4F7B5961">
    <w:name w:val="2BA5EBD063013B48B23B077F4F7B5961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224CB78AA84E0E4587A1D246917CAF79">
    <w:name w:val="224CB78AA84E0E4587A1D246917CAF79"/>
  </w:style>
  <w:style w:type="paragraph" w:customStyle="1" w:styleId="C2C7EFE841F9914EA4B5A94217FAA6A2">
    <w:name w:val="C2C7EFE841F9914EA4B5A94217FAA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K 2018-1">
  <a:themeElements>
    <a:clrScheme name="HESSO - Ver0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C7D"/>
      </a:accent1>
      <a:accent2>
        <a:srgbClr val="8C8C8C"/>
      </a:accent2>
      <a:accent3>
        <a:srgbClr val="ED7D3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c1a97d-e832-4e9d-8ce3-4bb9c758e6f2">
      <Terms xmlns="http://schemas.microsoft.com/office/infopath/2007/PartnerControls"/>
    </lcf76f155ced4ddcb4097134ff3c332f>
    <TaxCatchAll xmlns="cc541edf-ea4e-4072-9154-7ca2c18ecf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DDB3311E1494BAA9463ED09647165" ma:contentTypeVersion="11" ma:contentTypeDescription="Crée un document." ma:contentTypeScope="" ma:versionID="4480042e6c7cedb36bfbdfae5231b6fd">
  <xsd:schema xmlns:xsd="http://www.w3.org/2001/XMLSchema" xmlns:xs="http://www.w3.org/2001/XMLSchema" xmlns:p="http://schemas.microsoft.com/office/2006/metadata/properties" xmlns:ns2="70c1a97d-e832-4e9d-8ce3-4bb9c758e6f2" xmlns:ns3="cc541edf-ea4e-4072-9154-7ca2c18ecfae" targetNamespace="http://schemas.microsoft.com/office/2006/metadata/properties" ma:root="true" ma:fieldsID="7a263742e28b2131175b55a48ed1e3ff" ns2:_="" ns3:_="">
    <xsd:import namespace="70c1a97d-e832-4e9d-8ce3-4bb9c758e6f2"/>
    <xsd:import namespace="cc541edf-ea4e-4072-9154-7ca2c18ec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1a97d-e832-4e9d-8ce3-4bb9c758e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edf-ea4e-4072-9154-7ca2c18ecf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d2ce0e-14e0-4196-9a03-5b80d3e509ef}" ma:internalName="TaxCatchAll" ma:showField="CatchAllData" ma:web="cc541edf-ea4e-4072-9154-7ca2c18ec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93B2F-843F-4214-BE20-B41E8F252169}">
  <ds:schemaRefs>
    <ds:schemaRef ds:uri="http://schemas.microsoft.com/office/2006/metadata/properties"/>
    <ds:schemaRef ds:uri="http://schemas.microsoft.com/office/infopath/2007/PartnerControls"/>
    <ds:schemaRef ds:uri="70c1a97d-e832-4e9d-8ce3-4bb9c758e6f2"/>
    <ds:schemaRef ds:uri="cc541edf-ea4e-4072-9154-7ca2c18ecfae"/>
  </ds:schemaRefs>
</ds:datastoreItem>
</file>

<file path=customXml/itemProps2.xml><?xml version="1.0" encoding="utf-8"?>
<ds:datastoreItem xmlns:ds="http://schemas.openxmlformats.org/officeDocument/2006/customXml" ds:itemID="{316B23F5-E7DB-419D-B93A-7A52DE3875ED}"/>
</file>

<file path=customXml/itemProps3.xml><?xml version="1.0" encoding="utf-8"?>
<ds:datastoreItem xmlns:ds="http://schemas.openxmlformats.org/officeDocument/2006/customXml" ds:itemID="{7FDCBBFC-16AC-487E-AA8E-40C865F1C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F12F6B-183D-4A8F-81F3-90685922F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HETSL_Modele-support-cours.dotx</Template>
  <TotalTime>247</TotalTime>
  <Pages>4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d’observation DU CONTEXTE THÉRAPEUTIQUE et des habiletés relationnelles</dc:title>
  <dc:subject>1103-U1 / 1171</dc:subject>
  <dc:creator>Denis Pouliot-Morneau</dc:creator>
  <cp:keywords/>
  <dc:description/>
  <cp:lastModifiedBy>Pouliot-Morneau Denis</cp:lastModifiedBy>
  <cp:revision>25</cp:revision>
  <cp:lastPrinted>2022-10-13T05:44:00Z</cp:lastPrinted>
  <dcterms:created xsi:type="dcterms:W3CDTF">2022-09-30T13:39:00Z</dcterms:created>
  <dcterms:modified xsi:type="dcterms:W3CDTF">2022-10-31T05:54:00Z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0x010100C5ADDB3311E1494BAA9463ED09647165</vt:lpwstr>
  </property>
  <property fmtid="{D5CDD505-2E9C-101B-9397-08002B2CF9AE}" pid="3" name="MediaServiceImageTags">
    <vt:lpwstr/>
  </property>
</Properties>
</file>