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F1A4" w14:textId="77777777" w:rsidR="004763B5" w:rsidRPr="004763B5" w:rsidRDefault="004763B5" w:rsidP="004763B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otham Book" w:eastAsia="Times New Roman" w:hAnsi="Gotham Book" w:cs="Arial"/>
          <w:b/>
          <w:bCs/>
          <w:color w:val="04A64B"/>
          <w:sz w:val="40"/>
          <w:szCs w:val="40"/>
          <w:shd w:val="clear" w:color="auto" w:fill="FFFFFF"/>
          <w:lang w:val="fr-CH" w:eastAsia="fr-FR"/>
        </w:rPr>
      </w:pPr>
      <w:r w:rsidRPr="004763B5">
        <w:rPr>
          <w:rFonts w:ascii="Gotham Book" w:eastAsia="Times New Roman" w:hAnsi="Gotham Book" w:cs="Arial"/>
          <w:b/>
          <w:bCs/>
          <w:color w:val="04A64B"/>
          <w:sz w:val="40"/>
          <w:szCs w:val="40"/>
          <w:shd w:val="clear" w:color="auto" w:fill="FFFFFF"/>
          <w:lang w:val="fr-CH" w:eastAsia="fr-FR"/>
        </w:rPr>
        <w:t xml:space="preserve">Journées d’alternance BS2 –2024 </w:t>
      </w:r>
    </w:p>
    <w:p w14:paraId="4A191801" w14:textId="4F260833" w:rsidR="007267A9" w:rsidRPr="004763B5" w:rsidRDefault="2C59276C" w:rsidP="00BC6AAC">
      <w:pPr>
        <w:pStyle w:val="Titre1"/>
        <w:spacing w:line="278" w:lineRule="auto"/>
        <w:jc w:val="both"/>
        <w:rPr>
          <w:rFonts w:ascii="Gotham Book" w:eastAsia="Aptos" w:hAnsi="Gotham Book" w:cs="Aptos"/>
          <w:color w:val="04A64B"/>
          <w:lang w:val="fr"/>
        </w:rPr>
      </w:pPr>
      <w:r w:rsidRPr="004763B5">
        <w:rPr>
          <w:rFonts w:ascii="Gotham Book" w:eastAsia="Aptos" w:hAnsi="Gotham Book" w:cs="Aptos"/>
          <w:color w:val="04A64B"/>
          <w:lang w:val="fr"/>
        </w:rPr>
        <w:t>Consignes de travail pour l’analyse de pratique individuelle</w:t>
      </w:r>
      <w:r w:rsidR="00000000" w:rsidRPr="004763B5">
        <w:rPr>
          <w:rStyle w:val="Appelnotedebasdep"/>
          <w:rFonts w:ascii="Gotham Book" w:eastAsia="Aptos" w:hAnsi="Gotham Book" w:cs="Aptos"/>
          <w:color w:val="04A64B"/>
          <w:lang w:val="fr"/>
        </w:rPr>
        <w:footnoteReference w:id="2"/>
      </w:r>
    </w:p>
    <w:p w14:paraId="3C38B5EA" w14:textId="77777777" w:rsidR="00855E01" w:rsidRPr="00855E01" w:rsidRDefault="00855E01" w:rsidP="00855E01">
      <w:pPr>
        <w:rPr>
          <w:lang w:val="fr"/>
        </w:rPr>
      </w:pPr>
    </w:p>
    <w:p w14:paraId="5721AAF3" w14:textId="77777777" w:rsidR="00BC6AAC" w:rsidRPr="00BC6AAC" w:rsidRDefault="00BC6AAC" w:rsidP="00BC6AAC">
      <w:pPr>
        <w:keepNext/>
        <w:keepLines/>
        <w:numPr>
          <w:ilvl w:val="0"/>
          <w:numId w:val="7"/>
        </w:numPr>
        <w:spacing w:before="40" w:after="0"/>
        <w:ind w:left="426" w:hanging="426"/>
        <w:jc w:val="both"/>
        <w:outlineLvl w:val="3"/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</w:pPr>
      <w:r w:rsidRPr="00BC6AAC">
        <w:rPr>
          <w:rFonts w:ascii="Gotham Book" w:eastAsiaTheme="majorEastAsia" w:hAnsi="Gotham Book" w:cstheme="majorBidi"/>
          <w:b/>
          <w:bCs/>
          <w:sz w:val="20"/>
          <w:szCs w:val="20"/>
        </w:rPr>
        <w:t xml:space="preserve">Identifier une situation qui a engendré un questionnement/une émotion. La décrire en quelques mots. 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 xml:space="preserve">(Quelque chose ne s’est pas passé comme prévu… , Je me suis senti·e incompétent·e…, Cette situation a engendré des questionnements chez moi…) </w:t>
      </w:r>
    </w:p>
    <w:p w14:paraId="41A81301" w14:textId="77777777" w:rsidR="00BC6AAC" w:rsidRPr="00BC6AAC" w:rsidRDefault="00BC6AAC" w:rsidP="00527E2D">
      <w:pPr>
        <w:jc w:val="both"/>
        <w:rPr>
          <w:rFonts w:ascii="Gotham Book" w:hAnsi="Gotham Book"/>
          <w:sz w:val="20"/>
          <w:szCs w:val="20"/>
        </w:rPr>
      </w:pPr>
    </w:p>
    <w:p w14:paraId="67EDE853" w14:textId="77777777" w:rsidR="00BC6AAC" w:rsidRPr="00BC6AAC" w:rsidRDefault="00BC6AAC" w:rsidP="00BC6AAC">
      <w:pPr>
        <w:keepNext/>
        <w:keepLines/>
        <w:numPr>
          <w:ilvl w:val="0"/>
          <w:numId w:val="7"/>
        </w:numPr>
        <w:spacing w:before="40" w:after="0"/>
        <w:ind w:left="426" w:hanging="426"/>
        <w:jc w:val="both"/>
        <w:outlineLvl w:val="3"/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</w:pPr>
      <w:r w:rsidRPr="00BC6AAC">
        <w:rPr>
          <w:rFonts w:ascii="Gotham Book" w:eastAsiaTheme="majorEastAsia" w:hAnsi="Gotham Book" w:cstheme="majorBidi"/>
          <w:b/>
          <w:bCs/>
          <w:sz w:val="20"/>
          <w:szCs w:val="20"/>
        </w:rPr>
        <w:t>Identifier et nommer l’(les) émotion(s) ressentie(s) pendant et/ou après la situation (Cf roue des émotions)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 xml:space="preserve"> (Je me suis senti·e … , je ressens …) </w:t>
      </w:r>
    </w:p>
    <w:p w14:paraId="2CF6A5A0" w14:textId="77777777" w:rsidR="00BC6AAC" w:rsidRPr="00BC6AAC" w:rsidRDefault="00BC6AAC" w:rsidP="00BC6AAC">
      <w:pPr>
        <w:ind w:left="426" w:hanging="426"/>
        <w:jc w:val="both"/>
        <w:rPr>
          <w:rFonts w:ascii="Gotham Book" w:hAnsi="Gotham Book"/>
          <w:sz w:val="20"/>
          <w:szCs w:val="20"/>
        </w:rPr>
      </w:pPr>
    </w:p>
    <w:p w14:paraId="0D3CAD11" w14:textId="77777777" w:rsidR="00BC6AAC" w:rsidRPr="00BC6AAC" w:rsidRDefault="00BC6AAC" w:rsidP="00BC6AAC">
      <w:pPr>
        <w:keepNext/>
        <w:keepLines/>
        <w:numPr>
          <w:ilvl w:val="0"/>
          <w:numId w:val="7"/>
        </w:numPr>
        <w:spacing w:before="40" w:after="0"/>
        <w:ind w:left="426" w:hanging="426"/>
        <w:jc w:val="both"/>
        <w:outlineLvl w:val="3"/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</w:pPr>
      <w:r w:rsidRPr="00BC6AAC">
        <w:rPr>
          <w:rFonts w:ascii="Gotham Book" w:eastAsiaTheme="majorEastAsia" w:hAnsi="Gotham Book" w:cstheme="majorBidi"/>
          <w:b/>
          <w:bCs/>
          <w:sz w:val="20"/>
          <w:szCs w:val="20"/>
        </w:rPr>
        <w:t>Décrire le problème, le dilemme, ou le conflit de valeur de manière factuelle</w:t>
      </w:r>
      <w:r w:rsidRPr="00BC6AAC">
        <w:rPr>
          <w:rFonts w:ascii="Gotham Book" w:eastAsiaTheme="majorEastAsia" w:hAnsi="Gotham Book" w:cstheme="majorBidi"/>
          <w:color w:val="0F4761" w:themeColor="accent1" w:themeShade="BF"/>
          <w:sz w:val="20"/>
          <w:szCs w:val="20"/>
        </w:rPr>
        <w:t xml:space="preserve"> (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>Je me demande : Quoi, Qui, Où, Quand, Comment, Combien… j’évite d’employer les termes « on », « généralement »,  « toujours », « d’habitude », …</w:t>
      </w:r>
      <w:r w:rsidRPr="00BC6AAC">
        <w:rPr>
          <w:rFonts w:ascii="Gotham Book" w:eastAsiaTheme="majorEastAsia" w:hAnsi="Gotham Book" w:cstheme="majorBidi"/>
          <w:color w:val="0F4761" w:themeColor="accent1" w:themeShade="BF"/>
          <w:sz w:val="20"/>
          <w:szCs w:val="20"/>
        </w:rPr>
        <w:t>)</w:t>
      </w:r>
    </w:p>
    <w:p w14:paraId="6BC812A8" w14:textId="77777777" w:rsidR="00BC6AAC" w:rsidRPr="00BC6AAC" w:rsidRDefault="00BC6AAC" w:rsidP="00BC6AAC">
      <w:pPr>
        <w:ind w:left="426" w:hanging="426"/>
        <w:jc w:val="both"/>
        <w:rPr>
          <w:rFonts w:ascii="Gotham Book" w:hAnsi="Gotham Book"/>
          <w:sz w:val="20"/>
          <w:szCs w:val="20"/>
        </w:rPr>
      </w:pPr>
    </w:p>
    <w:p w14:paraId="75809AAF" w14:textId="77777777" w:rsidR="00BC6AAC" w:rsidRPr="00BC6AAC" w:rsidRDefault="00BC6AAC" w:rsidP="00BC6AAC">
      <w:pPr>
        <w:keepNext/>
        <w:keepLines/>
        <w:numPr>
          <w:ilvl w:val="0"/>
          <w:numId w:val="7"/>
        </w:numPr>
        <w:spacing w:before="40" w:after="0"/>
        <w:ind w:left="426" w:hanging="426"/>
        <w:jc w:val="both"/>
        <w:outlineLvl w:val="3"/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</w:pPr>
      <w:r w:rsidRPr="00BC6AAC">
        <w:rPr>
          <w:rFonts w:ascii="Gotham Book" w:eastAsiaTheme="majorEastAsia" w:hAnsi="Gotham Book" w:cstheme="majorBidi"/>
          <w:b/>
          <w:bCs/>
          <w:sz w:val="20"/>
          <w:szCs w:val="20"/>
        </w:rPr>
        <w:t>Créer du sens face à l’évènement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 xml:space="preserve"> (Je me demande quelles sont mes théories personnelles qui me permettent d’expliquer cette situation ? Sur quels éléments je m’appuie pour affirmer telle chose ? Pourquoi j’interprète ceci de cette manière ? Je tente d’identifier les similitudes de cette situation avec une ou des situations vécues précédemment.)</w:t>
      </w:r>
    </w:p>
    <w:p w14:paraId="61BB1BE4" w14:textId="77777777" w:rsidR="00BC6AAC" w:rsidRPr="00BC6AAC" w:rsidRDefault="00BC6AAC" w:rsidP="00BC6AAC">
      <w:pPr>
        <w:ind w:left="426" w:hanging="426"/>
        <w:jc w:val="both"/>
        <w:rPr>
          <w:rFonts w:ascii="Gotham Book" w:hAnsi="Gotham Book"/>
          <w:b/>
          <w:bCs/>
          <w:sz w:val="20"/>
          <w:szCs w:val="20"/>
        </w:rPr>
      </w:pPr>
    </w:p>
    <w:p w14:paraId="6229DE74" w14:textId="77777777" w:rsidR="00BC6AAC" w:rsidRPr="00BC6AAC" w:rsidRDefault="00BC6AAC" w:rsidP="00BC6AAC">
      <w:pPr>
        <w:numPr>
          <w:ilvl w:val="0"/>
          <w:numId w:val="7"/>
        </w:numPr>
        <w:ind w:left="426" w:hanging="426"/>
        <w:contextualSpacing/>
        <w:jc w:val="both"/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</w:pPr>
      <w:r w:rsidRPr="00BC6AAC">
        <w:rPr>
          <w:rFonts w:ascii="Gotham Book" w:hAnsi="Gotham Book"/>
          <w:b/>
          <w:bCs/>
          <w:sz w:val="20"/>
          <w:szCs w:val="20"/>
        </w:rPr>
        <w:t xml:space="preserve">Mettre en évidence les connaissances manquantes pour mieux appréhender la situation analysée 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 xml:space="preserve">(Quels éléments méritent un approfondissement ? Quelles sont mes incertitudes dans cette situation? Des concepts flous…) </w:t>
      </w:r>
    </w:p>
    <w:p w14:paraId="7B48062B" w14:textId="77777777" w:rsidR="00BC6AAC" w:rsidRPr="00BC6AAC" w:rsidRDefault="00BC6AAC" w:rsidP="00BC6AAC">
      <w:pPr>
        <w:ind w:left="426" w:hanging="426"/>
        <w:jc w:val="both"/>
        <w:rPr>
          <w:rFonts w:ascii="Gotham Book" w:hAnsi="Gotham Book"/>
          <w:b/>
          <w:bCs/>
          <w:sz w:val="20"/>
          <w:szCs w:val="20"/>
        </w:rPr>
      </w:pPr>
    </w:p>
    <w:p w14:paraId="15218D65" w14:textId="73E7BC1F" w:rsidR="00BC6AAC" w:rsidRPr="00BC6AAC" w:rsidRDefault="00BC6AAC" w:rsidP="00BC6AAC">
      <w:pPr>
        <w:numPr>
          <w:ilvl w:val="0"/>
          <w:numId w:val="7"/>
        </w:numPr>
        <w:ind w:left="426" w:hanging="426"/>
        <w:contextualSpacing/>
        <w:jc w:val="both"/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</w:pPr>
      <w:r w:rsidRPr="00BC6AAC">
        <w:rPr>
          <w:rFonts w:ascii="Gotham Book" w:hAnsi="Gotham Book"/>
          <w:b/>
          <w:bCs/>
          <w:sz w:val="20"/>
          <w:szCs w:val="20"/>
        </w:rPr>
        <w:t xml:space="preserve">Effectuer des recherches sur un ou plusieurs de ces éléments à l’aide des sources disponibles 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 xml:space="preserve">(bibliothèque, </w:t>
      </w:r>
      <w:r w:rsidR="00527E2D"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>internet, …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 xml:space="preserve">) </w:t>
      </w:r>
    </w:p>
    <w:p w14:paraId="433A1337" w14:textId="77777777" w:rsidR="00BC6AAC" w:rsidRPr="00BC6AAC" w:rsidRDefault="00BC6AAC" w:rsidP="00BC6AAC">
      <w:pPr>
        <w:keepNext/>
        <w:keepLines/>
        <w:spacing w:before="40" w:after="0"/>
        <w:ind w:left="426" w:hanging="426"/>
        <w:jc w:val="both"/>
        <w:outlineLvl w:val="3"/>
        <w:rPr>
          <w:rFonts w:ascii="Gotham Book" w:eastAsiaTheme="majorEastAsia" w:hAnsi="Gotham Book" w:cstheme="majorBidi"/>
          <w:color w:val="0F4761" w:themeColor="accent1" w:themeShade="BF"/>
          <w:sz w:val="20"/>
          <w:szCs w:val="20"/>
        </w:rPr>
      </w:pPr>
    </w:p>
    <w:p w14:paraId="3BFEFB25" w14:textId="4CEED63F" w:rsidR="007267A9" w:rsidRPr="00527E2D" w:rsidRDefault="00BC6AAC" w:rsidP="00855E01">
      <w:pPr>
        <w:keepNext/>
        <w:keepLines/>
        <w:numPr>
          <w:ilvl w:val="0"/>
          <w:numId w:val="7"/>
        </w:numPr>
        <w:spacing w:before="40" w:after="0"/>
        <w:ind w:left="426" w:hanging="426"/>
        <w:jc w:val="both"/>
        <w:outlineLvl w:val="3"/>
        <w:rPr>
          <w:rFonts w:ascii="Gotham Book" w:eastAsia="Aptos" w:hAnsi="Gotham Book" w:cs="Aptos"/>
          <w:sz w:val="14"/>
          <w:szCs w:val="14"/>
          <w:lang w:val="fr"/>
        </w:rPr>
      </w:pPr>
      <w:r w:rsidRPr="00BC6AAC">
        <w:rPr>
          <w:rFonts w:ascii="Gotham Book" w:hAnsi="Gotham Book"/>
          <w:b/>
          <w:bCs/>
          <w:sz w:val="20"/>
          <w:szCs w:val="20"/>
        </w:rPr>
        <w:t xml:space="preserve">Se projeter dans l’avenir en identifiant les changements à expérimenter </w:t>
      </w:r>
      <w:r w:rsidRPr="00BC6AAC">
        <w:rPr>
          <w:rFonts w:ascii="Gotham Book" w:eastAsiaTheme="majorEastAsia" w:hAnsi="Gotham Book" w:cstheme="majorBidi"/>
          <w:i/>
          <w:iCs/>
          <w:color w:val="0F4761" w:themeColor="accent1" w:themeShade="BF"/>
          <w:sz w:val="20"/>
          <w:szCs w:val="20"/>
        </w:rPr>
        <w:t>(Qu’est-ce que cette situation m’a apprise ? Quelles hypothèses explicatives je peux mettre en évidence au terme de mon analyse ? A quoi vais-je être plus attentif·ve à l’avenir ? Comment est-ce que j’envisage de réagir dans ce type de situation à l’avenir ? Avec quelle posture ? A quoi dois-je être attentif·ve à l’égard du patient/du contexte/de l’équipe/ ... ? )</w:t>
      </w:r>
    </w:p>
    <w:sectPr w:rsidR="007267A9" w:rsidRPr="00527E2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CD57" w14:textId="77777777" w:rsidR="00CE3229" w:rsidRDefault="00CE3229">
      <w:pPr>
        <w:spacing w:after="0" w:line="240" w:lineRule="auto"/>
      </w:pPr>
      <w:r>
        <w:separator/>
      </w:r>
    </w:p>
  </w:endnote>
  <w:endnote w:type="continuationSeparator" w:id="0">
    <w:p w14:paraId="5BA2D09C" w14:textId="77777777" w:rsidR="00CE3229" w:rsidRDefault="00CE3229">
      <w:pPr>
        <w:spacing w:after="0" w:line="240" w:lineRule="auto"/>
      </w:pPr>
      <w:r>
        <w:continuationSeparator/>
      </w:r>
    </w:p>
  </w:endnote>
  <w:endnote w:type="continuationNotice" w:id="1">
    <w:p w14:paraId="32BD220D" w14:textId="77777777" w:rsidR="00CE3229" w:rsidRDefault="00CE32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F983" w14:textId="66960B85" w:rsidR="00527E2D" w:rsidRPr="00506740" w:rsidRDefault="00527E2D">
    <w:pPr>
      <w:pStyle w:val="Pieddepage"/>
      <w:rPr>
        <w:color w:val="7F7F7F" w:themeColor="text1" w:themeTint="80"/>
        <w:sz w:val="16"/>
        <w:szCs w:val="16"/>
      </w:rPr>
    </w:pPr>
    <w:r w:rsidRPr="00506740">
      <w:rPr>
        <w:color w:val="7F7F7F" w:themeColor="text1" w:themeTint="80"/>
        <w:sz w:val="16"/>
        <w:szCs w:val="16"/>
      </w:rPr>
      <w:t>Juin 2024 - MDG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8587" w14:textId="77777777" w:rsidR="00CE3229" w:rsidRDefault="00CE3229">
      <w:pPr>
        <w:spacing w:after="0" w:line="240" w:lineRule="auto"/>
      </w:pPr>
      <w:r>
        <w:separator/>
      </w:r>
    </w:p>
  </w:footnote>
  <w:footnote w:type="continuationSeparator" w:id="0">
    <w:p w14:paraId="497028BC" w14:textId="77777777" w:rsidR="00CE3229" w:rsidRDefault="00CE3229">
      <w:pPr>
        <w:spacing w:after="0" w:line="240" w:lineRule="auto"/>
      </w:pPr>
      <w:r>
        <w:continuationSeparator/>
      </w:r>
    </w:p>
  </w:footnote>
  <w:footnote w:type="continuationNotice" w:id="1">
    <w:p w14:paraId="5F82DA3A" w14:textId="77777777" w:rsidR="00CE3229" w:rsidRDefault="00CE3229">
      <w:pPr>
        <w:spacing w:after="0" w:line="240" w:lineRule="auto"/>
      </w:pPr>
    </w:p>
  </w:footnote>
  <w:footnote w:id="2">
    <w:p w14:paraId="1ECE66F4" w14:textId="03A78084" w:rsidR="483F3558" w:rsidRDefault="483F3558" w:rsidP="483F3558">
      <w:pPr>
        <w:spacing w:line="278" w:lineRule="auto"/>
        <w:jc w:val="both"/>
      </w:pPr>
      <w:r w:rsidRPr="483F3558">
        <w:rPr>
          <w:rStyle w:val="Appelnotedebasdep"/>
        </w:rPr>
        <w:footnoteRef/>
      </w:r>
      <w:r>
        <w:t xml:space="preserve"> </w:t>
      </w:r>
      <w:r w:rsidRPr="483F3558">
        <w:rPr>
          <w:rFonts w:ascii="Aptos" w:eastAsia="Aptos" w:hAnsi="Aptos" w:cs="Aptos"/>
          <w:sz w:val="16"/>
          <w:szCs w:val="16"/>
          <w:lang w:val="fr"/>
        </w:rPr>
        <w:t>Ces consignes sont inspirées des étapes proposées par Pelaccia (2016) favorisant la pratique réflexive inspirées de la grille Reflect (Wald et al., 2012) tiré de Pelaccia Thierry &amp; Tardif Jacques. (2016). Comment [mieux] former et évaluer les étudiants en médecine et en sciences de la santé ? De Boeck supérieur.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AC42" w14:textId="1A47B8AB" w:rsidR="000B57A6" w:rsidRDefault="000B57A6">
    <w:pPr>
      <w:pStyle w:val="En-tte"/>
    </w:pPr>
    <w:r w:rsidRPr="00462056">
      <w:rPr>
        <w:rFonts w:ascii="Arial Narrow" w:hAnsi="Arial Narrow"/>
        <w:b/>
        <w:noProof/>
        <w:sz w:val="32"/>
        <w:szCs w:val="32"/>
        <w:lang w:val="fr-CH" w:eastAsia="fr-CH"/>
      </w:rPr>
      <w:drawing>
        <wp:inline distT="0" distB="0" distL="0" distR="0" wp14:anchorId="4C843483" wp14:editId="06DF6EDE">
          <wp:extent cx="1078865" cy="963055"/>
          <wp:effectExtent l="0" t="0" r="6985" b="8890"/>
          <wp:docPr id="130549273" name="Image 0" descr="HESAV_CMJN_moy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AV_CMJN_moy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25" cy="96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268DA"/>
    <w:multiLevelType w:val="hybridMultilevel"/>
    <w:tmpl w:val="E172572A"/>
    <w:lvl w:ilvl="0" w:tplc="5F58104E">
      <w:start w:val="5"/>
      <w:numFmt w:val="decimal"/>
      <w:lvlText w:val="%1."/>
      <w:lvlJc w:val="left"/>
      <w:pPr>
        <w:ind w:left="720" w:hanging="360"/>
      </w:pPr>
    </w:lvl>
    <w:lvl w:ilvl="1" w:tplc="E05853BC">
      <w:start w:val="1"/>
      <w:numFmt w:val="lowerLetter"/>
      <w:lvlText w:val="%2."/>
      <w:lvlJc w:val="left"/>
      <w:pPr>
        <w:ind w:left="1440" w:hanging="360"/>
      </w:pPr>
    </w:lvl>
    <w:lvl w:ilvl="2" w:tplc="AAEE0342">
      <w:start w:val="1"/>
      <w:numFmt w:val="lowerRoman"/>
      <w:lvlText w:val="%3."/>
      <w:lvlJc w:val="right"/>
      <w:pPr>
        <w:ind w:left="2160" w:hanging="180"/>
      </w:pPr>
    </w:lvl>
    <w:lvl w:ilvl="3" w:tplc="54CED58C">
      <w:start w:val="1"/>
      <w:numFmt w:val="decimal"/>
      <w:lvlText w:val="%4."/>
      <w:lvlJc w:val="left"/>
      <w:pPr>
        <w:ind w:left="2880" w:hanging="360"/>
      </w:pPr>
    </w:lvl>
    <w:lvl w:ilvl="4" w:tplc="E06C11C0">
      <w:start w:val="1"/>
      <w:numFmt w:val="lowerLetter"/>
      <w:lvlText w:val="%5."/>
      <w:lvlJc w:val="left"/>
      <w:pPr>
        <w:ind w:left="3600" w:hanging="360"/>
      </w:pPr>
    </w:lvl>
    <w:lvl w:ilvl="5" w:tplc="51F491F8">
      <w:start w:val="1"/>
      <w:numFmt w:val="lowerRoman"/>
      <w:lvlText w:val="%6."/>
      <w:lvlJc w:val="right"/>
      <w:pPr>
        <w:ind w:left="4320" w:hanging="180"/>
      </w:pPr>
    </w:lvl>
    <w:lvl w:ilvl="6" w:tplc="5C583042">
      <w:start w:val="1"/>
      <w:numFmt w:val="decimal"/>
      <w:lvlText w:val="%7."/>
      <w:lvlJc w:val="left"/>
      <w:pPr>
        <w:ind w:left="5040" w:hanging="360"/>
      </w:pPr>
    </w:lvl>
    <w:lvl w:ilvl="7" w:tplc="E504678C">
      <w:start w:val="1"/>
      <w:numFmt w:val="lowerLetter"/>
      <w:lvlText w:val="%8."/>
      <w:lvlJc w:val="left"/>
      <w:pPr>
        <w:ind w:left="5760" w:hanging="360"/>
      </w:pPr>
    </w:lvl>
    <w:lvl w:ilvl="8" w:tplc="F8D007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3BBD"/>
    <w:multiLevelType w:val="hybridMultilevel"/>
    <w:tmpl w:val="8CDA1E28"/>
    <w:lvl w:ilvl="0" w:tplc="4A12F35A">
      <w:start w:val="8"/>
      <w:numFmt w:val="decimal"/>
      <w:lvlText w:val="%1."/>
      <w:lvlJc w:val="left"/>
      <w:pPr>
        <w:ind w:left="720" w:hanging="360"/>
      </w:pPr>
    </w:lvl>
    <w:lvl w:ilvl="1" w:tplc="694CEA48">
      <w:start w:val="1"/>
      <w:numFmt w:val="lowerLetter"/>
      <w:lvlText w:val="%2."/>
      <w:lvlJc w:val="left"/>
      <w:pPr>
        <w:ind w:left="1440" w:hanging="360"/>
      </w:pPr>
    </w:lvl>
    <w:lvl w:ilvl="2" w:tplc="4D44C380">
      <w:start w:val="1"/>
      <w:numFmt w:val="lowerRoman"/>
      <w:lvlText w:val="%3."/>
      <w:lvlJc w:val="right"/>
      <w:pPr>
        <w:ind w:left="2160" w:hanging="180"/>
      </w:pPr>
    </w:lvl>
    <w:lvl w:ilvl="3" w:tplc="85904386">
      <w:start w:val="1"/>
      <w:numFmt w:val="decimal"/>
      <w:lvlText w:val="%4."/>
      <w:lvlJc w:val="left"/>
      <w:pPr>
        <w:ind w:left="2880" w:hanging="360"/>
      </w:pPr>
    </w:lvl>
    <w:lvl w:ilvl="4" w:tplc="BBB2465C">
      <w:start w:val="1"/>
      <w:numFmt w:val="lowerLetter"/>
      <w:lvlText w:val="%5."/>
      <w:lvlJc w:val="left"/>
      <w:pPr>
        <w:ind w:left="3600" w:hanging="360"/>
      </w:pPr>
    </w:lvl>
    <w:lvl w:ilvl="5" w:tplc="CC881136">
      <w:start w:val="1"/>
      <w:numFmt w:val="lowerRoman"/>
      <w:lvlText w:val="%6."/>
      <w:lvlJc w:val="right"/>
      <w:pPr>
        <w:ind w:left="4320" w:hanging="180"/>
      </w:pPr>
    </w:lvl>
    <w:lvl w:ilvl="6" w:tplc="B8285122">
      <w:start w:val="1"/>
      <w:numFmt w:val="decimal"/>
      <w:lvlText w:val="%7."/>
      <w:lvlJc w:val="left"/>
      <w:pPr>
        <w:ind w:left="5040" w:hanging="360"/>
      </w:pPr>
    </w:lvl>
    <w:lvl w:ilvl="7" w:tplc="F2A8DA98">
      <w:start w:val="1"/>
      <w:numFmt w:val="lowerLetter"/>
      <w:lvlText w:val="%8."/>
      <w:lvlJc w:val="left"/>
      <w:pPr>
        <w:ind w:left="5760" w:hanging="360"/>
      </w:pPr>
    </w:lvl>
    <w:lvl w:ilvl="8" w:tplc="8948F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47C"/>
    <w:multiLevelType w:val="hybridMultilevel"/>
    <w:tmpl w:val="88C46138"/>
    <w:lvl w:ilvl="0" w:tplc="FBEACA90">
      <w:start w:val="8"/>
      <w:numFmt w:val="decimal"/>
      <w:lvlText w:val="%1."/>
      <w:lvlJc w:val="left"/>
      <w:pPr>
        <w:ind w:left="720" w:hanging="360"/>
      </w:pPr>
    </w:lvl>
    <w:lvl w:ilvl="1" w:tplc="AA5E495A">
      <w:start w:val="1"/>
      <w:numFmt w:val="lowerLetter"/>
      <w:lvlText w:val="%2."/>
      <w:lvlJc w:val="left"/>
      <w:pPr>
        <w:ind w:left="1440" w:hanging="360"/>
      </w:pPr>
    </w:lvl>
    <w:lvl w:ilvl="2" w:tplc="4DCC14B4">
      <w:start w:val="1"/>
      <w:numFmt w:val="lowerRoman"/>
      <w:lvlText w:val="%3."/>
      <w:lvlJc w:val="right"/>
      <w:pPr>
        <w:ind w:left="2160" w:hanging="180"/>
      </w:pPr>
    </w:lvl>
    <w:lvl w:ilvl="3" w:tplc="A0205CF0">
      <w:start w:val="1"/>
      <w:numFmt w:val="decimal"/>
      <w:lvlText w:val="%4."/>
      <w:lvlJc w:val="left"/>
      <w:pPr>
        <w:ind w:left="2880" w:hanging="360"/>
      </w:pPr>
    </w:lvl>
    <w:lvl w:ilvl="4" w:tplc="CCA6B9B8">
      <w:start w:val="1"/>
      <w:numFmt w:val="lowerLetter"/>
      <w:lvlText w:val="%5."/>
      <w:lvlJc w:val="left"/>
      <w:pPr>
        <w:ind w:left="3600" w:hanging="360"/>
      </w:pPr>
    </w:lvl>
    <w:lvl w:ilvl="5" w:tplc="7AA8FD82">
      <w:start w:val="1"/>
      <w:numFmt w:val="lowerRoman"/>
      <w:lvlText w:val="%6."/>
      <w:lvlJc w:val="right"/>
      <w:pPr>
        <w:ind w:left="4320" w:hanging="180"/>
      </w:pPr>
    </w:lvl>
    <w:lvl w:ilvl="6" w:tplc="076056EC">
      <w:start w:val="1"/>
      <w:numFmt w:val="decimal"/>
      <w:lvlText w:val="%7."/>
      <w:lvlJc w:val="left"/>
      <w:pPr>
        <w:ind w:left="5040" w:hanging="360"/>
      </w:pPr>
    </w:lvl>
    <w:lvl w:ilvl="7" w:tplc="339A19C8">
      <w:start w:val="1"/>
      <w:numFmt w:val="lowerLetter"/>
      <w:lvlText w:val="%8."/>
      <w:lvlJc w:val="left"/>
      <w:pPr>
        <w:ind w:left="5760" w:hanging="360"/>
      </w:pPr>
    </w:lvl>
    <w:lvl w:ilvl="8" w:tplc="56A687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A7A2"/>
    <w:multiLevelType w:val="hybridMultilevel"/>
    <w:tmpl w:val="4100EE1E"/>
    <w:lvl w:ilvl="0" w:tplc="98F469F4">
      <w:start w:val="6"/>
      <w:numFmt w:val="decimal"/>
      <w:lvlText w:val="%1."/>
      <w:lvlJc w:val="left"/>
      <w:pPr>
        <w:ind w:left="720" w:hanging="360"/>
      </w:pPr>
    </w:lvl>
    <w:lvl w:ilvl="1" w:tplc="322AE0AA">
      <w:start w:val="1"/>
      <w:numFmt w:val="lowerLetter"/>
      <w:lvlText w:val="%2."/>
      <w:lvlJc w:val="left"/>
      <w:pPr>
        <w:ind w:left="1440" w:hanging="360"/>
      </w:pPr>
    </w:lvl>
    <w:lvl w:ilvl="2" w:tplc="7C8ED2B0">
      <w:start w:val="1"/>
      <w:numFmt w:val="lowerRoman"/>
      <w:lvlText w:val="%3."/>
      <w:lvlJc w:val="right"/>
      <w:pPr>
        <w:ind w:left="2160" w:hanging="180"/>
      </w:pPr>
    </w:lvl>
    <w:lvl w:ilvl="3" w:tplc="325694C2">
      <w:start w:val="1"/>
      <w:numFmt w:val="decimal"/>
      <w:lvlText w:val="%4."/>
      <w:lvlJc w:val="left"/>
      <w:pPr>
        <w:ind w:left="2880" w:hanging="360"/>
      </w:pPr>
    </w:lvl>
    <w:lvl w:ilvl="4" w:tplc="47C81B0A">
      <w:start w:val="1"/>
      <w:numFmt w:val="lowerLetter"/>
      <w:lvlText w:val="%5."/>
      <w:lvlJc w:val="left"/>
      <w:pPr>
        <w:ind w:left="3600" w:hanging="360"/>
      </w:pPr>
    </w:lvl>
    <w:lvl w:ilvl="5" w:tplc="B65697C4">
      <w:start w:val="1"/>
      <w:numFmt w:val="lowerRoman"/>
      <w:lvlText w:val="%6."/>
      <w:lvlJc w:val="right"/>
      <w:pPr>
        <w:ind w:left="4320" w:hanging="180"/>
      </w:pPr>
    </w:lvl>
    <w:lvl w:ilvl="6" w:tplc="CE3C7E2A">
      <w:start w:val="1"/>
      <w:numFmt w:val="decimal"/>
      <w:lvlText w:val="%7."/>
      <w:lvlJc w:val="left"/>
      <w:pPr>
        <w:ind w:left="5040" w:hanging="360"/>
      </w:pPr>
    </w:lvl>
    <w:lvl w:ilvl="7" w:tplc="A5C4E46A">
      <w:start w:val="1"/>
      <w:numFmt w:val="lowerLetter"/>
      <w:lvlText w:val="%8."/>
      <w:lvlJc w:val="left"/>
      <w:pPr>
        <w:ind w:left="5760" w:hanging="360"/>
      </w:pPr>
    </w:lvl>
    <w:lvl w:ilvl="8" w:tplc="4828A6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B193"/>
    <w:multiLevelType w:val="hybridMultilevel"/>
    <w:tmpl w:val="F6188BA4"/>
    <w:lvl w:ilvl="0" w:tplc="ABAA407E">
      <w:start w:val="5"/>
      <w:numFmt w:val="decimal"/>
      <w:lvlText w:val="%1."/>
      <w:lvlJc w:val="left"/>
      <w:pPr>
        <w:ind w:left="720" w:hanging="360"/>
      </w:pPr>
    </w:lvl>
    <w:lvl w:ilvl="1" w:tplc="8D42C12A">
      <w:start w:val="1"/>
      <w:numFmt w:val="lowerLetter"/>
      <w:lvlText w:val="%2."/>
      <w:lvlJc w:val="left"/>
      <w:pPr>
        <w:ind w:left="1440" w:hanging="360"/>
      </w:pPr>
    </w:lvl>
    <w:lvl w:ilvl="2" w:tplc="F7609F90">
      <w:start w:val="1"/>
      <w:numFmt w:val="lowerRoman"/>
      <w:lvlText w:val="%3."/>
      <w:lvlJc w:val="right"/>
      <w:pPr>
        <w:ind w:left="2160" w:hanging="180"/>
      </w:pPr>
    </w:lvl>
    <w:lvl w:ilvl="3" w:tplc="FA7CFF58">
      <w:start w:val="1"/>
      <w:numFmt w:val="decimal"/>
      <w:lvlText w:val="%4."/>
      <w:lvlJc w:val="left"/>
      <w:pPr>
        <w:ind w:left="2880" w:hanging="360"/>
      </w:pPr>
    </w:lvl>
    <w:lvl w:ilvl="4" w:tplc="91DE7E20">
      <w:start w:val="1"/>
      <w:numFmt w:val="lowerLetter"/>
      <w:lvlText w:val="%5."/>
      <w:lvlJc w:val="left"/>
      <w:pPr>
        <w:ind w:left="3600" w:hanging="360"/>
      </w:pPr>
    </w:lvl>
    <w:lvl w:ilvl="5" w:tplc="13D64596">
      <w:start w:val="1"/>
      <w:numFmt w:val="lowerRoman"/>
      <w:lvlText w:val="%6."/>
      <w:lvlJc w:val="right"/>
      <w:pPr>
        <w:ind w:left="4320" w:hanging="180"/>
      </w:pPr>
    </w:lvl>
    <w:lvl w:ilvl="6" w:tplc="14704C86">
      <w:start w:val="1"/>
      <w:numFmt w:val="decimal"/>
      <w:lvlText w:val="%7."/>
      <w:lvlJc w:val="left"/>
      <w:pPr>
        <w:ind w:left="5040" w:hanging="360"/>
      </w:pPr>
    </w:lvl>
    <w:lvl w:ilvl="7" w:tplc="FEE68B8E">
      <w:start w:val="1"/>
      <w:numFmt w:val="lowerLetter"/>
      <w:lvlText w:val="%8."/>
      <w:lvlJc w:val="left"/>
      <w:pPr>
        <w:ind w:left="5760" w:hanging="360"/>
      </w:pPr>
    </w:lvl>
    <w:lvl w:ilvl="8" w:tplc="56B038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27067"/>
    <w:multiLevelType w:val="hybridMultilevel"/>
    <w:tmpl w:val="EC620966"/>
    <w:lvl w:ilvl="0" w:tplc="C9B848DA">
      <w:start w:val="6"/>
      <w:numFmt w:val="decimal"/>
      <w:lvlText w:val="%1."/>
      <w:lvlJc w:val="left"/>
      <w:pPr>
        <w:ind w:left="720" w:hanging="360"/>
      </w:pPr>
    </w:lvl>
    <w:lvl w:ilvl="1" w:tplc="3E2EC28E">
      <w:start w:val="1"/>
      <w:numFmt w:val="lowerLetter"/>
      <w:lvlText w:val="%2."/>
      <w:lvlJc w:val="left"/>
      <w:pPr>
        <w:ind w:left="1440" w:hanging="360"/>
      </w:pPr>
    </w:lvl>
    <w:lvl w:ilvl="2" w:tplc="4B6AB9D8">
      <w:start w:val="1"/>
      <w:numFmt w:val="lowerRoman"/>
      <w:lvlText w:val="%3."/>
      <w:lvlJc w:val="right"/>
      <w:pPr>
        <w:ind w:left="2160" w:hanging="180"/>
      </w:pPr>
    </w:lvl>
    <w:lvl w:ilvl="3" w:tplc="22A6AF38">
      <w:start w:val="1"/>
      <w:numFmt w:val="decimal"/>
      <w:lvlText w:val="%4."/>
      <w:lvlJc w:val="left"/>
      <w:pPr>
        <w:ind w:left="2880" w:hanging="360"/>
      </w:pPr>
    </w:lvl>
    <w:lvl w:ilvl="4" w:tplc="98F0A3FE">
      <w:start w:val="1"/>
      <w:numFmt w:val="lowerLetter"/>
      <w:lvlText w:val="%5."/>
      <w:lvlJc w:val="left"/>
      <w:pPr>
        <w:ind w:left="3600" w:hanging="360"/>
      </w:pPr>
    </w:lvl>
    <w:lvl w:ilvl="5" w:tplc="C8C26018">
      <w:start w:val="1"/>
      <w:numFmt w:val="lowerRoman"/>
      <w:lvlText w:val="%6."/>
      <w:lvlJc w:val="right"/>
      <w:pPr>
        <w:ind w:left="4320" w:hanging="180"/>
      </w:pPr>
    </w:lvl>
    <w:lvl w:ilvl="6" w:tplc="D34A4552">
      <w:start w:val="1"/>
      <w:numFmt w:val="decimal"/>
      <w:lvlText w:val="%7."/>
      <w:lvlJc w:val="left"/>
      <w:pPr>
        <w:ind w:left="5040" w:hanging="360"/>
      </w:pPr>
    </w:lvl>
    <w:lvl w:ilvl="7" w:tplc="E446E952">
      <w:start w:val="1"/>
      <w:numFmt w:val="lowerLetter"/>
      <w:lvlText w:val="%8."/>
      <w:lvlJc w:val="left"/>
      <w:pPr>
        <w:ind w:left="5760" w:hanging="360"/>
      </w:pPr>
    </w:lvl>
    <w:lvl w:ilvl="8" w:tplc="B3F652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467EE"/>
    <w:multiLevelType w:val="hybridMultilevel"/>
    <w:tmpl w:val="05249BB2"/>
    <w:lvl w:ilvl="0" w:tplc="91AE3F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21343">
    <w:abstractNumId w:val="2"/>
  </w:num>
  <w:num w:numId="2" w16cid:durableId="133836568">
    <w:abstractNumId w:val="3"/>
  </w:num>
  <w:num w:numId="3" w16cid:durableId="356466932">
    <w:abstractNumId w:val="0"/>
  </w:num>
  <w:num w:numId="4" w16cid:durableId="959456713">
    <w:abstractNumId w:val="1"/>
  </w:num>
  <w:num w:numId="5" w16cid:durableId="769203834">
    <w:abstractNumId w:val="5"/>
  </w:num>
  <w:num w:numId="6" w16cid:durableId="1366441427">
    <w:abstractNumId w:val="4"/>
  </w:num>
  <w:num w:numId="7" w16cid:durableId="334504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609A98"/>
    <w:rsid w:val="000B57A6"/>
    <w:rsid w:val="00115473"/>
    <w:rsid w:val="00276811"/>
    <w:rsid w:val="002C3D18"/>
    <w:rsid w:val="003237EB"/>
    <w:rsid w:val="004763B5"/>
    <w:rsid w:val="004C4EB1"/>
    <w:rsid w:val="00506740"/>
    <w:rsid w:val="00527E2D"/>
    <w:rsid w:val="00603B34"/>
    <w:rsid w:val="006C67A9"/>
    <w:rsid w:val="007267A9"/>
    <w:rsid w:val="00855E01"/>
    <w:rsid w:val="00884879"/>
    <w:rsid w:val="00AE01BB"/>
    <w:rsid w:val="00B0067C"/>
    <w:rsid w:val="00BC6AAC"/>
    <w:rsid w:val="00CE3229"/>
    <w:rsid w:val="00D17223"/>
    <w:rsid w:val="00EC0206"/>
    <w:rsid w:val="00EF1C90"/>
    <w:rsid w:val="00FD7AC4"/>
    <w:rsid w:val="1C689C4E"/>
    <w:rsid w:val="1D609A98"/>
    <w:rsid w:val="20D5CF54"/>
    <w:rsid w:val="2C59276C"/>
    <w:rsid w:val="483F3558"/>
    <w:rsid w:val="4A4EC440"/>
    <w:rsid w:val="54093B68"/>
    <w:rsid w:val="73C3A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9A98"/>
  <w15:chartTrackingRefBased/>
  <w15:docId w15:val="{51161ADF-0AEE-4492-99F7-7E27E875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C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206"/>
  </w:style>
  <w:style w:type="paragraph" w:styleId="Pieddepage">
    <w:name w:val="footer"/>
    <w:basedOn w:val="Normal"/>
    <w:link w:val="PieddepageCar"/>
    <w:uiPriority w:val="99"/>
    <w:unhideWhenUsed/>
    <w:rsid w:val="00EC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BE06BC03CAC4BAE1214D7E5360BA6" ma:contentTypeVersion="6" ma:contentTypeDescription="Crée un document." ma:contentTypeScope="" ma:versionID="e967304691db94d3cec26d4bda4d326b">
  <xsd:schema xmlns:xsd="http://www.w3.org/2001/XMLSchema" xmlns:xs="http://www.w3.org/2001/XMLSchema" xmlns:p="http://schemas.microsoft.com/office/2006/metadata/properties" xmlns:ns2="0cccb717-734b-4c42-a7ff-9c1bc541b355" xmlns:ns3="9fa528d4-7a0e-44a0-9051-909e3623d778" targetNamespace="http://schemas.microsoft.com/office/2006/metadata/properties" ma:root="true" ma:fieldsID="fd8b31c04a2a937a6eb3a581a592bcb4" ns2:_="" ns3:_="">
    <xsd:import namespace="0cccb717-734b-4c42-a7ff-9c1bc541b355"/>
    <xsd:import namespace="9fa528d4-7a0e-44a0-9051-909e3623d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cb717-734b-4c42-a7ff-9c1bc541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28d4-7a0e-44a0-9051-909e3623d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B304C-7A77-484B-9AF8-47EEFB8C2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DAAEE-0DD4-4DF5-B1CF-A5E743614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62313-CC9C-4345-8655-07083B098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cb717-734b-4c42-a7ff-9c1bc541b355"/>
    <ds:schemaRef ds:uri="9fa528d4-7a0e-44a0-9051-909e3623d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GOUMOËNS Marjorie</dc:creator>
  <cp:keywords/>
  <dc:description/>
  <cp:lastModifiedBy>DE GOUMOËNS Marjorie</cp:lastModifiedBy>
  <cp:revision>11</cp:revision>
  <dcterms:created xsi:type="dcterms:W3CDTF">2024-05-30T07:53:00Z</dcterms:created>
  <dcterms:modified xsi:type="dcterms:W3CDTF">2024-05-30T08:08:00Z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0x01010023CBE06BC03CAC4BAE1214D7E5360BA6</vt:lpwstr>
  </property>
</Properties>
</file>