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51B9" w14:textId="77777777" w:rsidR="005042CA" w:rsidRPr="000E62E2" w:rsidRDefault="005042CA" w:rsidP="005042CA">
      <w:pPr>
        <w:shd w:val="clear" w:color="auto" w:fill="FFFFFF"/>
        <w:spacing w:before="100" w:beforeAutospacing="1" w:after="100" w:afterAutospacing="1" w:line="276" w:lineRule="auto"/>
        <w:jc w:val="both"/>
        <w:textAlignment w:val="baseline"/>
        <w:outlineLvl w:val="1"/>
        <w:rPr>
          <w:rFonts w:ascii="Century Gothic" w:hAnsi="Century Gothic" w:cs="Open Sans"/>
          <w:b/>
          <w:bCs/>
          <w:color w:val="222222"/>
          <w:sz w:val="32"/>
          <w:szCs w:val="32"/>
          <w:lang w:val="de-CH"/>
        </w:rPr>
      </w:pPr>
      <w:r w:rsidRPr="000E62E2">
        <w:rPr>
          <w:rFonts w:ascii="Century Gothic" w:hAnsi="Century Gothic" w:cs="Open Sans"/>
          <w:b/>
          <w:bCs/>
          <w:color w:val="222222"/>
          <w:sz w:val="32"/>
          <w:szCs w:val="32"/>
          <w:lang w:val="de-CH"/>
        </w:rPr>
        <w:t>Manor will Mode</w:t>
      </w:r>
      <w:r>
        <w:rPr>
          <w:rFonts w:ascii="Century Gothic" w:hAnsi="Century Gothic" w:cs="Open Sans"/>
          <w:b/>
          <w:bCs/>
          <w:color w:val="222222"/>
          <w:sz w:val="32"/>
          <w:szCs w:val="32"/>
          <w:lang w:val="de-CH"/>
        </w:rPr>
        <w:t>b</w:t>
      </w:r>
      <w:r w:rsidRPr="000E62E2">
        <w:rPr>
          <w:rFonts w:ascii="Century Gothic" w:hAnsi="Century Gothic" w:cs="Open Sans"/>
          <w:b/>
          <w:bCs/>
          <w:color w:val="222222"/>
          <w:sz w:val="32"/>
          <w:szCs w:val="32"/>
          <w:lang w:val="de-CH"/>
        </w:rPr>
        <w:t>ereich ausbauen</w:t>
      </w:r>
    </w:p>
    <w:p w14:paraId="76E5E837" w14:textId="77777777" w:rsidR="005042CA" w:rsidRPr="000E62E2" w:rsidRDefault="005042CA" w:rsidP="005042CA">
      <w:pPr>
        <w:pStyle w:val="watson-snippettext"/>
        <w:shd w:val="clear" w:color="auto" w:fill="FFFFFF"/>
        <w:spacing w:line="276" w:lineRule="auto"/>
        <w:jc w:val="both"/>
        <w:textAlignment w:val="baseline"/>
        <w:rPr>
          <w:rFonts w:ascii="Century Gothic" w:hAnsi="Century Gothic" w:cs="Open Sans"/>
          <w:color w:val="222222"/>
          <w:sz w:val="22"/>
          <w:szCs w:val="22"/>
          <w:lang w:val="de-CH"/>
        </w:rPr>
      </w:pPr>
      <w:r w:rsidRPr="000E62E2">
        <w:rPr>
          <w:rFonts w:ascii="Century Gothic" w:hAnsi="Century Gothic" w:cs="Open Sans"/>
          <w:color w:val="222222"/>
          <w:sz w:val="22"/>
          <w:szCs w:val="22"/>
          <w:lang w:val="de-CH"/>
        </w:rPr>
        <w:t xml:space="preserve">Der neue Manor-Chef Roland Armbruster will den Mode-Bereich stärker vorwärtstreiben und damit die Profitabilität von Manor steigern. Dafür baut das Unternehmen Verkaufsflächen um und stärkt die </w:t>
      </w:r>
      <w:r w:rsidRPr="006C0955">
        <w:rPr>
          <w:rFonts w:ascii="Century Gothic" w:hAnsi="Century Gothic" w:cs="Open Sans"/>
          <w:color w:val="222222"/>
          <w:sz w:val="22"/>
          <w:szCs w:val="22"/>
          <w:u w:val="single"/>
          <w:lang w:val="de-CH"/>
        </w:rPr>
        <w:t>Eigenmarken</w:t>
      </w:r>
      <w:r w:rsidRPr="000E62E2">
        <w:rPr>
          <w:rFonts w:ascii="Century Gothic" w:hAnsi="Century Gothic" w:cs="Open Sans"/>
          <w:color w:val="222222"/>
          <w:sz w:val="22"/>
          <w:szCs w:val="22"/>
          <w:lang w:val="de-CH"/>
        </w:rPr>
        <w:t>.</w:t>
      </w:r>
      <w:r>
        <w:rPr>
          <w:rFonts w:ascii="Century Gothic" w:hAnsi="Century Gothic" w:cs="Open Sans"/>
          <w:color w:val="222222"/>
          <w:sz w:val="22"/>
          <w:szCs w:val="22"/>
          <w:lang w:val="de-CH"/>
        </w:rPr>
        <w:t xml:space="preserve"> </w:t>
      </w:r>
      <w:r w:rsidRPr="000E62E2">
        <w:rPr>
          <w:rFonts w:ascii="Century Gothic" w:hAnsi="Century Gothic" w:cs="Open Sans"/>
          <w:color w:val="222222"/>
          <w:sz w:val="22"/>
          <w:szCs w:val="22"/>
          <w:lang w:val="de-CH"/>
        </w:rPr>
        <w:t>Eine Strategie ist die Stärkung des Bekleidungsgeschäfts. «Heute machen wir etwas mehr als die Hälfte unseres Umsatzes mit Mode, Lingerie und Accessoires. Dieser Anteil soll steigen», so Armbruster. Dafür baut Manor laut dem Firmenchef etwa 7 Prozent der Gesamtfläche um - oder 20'000 Quadratmeter. Es handle sich um «eine beträchtliche Investition», sagte er.</w:t>
      </w:r>
    </w:p>
    <w:p w14:paraId="6D0A8728" w14:textId="77777777" w:rsidR="005042CA" w:rsidRPr="000E62E2" w:rsidRDefault="005042CA" w:rsidP="005042CA">
      <w:pPr>
        <w:pStyle w:val="watson-snippettext"/>
        <w:shd w:val="clear" w:color="auto" w:fill="FFFFFF"/>
        <w:spacing w:line="276" w:lineRule="auto"/>
        <w:jc w:val="both"/>
        <w:textAlignment w:val="baseline"/>
        <w:rPr>
          <w:rFonts w:ascii="Century Gothic" w:hAnsi="Century Gothic" w:cs="Open Sans"/>
          <w:color w:val="222222"/>
          <w:sz w:val="22"/>
          <w:szCs w:val="22"/>
          <w:lang w:val="de-CH"/>
        </w:rPr>
      </w:pPr>
      <w:r w:rsidRPr="000E62E2">
        <w:rPr>
          <w:rFonts w:ascii="Century Gothic" w:hAnsi="Century Gothic" w:cs="Open Sans"/>
          <w:color w:val="222222"/>
          <w:sz w:val="22"/>
          <w:szCs w:val="22"/>
          <w:lang w:val="de-CH"/>
        </w:rPr>
        <w:t xml:space="preserve">Unter anderem sollen die Eigenmarken gestärkt werden. Hinzu kommt eine Veränderung der Kooperationsformen mit den Herstellern. In der Vergangenheit sei bei Manor hauptsächlich das Grosshandelsmodell zum Einsatz gekommen, bei dem Manor im </w:t>
      </w:r>
      <w:r w:rsidRPr="00372C81">
        <w:rPr>
          <w:rFonts w:ascii="Century Gothic" w:hAnsi="Century Gothic" w:cs="Open Sans"/>
          <w:color w:val="222222"/>
          <w:sz w:val="22"/>
          <w:szCs w:val="22"/>
          <w:u w:val="single"/>
          <w:lang w:val="de-CH"/>
        </w:rPr>
        <w:t>Grosshandel</w:t>
      </w:r>
      <w:r w:rsidRPr="00372C81">
        <w:rPr>
          <w:rFonts w:ascii="Century Gothic" w:hAnsi="Century Gothic" w:cs="Open Sans"/>
          <w:color w:val="222222"/>
          <w:sz w:val="22"/>
          <w:szCs w:val="22"/>
          <w:lang w:val="de-CH"/>
        </w:rPr>
        <w:t xml:space="preserve"> </w:t>
      </w:r>
      <w:r w:rsidRPr="000E62E2">
        <w:rPr>
          <w:rFonts w:ascii="Century Gothic" w:hAnsi="Century Gothic" w:cs="Open Sans"/>
          <w:color w:val="222222"/>
          <w:sz w:val="22"/>
          <w:szCs w:val="22"/>
          <w:lang w:val="de-CH"/>
        </w:rPr>
        <w:t xml:space="preserve">Waren gekauft hat, um sie danach an die Endkunden weiterzuverkaufen. «Nun möchten wir verstärkt auf das Konsignationsmodell </w:t>
      </w:r>
      <w:r w:rsidRPr="00717DB2">
        <w:rPr>
          <w:rFonts w:ascii="Century Gothic" w:hAnsi="Century Gothic" w:cs="Open Sans"/>
          <w:color w:val="222222"/>
          <w:sz w:val="22"/>
          <w:szCs w:val="22"/>
          <w:u w:val="single"/>
          <w:lang w:val="de-CH"/>
        </w:rPr>
        <w:t>umstellen</w:t>
      </w:r>
      <w:r w:rsidRPr="000E62E2">
        <w:rPr>
          <w:rFonts w:ascii="Century Gothic" w:hAnsi="Century Gothic" w:cs="Open Sans"/>
          <w:color w:val="222222"/>
          <w:sz w:val="22"/>
          <w:szCs w:val="22"/>
          <w:lang w:val="de-CH"/>
        </w:rPr>
        <w:t>», so Armbruster.</w:t>
      </w:r>
      <w:r>
        <w:rPr>
          <w:rFonts w:ascii="Century Gothic" w:hAnsi="Century Gothic" w:cs="Open Sans"/>
          <w:color w:val="222222"/>
          <w:sz w:val="22"/>
          <w:szCs w:val="22"/>
          <w:lang w:val="de-CH"/>
        </w:rPr>
        <w:t xml:space="preserve"> </w:t>
      </w:r>
      <w:r w:rsidRPr="000E62E2">
        <w:rPr>
          <w:rFonts w:ascii="Century Gothic" w:hAnsi="Century Gothic" w:cs="Open Sans"/>
          <w:color w:val="222222"/>
          <w:sz w:val="22"/>
          <w:szCs w:val="22"/>
          <w:lang w:val="de-CH"/>
        </w:rPr>
        <w:t xml:space="preserve">Das heisst, dass die Marken Manor ihre Ware zur Verfügung stellen und nicht verkaufte Produkte am Ende der Saison zurücknehmen. </w:t>
      </w:r>
    </w:p>
    <w:p w14:paraId="47EFE911" w14:textId="77777777" w:rsidR="005042CA" w:rsidRPr="000E62E2" w:rsidRDefault="005042CA" w:rsidP="005042CA">
      <w:pPr>
        <w:pStyle w:val="watson-snippettext"/>
        <w:shd w:val="clear" w:color="auto" w:fill="FFFFFF"/>
        <w:spacing w:line="276" w:lineRule="auto"/>
        <w:jc w:val="both"/>
        <w:textAlignment w:val="baseline"/>
        <w:rPr>
          <w:rFonts w:ascii="Century Gothic" w:hAnsi="Century Gothic" w:cs="Open Sans"/>
          <w:color w:val="222222"/>
          <w:sz w:val="22"/>
          <w:szCs w:val="22"/>
          <w:lang w:val="de-CH"/>
        </w:rPr>
      </w:pPr>
      <w:r w:rsidRPr="000E62E2">
        <w:rPr>
          <w:rFonts w:ascii="Century Gothic" w:hAnsi="Century Gothic" w:cs="Open Sans"/>
          <w:color w:val="222222"/>
          <w:sz w:val="22"/>
          <w:szCs w:val="22"/>
          <w:lang w:val="de-CH"/>
        </w:rPr>
        <w:t xml:space="preserve">Ausbauen will Armbruster aber nicht nur das Modesortiment, sondern auch den Bereich Beauty und Parfums. Ausserdem sollen im Food-Segment Produkte vermehrt vor Ort frisch hergestellt werden, wie er sagt. Und </w:t>
      </w:r>
      <w:r>
        <w:rPr>
          <w:rFonts w:ascii="Century Gothic" w:hAnsi="Century Gothic" w:cs="Open Sans"/>
          <w:color w:val="222222"/>
          <w:sz w:val="22"/>
          <w:szCs w:val="22"/>
          <w:lang w:val="de-CH"/>
        </w:rPr>
        <w:t>d</w:t>
      </w:r>
      <w:r w:rsidRPr="000E62E2">
        <w:rPr>
          <w:rFonts w:ascii="Century Gothic" w:hAnsi="Century Gothic" w:cs="Open Sans"/>
          <w:color w:val="222222"/>
          <w:sz w:val="22"/>
          <w:szCs w:val="22"/>
          <w:lang w:val="de-CH"/>
        </w:rPr>
        <w:t>er Online-Bereich, der heute einen «einstelligen Prozentbereich» des Umsatzes generier</w:t>
      </w:r>
      <w:r>
        <w:rPr>
          <w:rFonts w:ascii="Century Gothic" w:hAnsi="Century Gothic" w:cs="Open Sans"/>
          <w:color w:val="222222"/>
          <w:sz w:val="22"/>
          <w:szCs w:val="22"/>
          <w:lang w:val="de-CH"/>
        </w:rPr>
        <w:t>t</w:t>
      </w:r>
      <w:r w:rsidRPr="000E62E2">
        <w:rPr>
          <w:rFonts w:ascii="Century Gothic" w:hAnsi="Century Gothic" w:cs="Open Sans"/>
          <w:color w:val="222222"/>
          <w:sz w:val="22"/>
          <w:szCs w:val="22"/>
          <w:lang w:val="de-CH"/>
        </w:rPr>
        <w:t>, soll wachsen. «Wichtiger als Wachstum um jeden Preis ist mir aber, dass wir auch in diesem Bereich profitabel werden.» Dies strebt er in den nächsten anderthalb Jahren an.</w:t>
      </w:r>
    </w:p>
    <w:p w14:paraId="59CCFB6E" w14:textId="77777777" w:rsidR="005042CA" w:rsidRPr="000E62E2" w:rsidRDefault="005042CA" w:rsidP="005042CA">
      <w:pPr>
        <w:pStyle w:val="watson-snippettext"/>
        <w:shd w:val="clear" w:color="auto" w:fill="FFFFFF"/>
        <w:spacing w:line="276" w:lineRule="auto"/>
        <w:jc w:val="both"/>
        <w:textAlignment w:val="baseline"/>
        <w:rPr>
          <w:rFonts w:ascii="Century Gothic" w:hAnsi="Century Gothic" w:cs="Open Sans"/>
          <w:color w:val="222222"/>
          <w:sz w:val="22"/>
          <w:szCs w:val="22"/>
          <w:lang w:val="de-CH"/>
        </w:rPr>
      </w:pPr>
      <w:r w:rsidRPr="000E62E2">
        <w:rPr>
          <w:rFonts w:ascii="Century Gothic" w:hAnsi="Century Gothic" w:cs="Open Sans"/>
          <w:color w:val="222222"/>
          <w:sz w:val="22"/>
          <w:szCs w:val="22"/>
          <w:lang w:val="de-CH"/>
        </w:rPr>
        <w:t xml:space="preserve">Die meisten der 59 Warenhäuser von Manor sind laut Armbruster profitabel. Wie bereits vor einer Woche angekündigt, baut Manor </w:t>
      </w:r>
      <w:r>
        <w:rPr>
          <w:rFonts w:ascii="Century Gothic" w:hAnsi="Century Gothic" w:cs="Open Sans"/>
          <w:color w:val="222222"/>
          <w:sz w:val="22"/>
          <w:szCs w:val="22"/>
          <w:lang w:val="de-CH"/>
        </w:rPr>
        <w:t>trotzdem</w:t>
      </w:r>
      <w:r w:rsidRPr="000E62E2">
        <w:rPr>
          <w:rFonts w:ascii="Century Gothic" w:hAnsi="Century Gothic" w:cs="Open Sans"/>
          <w:color w:val="222222"/>
          <w:sz w:val="22"/>
          <w:szCs w:val="22"/>
          <w:lang w:val="de-CH"/>
        </w:rPr>
        <w:t xml:space="preserve"> in der Zentrale in Basel bis Ende des kommenden Jahres 80 Stellen oder 10 Prozent der Belegschaft ab. «Die Konzernzentrale war im Verhältnis zum Unternehmen immer noch relativ gross, und die IT-Systeme waren nicht mehr zeitgemäss», begründet Armbruster diesen Schritt. Mit Digitalisierung könne man Prozesse «agiler und effizienter organisieren».</w:t>
      </w:r>
      <w:r>
        <w:rPr>
          <w:rFonts w:ascii="Century Gothic" w:hAnsi="Century Gothic" w:cs="Open Sans"/>
          <w:color w:val="222222"/>
          <w:sz w:val="22"/>
          <w:szCs w:val="22"/>
          <w:lang w:val="de-CH"/>
        </w:rPr>
        <w:t xml:space="preserve"> N</w:t>
      </w:r>
      <w:r w:rsidRPr="000E62E2">
        <w:rPr>
          <w:rFonts w:ascii="Century Gothic" w:hAnsi="Century Gothic" w:cs="Open Sans"/>
          <w:color w:val="222222"/>
          <w:sz w:val="22"/>
          <w:szCs w:val="22"/>
          <w:lang w:val="de-CH"/>
        </w:rPr>
        <w:t xml:space="preserve">ach dem Wegzug von der Zürcher Bahnhofstrasse </w:t>
      </w:r>
      <w:r>
        <w:rPr>
          <w:rFonts w:ascii="Century Gothic" w:hAnsi="Century Gothic" w:cs="Open Sans"/>
          <w:color w:val="222222"/>
          <w:sz w:val="22"/>
          <w:szCs w:val="22"/>
          <w:lang w:val="de-CH"/>
        </w:rPr>
        <w:t xml:space="preserve">ist Manor </w:t>
      </w:r>
      <w:r w:rsidRPr="000E62E2">
        <w:rPr>
          <w:rFonts w:ascii="Century Gothic" w:hAnsi="Century Gothic" w:cs="Open Sans"/>
          <w:color w:val="222222"/>
          <w:sz w:val="22"/>
          <w:szCs w:val="22"/>
          <w:lang w:val="de-CH"/>
        </w:rPr>
        <w:t xml:space="preserve">auf der Suche nach einem geeigneten </w:t>
      </w:r>
      <w:r w:rsidRPr="00434683">
        <w:rPr>
          <w:rFonts w:ascii="Century Gothic" w:hAnsi="Century Gothic" w:cs="Open Sans"/>
          <w:color w:val="222222"/>
          <w:sz w:val="22"/>
          <w:szCs w:val="22"/>
          <w:u w:val="single"/>
          <w:lang w:val="de-CH"/>
        </w:rPr>
        <w:t>Standort</w:t>
      </w:r>
      <w:r w:rsidRPr="000E62E2">
        <w:rPr>
          <w:rFonts w:ascii="Century Gothic" w:hAnsi="Century Gothic" w:cs="Open Sans"/>
          <w:color w:val="222222"/>
          <w:sz w:val="22"/>
          <w:szCs w:val="22"/>
          <w:lang w:val="de-CH"/>
        </w:rPr>
        <w:t xml:space="preserve"> in der Stadt mit mindestens 10'000 Quadratmetern Fläche. «Die Zürcher Innenstadt bleibt ein Wunschstandort.»</w:t>
      </w:r>
    </w:p>
    <w:p w14:paraId="27D68507" w14:textId="77777777" w:rsidR="005042CA" w:rsidRPr="002468EE" w:rsidRDefault="005042CA" w:rsidP="005042CA">
      <w:pPr>
        <w:snapToGrid w:val="0"/>
        <w:spacing w:after="240"/>
        <w:jc w:val="both"/>
        <w:rPr>
          <w:rFonts w:ascii="Century Gothic" w:hAnsi="Century Gothic" w:cstheme="minorHAnsi"/>
          <w:color w:val="000000" w:themeColor="text1"/>
          <w:sz w:val="18"/>
          <w:szCs w:val="18"/>
          <w:lang w:val="de-CH"/>
        </w:rPr>
      </w:pPr>
      <w:r w:rsidRPr="002468EE">
        <w:rPr>
          <w:rFonts w:ascii="Century Gothic" w:hAnsi="Century Gothic" w:cstheme="minorHAnsi"/>
          <w:color w:val="000000" w:themeColor="text1"/>
          <w:sz w:val="18"/>
          <w:szCs w:val="18"/>
          <w:lang w:val="de-CH"/>
        </w:rPr>
        <w:t xml:space="preserve">Quelle: </w:t>
      </w:r>
      <w:r w:rsidRPr="00653341">
        <w:rPr>
          <w:rFonts w:ascii="Century Gothic" w:hAnsi="Century Gothic" w:cstheme="minorHAnsi"/>
          <w:sz w:val="18"/>
          <w:szCs w:val="18"/>
          <w:lang w:val="de-CH"/>
        </w:rPr>
        <w:t>www.watson.ch</w:t>
      </w:r>
      <w:r w:rsidRPr="002468EE">
        <w:rPr>
          <w:rFonts w:ascii="Century Gothic" w:hAnsi="Century Gothic" w:cstheme="minorHAnsi"/>
          <w:color w:val="000000" w:themeColor="text1"/>
          <w:sz w:val="18"/>
          <w:szCs w:val="18"/>
          <w:lang w:val="de-CH"/>
        </w:rPr>
        <w:t xml:space="preserve">, </w:t>
      </w:r>
      <w:r>
        <w:rPr>
          <w:rFonts w:ascii="Century Gothic" w:hAnsi="Century Gothic" w:cstheme="minorHAnsi"/>
          <w:color w:val="000000" w:themeColor="text1"/>
          <w:sz w:val="18"/>
          <w:szCs w:val="18"/>
          <w:lang w:val="de-CH"/>
        </w:rPr>
        <w:t>30.</w:t>
      </w:r>
      <w:r w:rsidRPr="002468EE">
        <w:rPr>
          <w:rFonts w:ascii="Century Gothic" w:hAnsi="Century Gothic" w:cstheme="minorHAnsi"/>
          <w:color w:val="000000" w:themeColor="text1"/>
          <w:sz w:val="18"/>
          <w:szCs w:val="18"/>
          <w:lang w:val="de-CH"/>
        </w:rPr>
        <w:t>0</w:t>
      </w:r>
      <w:r>
        <w:rPr>
          <w:rFonts w:ascii="Century Gothic" w:hAnsi="Century Gothic" w:cstheme="minorHAnsi"/>
          <w:color w:val="000000" w:themeColor="text1"/>
          <w:sz w:val="18"/>
          <w:szCs w:val="18"/>
          <w:lang w:val="de-CH"/>
        </w:rPr>
        <w:t>8</w:t>
      </w:r>
      <w:r w:rsidRPr="002468EE">
        <w:rPr>
          <w:rFonts w:ascii="Century Gothic" w:hAnsi="Century Gothic" w:cstheme="minorHAnsi"/>
          <w:color w:val="000000" w:themeColor="text1"/>
          <w:sz w:val="18"/>
          <w:szCs w:val="18"/>
          <w:lang w:val="de-CH"/>
        </w:rPr>
        <w:t>.202</w:t>
      </w:r>
      <w:r>
        <w:rPr>
          <w:rFonts w:ascii="Century Gothic" w:hAnsi="Century Gothic" w:cstheme="minorHAnsi"/>
          <w:color w:val="000000" w:themeColor="text1"/>
          <w:sz w:val="18"/>
          <w:szCs w:val="18"/>
          <w:lang w:val="de-CH"/>
        </w:rPr>
        <w:t>3</w:t>
      </w:r>
      <w:r w:rsidRPr="002468EE">
        <w:rPr>
          <w:rFonts w:ascii="Century Gothic" w:hAnsi="Century Gothic" w:cstheme="minorHAnsi"/>
          <w:color w:val="000000" w:themeColor="text1"/>
          <w:sz w:val="18"/>
          <w:szCs w:val="18"/>
          <w:lang w:val="de-CH"/>
        </w:rPr>
        <w:t xml:space="preserve">                           </w:t>
      </w:r>
      <w:r w:rsidRPr="002468EE">
        <w:rPr>
          <w:rFonts w:ascii="Century Gothic" w:hAnsi="Century Gothic" w:cstheme="minorHAnsi"/>
          <w:i/>
          <w:iCs/>
          <w:color w:val="000000" w:themeColor="text1"/>
          <w:sz w:val="18"/>
          <w:szCs w:val="18"/>
          <w:lang w:val="de-CH"/>
        </w:rPr>
        <w:t xml:space="preserve">           </w:t>
      </w:r>
      <w:r>
        <w:rPr>
          <w:rFonts w:ascii="Century Gothic" w:hAnsi="Century Gothic" w:cstheme="minorHAnsi"/>
          <w:i/>
          <w:iCs/>
          <w:color w:val="000000" w:themeColor="text1"/>
          <w:sz w:val="18"/>
          <w:szCs w:val="18"/>
          <w:lang w:val="de-CH"/>
        </w:rPr>
        <w:t xml:space="preserve">                                   </w:t>
      </w:r>
      <w:r>
        <w:rPr>
          <w:rFonts w:ascii="Century Gothic" w:hAnsi="Century Gothic" w:cstheme="minorHAnsi"/>
          <w:i/>
          <w:iCs/>
          <w:color w:val="000000" w:themeColor="text1"/>
          <w:sz w:val="18"/>
          <w:szCs w:val="18"/>
          <w:lang w:val="de-CH"/>
        </w:rPr>
        <w:tab/>
      </w:r>
      <w:r>
        <w:rPr>
          <w:rFonts w:ascii="Century Gothic" w:hAnsi="Century Gothic" w:cstheme="minorHAnsi"/>
          <w:i/>
          <w:iCs/>
          <w:color w:val="000000" w:themeColor="text1"/>
          <w:sz w:val="18"/>
          <w:szCs w:val="18"/>
          <w:lang w:val="de-CH"/>
        </w:rPr>
        <w:tab/>
      </w:r>
      <w:r>
        <w:rPr>
          <w:rFonts w:ascii="Century Gothic" w:hAnsi="Century Gothic" w:cstheme="minorHAnsi"/>
          <w:i/>
          <w:iCs/>
          <w:color w:val="000000" w:themeColor="text1"/>
          <w:sz w:val="18"/>
          <w:szCs w:val="18"/>
          <w:lang w:val="de-CH"/>
        </w:rPr>
        <w:tab/>
      </w:r>
    </w:p>
    <w:p w14:paraId="6BBA1DC1" w14:textId="77777777" w:rsidR="005042CA" w:rsidRDefault="005042CA" w:rsidP="005042CA">
      <w:pPr>
        <w:spacing w:after="120"/>
        <w:jc w:val="both"/>
        <w:rPr>
          <w:rFonts w:ascii="Century Gothic" w:hAnsi="Century Gothic"/>
          <w:i/>
          <w:iCs/>
          <w:sz w:val="18"/>
          <w:szCs w:val="18"/>
          <w:lang w:val="de-CH"/>
        </w:rPr>
      </w:pPr>
      <w:r w:rsidRPr="00F822D5">
        <w:rPr>
          <w:rFonts w:ascii="Century Gothic" w:hAnsi="Century Gothic" w:cs="Tahoma"/>
          <w:b/>
          <w:bCs/>
          <w:i/>
          <w:color w:val="000000" w:themeColor="text1"/>
          <w:spacing w:val="2"/>
          <w:sz w:val="22"/>
          <w:szCs w:val="22"/>
        </w:rPr>
        <w:t xml:space="preserve">Erklären Sie die vier </w:t>
      </w:r>
      <w:r w:rsidRPr="00F822D5">
        <w:rPr>
          <w:rFonts w:ascii="Century Gothic" w:hAnsi="Century Gothic" w:cs="Tahoma"/>
          <w:b/>
          <w:bCs/>
          <w:i/>
          <w:color w:val="000000" w:themeColor="text1"/>
          <w:spacing w:val="2"/>
          <w:sz w:val="22"/>
          <w:szCs w:val="22"/>
          <w:u w:val="single"/>
        </w:rPr>
        <w:t>unterstrichenen</w:t>
      </w:r>
      <w:r w:rsidRPr="00F822D5">
        <w:rPr>
          <w:rFonts w:ascii="Century Gothic" w:hAnsi="Century Gothic" w:cs="Tahoma"/>
          <w:b/>
          <w:bCs/>
          <w:i/>
          <w:color w:val="000000" w:themeColor="text1"/>
          <w:spacing w:val="2"/>
          <w:sz w:val="22"/>
          <w:szCs w:val="22"/>
        </w:rPr>
        <w:t xml:space="preserve"> Wörter oder finden Sie ein Synonym</w:t>
      </w:r>
    </w:p>
    <w:p w14:paraId="5E146880" w14:textId="10717A23" w:rsidR="005042CA" w:rsidRDefault="005042CA" w:rsidP="005042CA">
      <w:pPr>
        <w:spacing w:line="360" w:lineRule="auto"/>
        <w:jc w:val="both"/>
        <w:rPr>
          <w:rFonts w:ascii="Century Gothic" w:hAnsi="Century Gothic"/>
          <w:i/>
          <w:iCs/>
          <w:sz w:val="18"/>
          <w:szCs w:val="18"/>
          <w:lang w:val="de-CH"/>
        </w:rPr>
      </w:pPr>
      <w:r>
        <w:rPr>
          <w:rFonts w:ascii="Century Gothic" w:hAnsi="Century Gothic" w:cs="Tahoma"/>
          <w:bCs/>
          <w:color w:val="000000" w:themeColor="text1"/>
          <w:spacing w:val="2"/>
          <w:sz w:val="22"/>
          <w:szCs w:val="22"/>
        </w:rPr>
        <w:t>Eigenmarke</w:t>
      </w:r>
      <w:r w:rsidRPr="00F822D5">
        <w:rPr>
          <w:rFonts w:ascii="Century Gothic" w:hAnsi="Century Gothic" w:cs="Tahoma"/>
          <w:bCs/>
          <w:color w:val="000000" w:themeColor="text1"/>
          <w:spacing w:val="2"/>
          <w:sz w:val="22"/>
          <w:szCs w:val="22"/>
        </w:rPr>
        <w:t xml:space="preserve">:  </w:t>
      </w:r>
      <w:r>
        <w:rPr>
          <w:rFonts w:ascii="Century Gothic" w:hAnsi="Century Gothic" w:cs="Tahoma"/>
          <w:bCs/>
          <w:color w:val="000000" w:themeColor="text1"/>
          <w:spacing w:val="2"/>
          <w:sz w:val="22"/>
          <w:szCs w:val="22"/>
        </w:rPr>
        <w:t>ein Produkt, das der Händler selbst herstellt und vermarktet</w:t>
      </w:r>
    </w:p>
    <w:p w14:paraId="4FF9EC36" w14:textId="53005191" w:rsidR="005042CA" w:rsidRPr="004C3E41" w:rsidRDefault="005042CA" w:rsidP="005042CA">
      <w:pPr>
        <w:spacing w:line="360" w:lineRule="auto"/>
        <w:jc w:val="both"/>
        <w:rPr>
          <w:rFonts w:ascii="Century Gothic" w:hAnsi="Century Gothic"/>
          <w:i/>
          <w:iCs/>
          <w:sz w:val="18"/>
          <w:szCs w:val="18"/>
          <w:lang w:val="de-CH"/>
        </w:rPr>
      </w:pPr>
      <w:r>
        <w:rPr>
          <w:rFonts w:ascii="Century Gothic" w:hAnsi="Century Gothic" w:cs="Tahoma"/>
          <w:bCs/>
          <w:color w:val="000000" w:themeColor="text1"/>
          <w:spacing w:val="2"/>
          <w:sz w:val="22"/>
          <w:szCs w:val="22"/>
        </w:rPr>
        <w:t>Großhandel</w:t>
      </w:r>
      <w:r w:rsidRPr="00F822D5">
        <w:rPr>
          <w:rFonts w:ascii="Century Gothic" w:hAnsi="Century Gothic" w:cs="Tahoma"/>
          <w:bCs/>
          <w:color w:val="000000" w:themeColor="text1"/>
          <w:spacing w:val="2"/>
          <w:sz w:val="22"/>
          <w:szCs w:val="22"/>
        </w:rPr>
        <w:t xml:space="preserve">: </w:t>
      </w:r>
      <w:r>
        <w:rPr>
          <w:rFonts w:ascii="Century Gothic" w:hAnsi="Century Gothic" w:cs="Tahoma"/>
          <w:bCs/>
          <w:color w:val="000000" w:themeColor="text1"/>
          <w:spacing w:val="2"/>
          <w:sz w:val="22"/>
          <w:szCs w:val="22"/>
        </w:rPr>
        <w:t>kauft Waren und verkauft sie an Einzelhändler  / Unternehmen weiter. umstellen: umwandeln</w:t>
      </w:r>
    </w:p>
    <w:p w14:paraId="6B90FE4D" w14:textId="4E45F959" w:rsidR="00155E33" w:rsidRPr="005042CA" w:rsidRDefault="005042CA" w:rsidP="005042CA">
      <w:pPr>
        <w:shd w:val="clear" w:color="auto" w:fill="FFFFFF"/>
        <w:tabs>
          <w:tab w:val="left" w:pos="600"/>
        </w:tabs>
        <w:spacing w:line="360" w:lineRule="auto"/>
        <w:jc w:val="both"/>
        <w:outlineLvl w:val="2"/>
        <w:rPr>
          <w:rFonts w:ascii="Century Gothic" w:hAnsi="Century Gothic" w:cs="Tahoma"/>
          <w:bCs/>
          <w:color w:val="000000" w:themeColor="text1"/>
          <w:spacing w:val="2"/>
          <w:sz w:val="22"/>
          <w:szCs w:val="22"/>
        </w:rPr>
      </w:pPr>
      <w:r>
        <w:rPr>
          <w:rFonts w:ascii="Century Gothic" w:hAnsi="Century Gothic" w:cs="Tahoma"/>
          <w:bCs/>
          <w:color w:val="000000" w:themeColor="text1"/>
          <w:spacing w:val="2"/>
          <w:sz w:val="22"/>
          <w:szCs w:val="22"/>
        </w:rPr>
        <w:t>Standort</w:t>
      </w:r>
      <w:r w:rsidRPr="00F822D5">
        <w:rPr>
          <w:rFonts w:ascii="Century Gothic" w:hAnsi="Century Gothic" w:cs="Tahoma"/>
          <w:bCs/>
          <w:color w:val="000000" w:themeColor="text1"/>
          <w:spacing w:val="2"/>
          <w:sz w:val="22"/>
          <w:szCs w:val="22"/>
        </w:rPr>
        <w:t xml:space="preserve">: </w:t>
      </w:r>
      <w:r>
        <w:rPr>
          <w:rFonts w:ascii="Century Gothic" w:hAnsi="Century Gothic" w:cs="Tahoma"/>
          <w:bCs/>
          <w:color w:val="000000" w:themeColor="text1"/>
          <w:spacing w:val="2"/>
          <w:sz w:val="22"/>
          <w:szCs w:val="22"/>
        </w:rPr>
        <w:t>Stelle / Ort / Filiale</w:t>
      </w:r>
    </w:p>
    <w:p w14:paraId="42837D45" w14:textId="77777777" w:rsidR="009A7531" w:rsidRPr="00F06E65" w:rsidRDefault="009A7531" w:rsidP="00FD08BC">
      <w:pPr>
        <w:jc w:val="both"/>
        <w:rPr>
          <w:rFonts w:asciiTheme="minorHAnsi" w:hAnsiTheme="minorHAnsi" w:cstheme="minorHAnsi"/>
          <w:b/>
          <w:bCs/>
          <w:lang w:val="de-CH"/>
        </w:rPr>
      </w:pPr>
      <w:r>
        <w:rPr>
          <w:rFonts w:asciiTheme="minorHAnsi" w:hAnsiTheme="minorHAnsi" w:cstheme="minorHAnsi"/>
          <w:b/>
          <w:bCs/>
          <w:lang w:val="de-CH"/>
        </w:rPr>
        <w:lastRenderedPageBreak/>
        <w:t>E</w:t>
      </w:r>
      <w:r w:rsidRPr="00F06E65">
        <w:rPr>
          <w:rFonts w:asciiTheme="minorHAnsi" w:hAnsiTheme="minorHAnsi" w:cstheme="minorHAnsi"/>
          <w:b/>
          <w:bCs/>
          <w:lang w:val="de-CH"/>
        </w:rPr>
        <w:t>. Notieren Sie pro Abschnitt die wichtigsten Ideen in Stichwörtern, um eine mündliche Zusammenfassung des Textes geben</w:t>
      </w:r>
      <w:r>
        <w:rPr>
          <w:rFonts w:asciiTheme="minorHAnsi" w:hAnsiTheme="minorHAnsi" w:cstheme="minorHAnsi"/>
          <w:b/>
          <w:bCs/>
          <w:lang w:val="de-CH"/>
        </w:rPr>
        <w:t xml:space="preserve"> zu können</w:t>
      </w:r>
      <w:r w:rsidRPr="00F06E65">
        <w:rPr>
          <w:rFonts w:asciiTheme="minorHAnsi" w:hAnsiTheme="minorHAnsi" w:cstheme="minorHAnsi"/>
          <w:b/>
          <w:bCs/>
          <w:lang w:val="de-CH"/>
        </w:rPr>
        <w:t xml:space="preserve">. </w:t>
      </w:r>
    </w:p>
    <w:p w14:paraId="4969AA77" w14:textId="77777777" w:rsidR="009A7531" w:rsidRDefault="009A7531" w:rsidP="00FD08BC">
      <w:pPr>
        <w:jc w:val="both"/>
        <w:rPr>
          <w:rFonts w:asciiTheme="minorHAnsi" w:hAnsiTheme="minorHAnsi" w:cstheme="minorHAnsi"/>
          <w:lang w:val="de-CH"/>
        </w:rPr>
      </w:pPr>
    </w:p>
    <w:p w14:paraId="75BD6E5E" w14:textId="77777777" w:rsidR="009A7531" w:rsidRPr="00267A02" w:rsidRDefault="009A7531" w:rsidP="00FD08BC">
      <w:pPr>
        <w:jc w:val="both"/>
        <w:rPr>
          <w:rFonts w:asciiTheme="minorHAnsi" w:hAnsiTheme="minorHAnsi" w:cstheme="minorHAnsi"/>
          <w:lang w:val="de-CH"/>
        </w:rPr>
      </w:pPr>
    </w:p>
    <w:p w14:paraId="7F4015DD" w14:textId="77777777" w:rsidR="009A7531" w:rsidRDefault="009A7531" w:rsidP="00FD08BC">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HAnsi"/>
          <w:lang w:val="de-CH"/>
        </w:rPr>
      </w:pPr>
      <w:r w:rsidRPr="00267A02">
        <w:rPr>
          <w:rFonts w:asciiTheme="minorHAnsi" w:hAnsiTheme="minorHAnsi" w:cstheme="minorHAnsi"/>
          <w:lang w:val="de-CH"/>
        </w:rPr>
        <w:t>1. ABSCHNITT</w:t>
      </w:r>
      <w:r>
        <w:rPr>
          <w:rFonts w:asciiTheme="minorHAnsi" w:hAnsiTheme="minorHAnsi" w:cstheme="minorHAnsi"/>
          <w:lang w:val="de-CH"/>
        </w:rPr>
        <w:t xml:space="preserve">: </w:t>
      </w:r>
    </w:p>
    <w:p w14:paraId="7BC2BFA0" w14:textId="77777777" w:rsidR="00FD08BC" w:rsidRDefault="00FD08BC" w:rsidP="00FD08BC">
      <w:pPr>
        <w:spacing w:line="276" w:lineRule="auto"/>
        <w:jc w:val="both"/>
        <w:rPr>
          <w:rFonts w:asciiTheme="minorHAnsi" w:hAnsiTheme="minorHAnsi" w:cstheme="minorHAnsi"/>
          <w:lang w:val="de-CH"/>
        </w:rPr>
      </w:pPr>
    </w:p>
    <w:p w14:paraId="34E9F96F" w14:textId="451CC51D" w:rsidR="0045190E" w:rsidRDefault="00FA0C28" w:rsidP="00FD08BC">
      <w:pPr>
        <w:spacing w:line="276" w:lineRule="auto"/>
        <w:jc w:val="both"/>
        <w:rPr>
          <w:rFonts w:asciiTheme="minorHAnsi" w:hAnsiTheme="minorHAnsi" w:cstheme="minorHAnsi"/>
          <w:lang w:val="de-CH"/>
        </w:rPr>
      </w:pPr>
      <w:r>
        <w:rPr>
          <w:rFonts w:asciiTheme="minorHAnsi" w:hAnsiTheme="minorHAnsi" w:cstheme="minorHAnsi"/>
          <w:lang w:val="de-CH"/>
        </w:rPr>
        <w:t xml:space="preserve">- CEO von Manor, Roland Armbruster &gt; will Mode-Bereich ausbauen + </w:t>
      </w:r>
    </w:p>
    <w:p w14:paraId="3656F978" w14:textId="49ADDD5D" w:rsidR="009A7531" w:rsidRDefault="0045190E" w:rsidP="00FD08BC">
      <w:pPr>
        <w:spacing w:line="276" w:lineRule="auto"/>
        <w:jc w:val="both"/>
        <w:rPr>
          <w:rFonts w:asciiTheme="minorHAnsi" w:hAnsiTheme="minorHAnsi" w:cstheme="minorHAnsi"/>
          <w:lang w:val="de-CH"/>
        </w:rPr>
      </w:pPr>
      <w:r>
        <w:rPr>
          <w:rFonts w:asciiTheme="minorHAnsi" w:hAnsiTheme="minorHAnsi" w:cstheme="minorHAnsi"/>
          <w:lang w:val="de-CH"/>
        </w:rPr>
        <w:t xml:space="preserve">                                                                    &gt; will </w:t>
      </w:r>
      <w:r w:rsidR="00FA0C28">
        <w:rPr>
          <w:rFonts w:asciiTheme="minorHAnsi" w:hAnsiTheme="minorHAnsi" w:cstheme="minorHAnsi"/>
          <w:lang w:val="de-CH"/>
        </w:rPr>
        <w:t>den Profit steigern</w:t>
      </w:r>
    </w:p>
    <w:p w14:paraId="64A86BBC" w14:textId="4BD9E4C0" w:rsidR="0045190E" w:rsidRDefault="0045190E" w:rsidP="00FD08BC">
      <w:pPr>
        <w:spacing w:line="276" w:lineRule="auto"/>
        <w:jc w:val="both"/>
        <w:rPr>
          <w:rFonts w:asciiTheme="minorHAnsi" w:hAnsiTheme="minorHAnsi" w:cstheme="minorHAnsi"/>
          <w:lang w:val="de-CH"/>
        </w:rPr>
      </w:pPr>
      <w:r>
        <w:rPr>
          <w:rFonts w:asciiTheme="minorHAnsi" w:hAnsiTheme="minorHAnsi" w:cstheme="minorHAnsi"/>
          <w:lang w:val="de-CH"/>
        </w:rPr>
        <w:t xml:space="preserve">                                                                    &gt; will die Eigenmarke stärken, vor allem Bekleidungsgeschäft</w:t>
      </w:r>
    </w:p>
    <w:p w14:paraId="2F3BC1B2" w14:textId="4F0CAC66" w:rsidR="0045190E" w:rsidRDefault="0045190E" w:rsidP="00FD08BC">
      <w:pPr>
        <w:spacing w:line="276" w:lineRule="auto"/>
        <w:jc w:val="both"/>
        <w:rPr>
          <w:rFonts w:asciiTheme="minorHAnsi" w:hAnsiTheme="minorHAnsi" w:cstheme="minorHAnsi"/>
          <w:lang w:val="de-CH"/>
        </w:rPr>
      </w:pPr>
      <w:r>
        <w:rPr>
          <w:rFonts w:asciiTheme="minorHAnsi" w:hAnsiTheme="minorHAnsi" w:cstheme="minorHAnsi"/>
          <w:lang w:val="de-CH"/>
        </w:rPr>
        <w:t>- mehr als 50% des Umsatzes:  wird mit Mode, Lingerie und Accessoires gemacht und soll wachsen</w:t>
      </w:r>
    </w:p>
    <w:p w14:paraId="4729E924" w14:textId="70BFC3B8" w:rsidR="00FA0C28" w:rsidRDefault="00FA0C28" w:rsidP="00FD08BC">
      <w:pPr>
        <w:spacing w:line="276" w:lineRule="auto"/>
        <w:jc w:val="both"/>
        <w:rPr>
          <w:rFonts w:asciiTheme="minorHAnsi" w:hAnsiTheme="minorHAnsi" w:cstheme="minorHAnsi"/>
          <w:lang w:val="de-CH"/>
        </w:rPr>
      </w:pPr>
      <w:r>
        <w:rPr>
          <w:rFonts w:asciiTheme="minorHAnsi" w:hAnsiTheme="minorHAnsi" w:cstheme="minorHAnsi"/>
          <w:lang w:val="de-CH"/>
        </w:rPr>
        <w:t xml:space="preserve">- </w:t>
      </w:r>
      <w:r w:rsidR="0045190E">
        <w:rPr>
          <w:rFonts w:asciiTheme="minorHAnsi" w:hAnsiTheme="minorHAnsi" w:cstheme="minorHAnsi"/>
          <w:lang w:val="de-CH"/>
        </w:rPr>
        <w:t>Ziel: Umsatz erhöhen &gt; Manor b</w:t>
      </w:r>
      <w:r>
        <w:rPr>
          <w:rFonts w:asciiTheme="minorHAnsi" w:hAnsiTheme="minorHAnsi" w:cstheme="minorHAnsi"/>
          <w:lang w:val="de-CH"/>
        </w:rPr>
        <w:t>aut 7% der Verkaufsflächen um, circa 20'000 m</w:t>
      </w:r>
      <w:r>
        <w:rPr>
          <w:rFonts w:asciiTheme="minorHAnsi" w:hAnsiTheme="minorHAnsi" w:cstheme="minorHAnsi"/>
          <w:vertAlign w:val="superscript"/>
          <w:lang w:val="de-CH"/>
        </w:rPr>
        <w:t>2</w:t>
      </w:r>
      <w:r>
        <w:rPr>
          <w:rFonts w:asciiTheme="minorHAnsi" w:hAnsiTheme="minorHAnsi" w:cstheme="minorHAnsi"/>
          <w:lang w:val="de-CH"/>
        </w:rPr>
        <w:t xml:space="preserve"> </w:t>
      </w:r>
    </w:p>
    <w:p w14:paraId="2F807C56" w14:textId="77777777" w:rsidR="009A7531" w:rsidRPr="00E972F7" w:rsidRDefault="009A7531" w:rsidP="00FD08BC">
      <w:pPr>
        <w:jc w:val="both"/>
        <w:rPr>
          <w:rFonts w:asciiTheme="minorHAnsi" w:hAnsiTheme="minorHAnsi" w:cstheme="minorHAnsi"/>
          <w:lang w:val="de-CH"/>
        </w:rPr>
      </w:pPr>
    </w:p>
    <w:p w14:paraId="6F2EAC62" w14:textId="46FC9A75" w:rsidR="009A7531" w:rsidRPr="001C3FEE" w:rsidRDefault="009A7531" w:rsidP="00FD08BC">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HAnsi"/>
          <w:b/>
          <w:bCs/>
          <w:lang w:val="de-CH"/>
        </w:rPr>
      </w:pPr>
      <w:r w:rsidRPr="001C3FEE">
        <w:rPr>
          <w:rFonts w:asciiTheme="minorHAnsi" w:hAnsiTheme="minorHAnsi" w:cstheme="minorHAnsi"/>
          <w:lang w:val="de-CH"/>
        </w:rPr>
        <w:t xml:space="preserve">2. ABSCHNITT: </w:t>
      </w:r>
    </w:p>
    <w:p w14:paraId="6C980DD5" w14:textId="77777777" w:rsidR="009A7531" w:rsidRDefault="009A7531" w:rsidP="00FD08BC">
      <w:pPr>
        <w:spacing w:line="276" w:lineRule="auto"/>
        <w:jc w:val="both"/>
        <w:rPr>
          <w:rFonts w:asciiTheme="minorHAnsi" w:hAnsiTheme="minorHAnsi" w:cstheme="minorHAnsi"/>
          <w:lang w:val="de-CH"/>
        </w:rPr>
      </w:pPr>
    </w:p>
    <w:p w14:paraId="24D8D301" w14:textId="77777777" w:rsidR="00F9165E" w:rsidRDefault="00F9165E" w:rsidP="00FD08BC">
      <w:pPr>
        <w:spacing w:line="276" w:lineRule="auto"/>
        <w:jc w:val="both"/>
        <w:rPr>
          <w:rFonts w:asciiTheme="minorHAnsi" w:hAnsiTheme="minorHAnsi" w:cstheme="minorHAnsi"/>
          <w:lang w:val="de-CH"/>
        </w:rPr>
      </w:pPr>
      <w:r>
        <w:rPr>
          <w:rFonts w:asciiTheme="minorHAnsi" w:hAnsiTheme="minorHAnsi" w:cstheme="minorHAnsi"/>
          <w:lang w:val="de-CH"/>
        </w:rPr>
        <w:t>- Unternehmensmodell: bis jetzt Kooperationsform, aber jetzt Wechsel zu Konsignationsmodell</w:t>
      </w:r>
    </w:p>
    <w:p w14:paraId="2D23A03C" w14:textId="77777777" w:rsidR="00F9165E" w:rsidRDefault="00F9165E" w:rsidP="00FD08BC">
      <w:pPr>
        <w:spacing w:line="276" w:lineRule="auto"/>
        <w:jc w:val="both"/>
        <w:rPr>
          <w:rFonts w:asciiTheme="minorHAnsi" w:hAnsiTheme="minorHAnsi" w:cstheme="minorHAnsi"/>
          <w:lang w:val="de-CH"/>
        </w:rPr>
      </w:pPr>
      <w:r>
        <w:rPr>
          <w:rFonts w:asciiTheme="minorHAnsi" w:hAnsiTheme="minorHAnsi" w:cstheme="minorHAnsi"/>
          <w:lang w:val="de-CH"/>
        </w:rPr>
        <w:t>- Kooperationsmodell &gt; Manor ist ein Grosshändler und kauft zuerst die Waren von den Herstellern und verkauft sie weiter an Kunden</w:t>
      </w:r>
    </w:p>
    <w:p w14:paraId="4AC6F397" w14:textId="77777777" w:rsidR="00F9165E" w:rsidRDefault="00F9165E" w:rsidP="00FD08BC">
      <w:pPr>
        <w:spacing w:line="276" w:lineRule="auto"/>
        <w:jc w:val="both"/>
        <w:rPr>
          <w:rFonts w:asciiTheme="minorHAnsi" w:hAnsiTheme="minorHAnsi" w:cstheme="minorHAnsi"/>
          <w:lang w:val="de-CH"/>
        </w:rPr>
      </w:pPr>
      <w:r>
        <w:rPr>
          <w:rFonts w:asciiTheme="minorHAnsi" w:hAnsiTheme="minorHAnsi" w:cstheme="minorHAnsi"/>
          <w:lang w:val="de-CH"/>
        </w:rPr>
        <w:t xml:space="preserve">- Konsignationsmodell &gt; Manor bekommt die Waren vom Hersteller, verkauft die Waren in den Geschäften an Endkunden und zahlt dem Produzenten nur die verkaufte Ware. Nicht verkaufte Waren werden zurückgeschickt. </w:t>
      </w:r>
    </w:p>
    <w:p w14:paraId="5855734C" w14:textId="77777777" w:rsidR="009A7531" w:rsidRDefault="009A7531" w:rsidP="00FD08BC">
      <w:pPr>
        <w:jc w:val="both"/>
        <w:rPr>
          <w:rFonts w:asciiTheme="minorHAnsi" w:hAnsiTheme="minorHAnsi" w:cstheme="minorHAnsi"/>
          <w:lang w:val="de-CH"/>
        </w:rPr>
      </w:pPr>
    </w:p>
    <w:p w14:paraId="6134FF47" w14:textId="63BE5C49" w:rsidR="009A7531" w:rsidRPr="001C3FEE" w:rsidRDefault="009A7531" w:rsidP="00FD08BC">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3423"/>
        </w:tabs>
        <w:jc w:val="both"/>
        <w:rPr>
          <w:rFonts w:asciiTheme="minorHAnsi" w:hAnsiTheme="minorHAnsi" w:cstheme="minorHAnsi"/>
          <w:b/>
          <w:bCs/>
          <w:lang w:val="de-CH"/>
        </w:rPr>
      </w:pPr>
      <w:r w:rsidRPr="001C3FEE">
        <w:rPr>
          <w:rFonts w:asciiTheme="minorHAnsi" w:hAnsiTheme="minorHAnsi" w:cstheme="minorHAnsi"/>
          <w:lang w:val="de-CH"/>
        </w:rPr>
        <w:t>3. ABSCHNITT</w:t>
      </w:r>
      <w:r>
        <w:rPr>
          <w:rFonts w:asciiTheme="minorHAnsi" w:hAnsiTheme="minorHAnsi" w:cstheme="minorHAnsi"/>
          <w:lang w:val="de-CH"/>
        </w:rPr>
        <w:t xml:space="preserve"> : </w:t>
      </w:r>
    </w:p>
    <w:p w14:paraId="49322A5F" w14:textId="77777777" w:rsidR="009A7531" w:rsidRDefault="009A7531" w:rsidP="00FD08BC">
      <w:pPr>
        <w:spacing w:line="276" w:lineRule="auto"/>
        <w:jc w:val="both"/>
        <w:rPr>
          <w:rFonts w:asciiTheme="minorHAnsi" w:hAnsiTheme="minorHAnsi" w:cstheme="minorHAnsi"/>
          <w:lang w:val="de-CH"/>
        </w:rPr>
      </w:pPr>
    </w:p>
    <w:p w14:paraId="17039546" w14:textId="77777777" w:rsidR="006A538E" w:rsidRDefault="00F9165E" w:rsidP="00FD08BC">
      <w:pPr>
        <w:spacing w:line="276" w:lineRule="auto"/>
        <w:jc w:val="both"/>
        <w:rPr>
          <w:rFonts w:asciiTheme="minorHAnsi" w:hAnsiTheme="minorHAnsi" w:cstheme="minorHAnsi"/>
          <w:lang w:val="de-CH"/>
        </w:rPr>
      </w:pPr>
      <w:r w:rsidRPr="00F9165E">
        <w:rPr>
          <w:rFonts w:asciiTheme="minorHAnsi" w:hAnsiTheme="minorHAnsi" w:cstheme="minorHAnsi"/>
          <w:lang w:val="de-CH"/>
        </w:rPr>
        <w:t>-</w:t>
      </w:r>
      <w:r>
        <w:rPr>
          <w:rFonts w:asciiTheme="minorHAnsi" w:hAnsiTheme="minorHAnsi" w:cstheme="minorHAnsi"/>
          <w:lang w:val="de-CH"/>
        </w:rPr>
        <w:t xml:space="preserve"> </w:t>
      </w:r>
      <w:r w:rsidR="006A538E">
        <w:rPr>
          <w:rFonts w:asciiTheme="minorHAnsi" w:hAnsiTheme="minorHAnsi" w:cstheme="minorHAnsi"/>
          <w:lang w:val="de-CH"/>
        </w:rPr>
        <w:t xml:space="preserve">Erweiterung des </w:t>
      </w:r>
      <w:r>
        <w:rPr>
          <w:rFonts w:asciiTheme="minorHAnsi" w:hAnsiTheme="minorHAnsi" w:cstheme="minorHAnsi"/>
          <w:lang w:val="de-CH"/>
        </w:rPr>
        <w:t>Sortiment</w:t>
      </w:r>
      <w:r w:rsidR="006A538E">
        <w:rPr>
          <w:rFonts w:asciiTheme="minorHAnsi" w:hAnsiTheme="minorHAnsi" w:cstheme="minorHAnsi"/>
          <w:lang w:val="de-CH"/>
        </w:rPr>
        <w:t xml:space="preserve">s: </w:t>
      </w:r>
      <w:r w:rsidRPr="00F9165E">
        <w:rPr>
          <w:rFonts w:asciiTheme="minorHAnsi" w:hAnsiTheme="minorHAnsi" w:cstheme="minorHAnsi"/>
          <w:lang w:val="de-CH"/>
        </w:rPr>
        <w:t xml:space="preserve">Mode, Beauty, Parfums </w:t>
      </w:r>
    </w:p>
    <w:p w14:paraId="26CF551A" w14:textId="12953631" w:rsidR="00F9165E" w:rsidRDefault="006A538E" w:rsidP="00FD08BC">
      <w:pPr>
        <w:spacing w:line="276" w:lineRule="auto"/>
        <w:jc w:val="both"/>
        <w:rPr>
          <w:rFonts w:asciiTheme="minorHAnsi" w:hAnsiTheme="minorHAnsi" w:cstheme="minorHAnsi"/>
          <w:lang w:val="de-CH"/>
        </w:rPr>
      </w:pPr>
      <w:r>
        <w:rPr>
          <w:rFonts w:asciiTheme="minorHAnsi" w:hAnsiTheme="minorHAnsi" w:cstheme="minorHAnsi"/>
          <w:lang w:val="de-CH"/>
        </w:rPr>
        <w:t xml:space="preserve">- im Food-Segment soll </w:t>
      </w:r>
      <w:r w:rsidR="00F9165E" w:rsidRPr="00F9165E">
        <w:rPr>
          <w:rFonts w:asciiTheme="minorHAnsi" w:hAnsiTheme="minorHAnsi" w:cstheme="minorHAnsi"/>
          <w:lang w:val="de-CH"/>
        </w:rPr>
        <w:t xml:space="preserve">frisch hergestellte Produkte </w:t>
      </w:r>
      <w:r>
        <w:rPr>
          <w:rFonts w:asciiTheme="minorHAnsi" w:hAnsiTheme="minorHAnsi" w:cstheme="minorHAnsi"/>
          <w:lang w:val="de-CH"/>
        </w:rPr>
        <w:t>anbieten</w:t>
      </w:r>
    </w:p>
    <w:p w14:paraId="4646DB10" w14:textId="77777777" w:rsidR="006A538E" w:rsidRDefault="006A538E" w:rsidP="00FD08BC">
      <w:pPr>
        <w:spacing w:line="276" w:lineRule="auto"/>
        <w:jc w:val="both"/>
        <w:rPr>
          <w:rFonts w:asciiTheme="minorHAnsi" w:hAnsiTheme="minorHAnsi" w:cstheme="minorHAnsi"/>
          <w:lang w:val="de-CH"/>
        </w:rPr>
      </w:pPr>
      <w:r>
        <w:rPr>
          <w:rFonts w:asciiTheme="minorHAnsi" w:hAnsiTheme="minorHAnsi" w:cstheme="minorHAnsi"/>
          <w:lang w:val="de-CH"/>
        </w:rPr>
        <w:t xml:space="preserve">- Umsatz im Online = nur im einstelligen Prozentbereich, </w:t>
      </w:r>
    </w:p>
    <w:p w14:paraId="764E8BB8" w14:textId="3B7B019B" w:rsidR="006A538E" w:rsidRDefault="006A538E" w:rsidP="00FD08BC">
      <w:pPr>
        <w:spacing w:line="276" w:lineRule="auto"/>
        <w:jc w:val="both"/>
        <w:rPr>
          <w:rFonts w:asciiTheme="minorHAnsi" w:hAnsiTheme="minorHAnsi" w:cstheme="minorHAnsi"/>
          <w:lang w:val="de-CH"/>
        </w:rPr>
      </w:pPr>
      <w:r>
        <w:rPr>
          <w:rFonts w:asciiTheme="minorHAnsi" w:hAnsiTheme="minorHAnsi" w:cstheme="minorHAnsi"/>
          <w:lang w:val="de-CH"/>
        </w:rPr>
        <w:t>- Online-Bereich &gt; soll in anderthalb Jahren profitabel werden</w:t>
      </w:r>
    </w:p>
    <w:p w14:paraId="1719BFA7" w14:textId="77777777" w:rsidR="00155E33" w:rsidRPr="00155E33" w:rsidRDefault="00155E33" w:rsidP="00FD08BC">
      <w:pPr>
        <w:jc w:val="both"/>
        <w:rPr>
          <w:lang w:val="de-CH"/>
        </w:rPr>
      </w:pPr>
    </w:p>
    <w:p w14:paraId="79599660" w14:textId="3E0A4F06" w:rsidR="009A7531" w:rsidRPr="001C3FEE" w:rsidRDefault="006A538E" w:rsidP="00FD08BC">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3423"/>
        </w:tabs>
        <w:jc w:val="both"/>
        <w:rPr>
          <w:rFonts w:asciiTheme="minorHAnsi" w:hAnsiTheme="minorHAnsi" w:cstheme="minorHAnsi"/>
          <w:b/>
          <w:bCs/>
          <w:lang w:val="de-CH"/>
        </w:rPr>
      </w:pPr>
      <w:r>
        <w:rPr>
          <w:rFonts w:asciiTheme="minorHAnsi" w:hAnsiTheme="minorHAnsi" w:cstheme="minorHAnsi"/>
          <w:lang w:val="de-CH"/>
        </w:rPr>
        <w:t>4</w:t>
      </w:r>
      <w:r w:rsidR="009A7531" w:rsidRPr="001C3FEE">
        <w:rPr>
          <w:rFonts w:asciiTheme="minorHAnsi" w:hAnsiTheme="minorHAnsi" w:cstheme="minorHAnsi"/>
          <w:lang w:val="de-CH"/>
        </w:rPr>
        <w:t>. ABSCHNITT</w:t>
      </w:r>
      <w:r w:rsidR="009A7531">
        <w:rPr>
          <w:rFonts w:asciiTheme="minorHAnsi" w:hAnsiTheme="minorHAnsi" w:cstheme="minorHAnsi"/>
          <w:lang w:val="de-CH"/>
        </w:rPr>
        <w:t xml:space="preserve"> : </w:t>
      </w:r>
    </w:p>
    <w:p w14:paraId="39CD6CE5" w14:textId="77777777" w:rsidR="00155E33" w:rsidRPr="00155E33" w:rsidRDefault="00155E33" w:rsidP="00FD08BC">
      <w:pPr>
        <w:jc w:val="both"/>
        <w:rPr>
          <w:lang w:val="de-CH"/>
        </w:rPr>
      </w:pPr>
    </w:p>
    <w:p w14:paraId="1AD4CCDD" w14:textId="42462555" w:rsidR="00155E33" w:rsidRDefault="006A538E" w:rsidP="00FD08BC">
      <w:pPr>
        <w:jc w:val="both"/>
        <w:rPr>
          <w:rFonts w:asciiTheme="minorHAnsi" w:hAnsiTheme="minorHAnsi" w:cstheme="minorHAnsi"/>
          <w:lang w:val="de-CH"/>
        </w:rPr>
      </w:pPr>
      <w:r>
        <w:rPr>
          <w:rFonts w:asciiTheme="minorHAnsi" w:hAnsiTheme="minorHAnsi" w:cstheme="minorHAnsi"/>
          <w:lang w:val="de-CH"/>
        </w:rPr>
        <w:t>- die meisten Manor Warenhäuser &gt; profitabel</w:t>
      </w:r>
    </w:p>
    <w:p w14:paraId="60B70CA8" w14:textId="62FD2FEE" w:rsidR="00FD08BC" w:rsidRDefault="006A538E" w:rsidP="00FD08BC">
      <w:pPr>
        <w:jc w:val="both"/>
        <w:rPr>
          <w:rFonts w:asciiTheme="minorHAnsi" w:hAnsiTheme="minorHAnsi" w:cstheme="minorHAnsi"/>
          <w:lang w:val="de-CH"/>
        </w:rPr>
      </w:pPr>
      <w:r>
        <w:rPr>
          <w:rFonts w:asciiTheme="minorHAnsi" w:hAnsiTheme="minorHAnsi" w:cstheme="minorHAnsi"/>
          <w:lang w:val="de-CH"/>
        </w:rPr>
        <w:t xml:space="preserve">- </w:t>
      </w:r>
      <w:r w:rsidR="00FD08BC">
        <w:rPr>
          <w:rFonts w:asciiTheme="minorHAnsi" w:hAnsiTheme="minorHAnsi" w:cstheme="minorHAnsi"/>
          <w:lang w:val="de-CH"/>
        </w:rPr>
        <w:t xml:space="preserve">Stellenabbau </w:t>
      </w:r>
      <w:r>
        <w:rPr>
          <w:rFonts w:asciiTheme="minorHAnsi" w:hAnsiTheme="minorHAnsi" w:cstheme="minorHAnsi"/>
          <w:lang w:val="de-CH"/>
        </w:rPr>
        <w:t>in Basel</w:t>
      </w:r>
      <w:r w:rsidR="00FD08BC">
        <w:rPr>
          <w:rFonts w:asciiTheme="minorHAnsi" w:hAnsiTheme="minorHAnsi" w:cstheme="minorHAnsi"/>
          <w:lang w:val="de-CH"/>
        </w:rPr>
        <w:t xml:space="preserve"> &gt; 80 Stellen bis Ende 2024 = 10% des Personals</w:t>
      </w:r>
    </w:p>
    <w:p w14:paraId="2898A718" w14:textId="76EA3D45" w:rsidR="00FD08BC" w:rsidRDefault="00FD08BC" w:rsidP="00FD08BC">
      <w:pPr>
        <w:jc w:val="both"/>
        <w:rPr>
          <w:rFonts w:asciiTheme="minorHAnsi" w:hAnsiTheme="minorHAnsi" w:cstheme="minorHAnsi"/>
          <w:lang w:val="de-CH"/>
        </w:rPr>
      </w:pPr>
      <w:r>
        <w:rPr>
          <w:rFonts w:asciiTheme="minorHAnsi" w:hAnsiTheme="minorHAnsi" w:cstheme="minorHAnsi"/>
          <w:lang w:val="de-CH"/>
        </w:rPr>
        <w:t xml:space="preserve">                                          &gt; Manor-Zentrale zu gross  + IT-Systeme veraltet</w:t>
      </w:r>
    </w:p>
    <w:p w14:paraId="0C469452" w14:textId="334238A2" w:rsidR="00155E33" w:rsidRDefault="00FD08BC" w:rsidP="00FD08BC">
      <w:pPr>
        <w:tabs>
          <w:tab w:val="left" w:pos="1701"/>
        </w:tabs>
        <w:jc w:val="both"/>
        <w:rPr>
          <w:rFonts w:asciiTheme="minorHAnsi" w:hAnsiTheme="minorHAnsi" w:cstheme="minorHAnsi"/>
          <w:lang w:val="de-CH"/>
        </w:rPr>
      </w:pPr>
      <w:r>
        <w:rPr>
          <w:rFonts w:asciiTheme="minorHAnsi" w:hAnsiTheme="minorHAnsi" w:cstheme="minorHAnsi"/>
          <w:lang w:val="de-CH"/>
        </w:rPr>
        <w:t xml:space="preserve">- Digitalisierung </w:t>
      </w:r>
      <w:r>
        <w:rPr>
          <w:rFonts w:asciiTheme="minorHAnsi" w:hAnsiTheme="minorHAnsi" w:cstheme="minorHAnsi"/>
          <w:lang w:val="de-CH"/>
        </w:rPr>
        <w:tab/>
        <w:t>&gt; hilft Prozesse agiler und effizienter zu machen</w:t>
      </w:r>
    </w:p>
    <w:p w14:paraId="4FFE808B" w14:textId="2E1F1FBA" w:rsidR="00FD08BC" w:rsidRDefault="00FD08BC" w:rsidP="00FD08BC">
      <w:pPr>
        <w:tabs>
          <w:tab w:val="left" w:pos="1701"/>
        </w:tabs>
        <w:jc w:val="both"/>
        <w:rPr>
          <w:rFonts w:asciiTheme="minorHAnsi" w:hAnsiTheme="minorHAnsi" w:cstheme="minorHAnsi"/>
          <w:lang w:val="de-CH"/>
        </w:rPr>
      </w:pPr>
      <w:r>
        <w:rPr>
          <w:rFonts w:asciiTheme="minorHAnsi" w:hAnsiTheme="minorHAnsi" w:cstheme="minorHAnsi"/>
          <w:lang w:val="de-CH"/>
        </w:rPr>
        <w:t xml:space="preserve">- Manor Zürich </w:t>
      </w:r>
      <w:r>
        <w:rPr>
          <w:rFonts w:asciiTheme="minorHAnsi" w:hAnsiTheme="minorHAnsi" w:cstheme="minorHAnsi"/>
          <w:lang w:val="de-CH"/>
        </w:rPr>
        <w:tab/>
        <w:t>&gt; nicht mehr an Bahnhofstrasse</w:t>
      </w:r>
    </w:p>
    <w:p w14:paraId="37C6F615" w14:textId="7B10DEE2" w:rsidR="00FD08BC" w:rsidRDefault="00FD08BC" w:rsidP="00FD08BC">
      <w:pPr>
        <w:tabs>
          <w:tab w:val="left" w:pos="1701"/>
        </w:tabs>
        <w:jc w:val="both"/>
        <w:rPr>
          <w:rFonts w:asciiTheme="minorHAnsi" w:hAnsiTheme="minorHAnsi" w:cstheme="minorHAnsi"/>
          <w:lang w:val="de-CH"/>
        </w:rPr>
      </w:pPr>
      <w:r>
        <w:rPr>
          <w:rFonts w:asciiTheme="minorHAnsi" w:hAnsiTheme="minorHAnsi" w:cstheme="minorHAnsi"/>
          <w:lang w:val="de-CH"/>
        </w:rPr>
        <w:t xml:space="preserve">                           </w:t>
      </w:r>
      <w:r>
        <w:rPr>
          <w:rFonts w:asciiTheme="minorHAnsi" w:hAnsiTheme="minorHAnsi" w:cstheme="minorHAnsi"/>
          <w:lang w:val="de-CH"/>
        </w:rPr>
        <w:tab/>
        <w:t>&gt; suchen neuen Standort in der Innenstadt in ZH</w:t>
      </w:r>
    </w:p>
    <w:p w14:paraId="5CB204D8" w14:textId="21396E1E" w:rsidR="00FD08BC" w:rsidRPr="00FD08BC" w:rsidRDefault="00FD08BC" w:rsidP="00FD08BC">
      <w:pPr>
        <w:tabs>
          <w:tab w:val="left" w:pos="1701"/>
        </w:tabs>
        <w:jc w:val="both"/>
        <w:rPr>
          <w:lang w:val="de-CH"/>
        </w:rPr>
      </w:pPr>
      <w:r>
        <w:rPr>
          <w:rFonts w:asciiTheme="minorHAnsi" w:hAnsiTheme="minorHAnsi" w:cstheme="minorHAnsi"/>
          <w:lang w:val="de-CH"/>
        </w:rPr>
        <w:t xml:space="preserve">                          </w:t>
      </w:r>
      <w:r>
        <w:rPr>
          <w:rFonts w:asciiTheme="minorHAnsi" w:hAnsiTheme="minorHAnsi" w:cstheme="minorHAnsi"/>
          <w:lang w:val="de-CH"/>
        </w:rPr>
        <w:tab/>
        <w:t>&gt; soll mindestens 10'000 m</w:t>
      </w:r>
      <w:r>
        <w:rPr>
          <w:rFonts w:asciiTheme="minorHAnsi" w:hAnsiTheme="minorHAnsi" w:cstheme="minorHAnsi"/>
          <w:vertAlign w:val="superscript"/>
          <w:lang w:val="de-CH"/>
        </w:rPr>
        <w:t xml:space="preserve">2 </w:t>
      </w:r>
      <w:r>
        <w:rPr>
          <w:rFonts w:asciiTheme="minorHAnsi" w:hAnsiTheme="minorHAnsi" w:cstheme="minorHAnsi"/>
          <w:lang w:val="de-CH"/>
        </w:rPr>
        <w:t>Fläche haben</w:t>
      </w:r>
    </w:p>
    <w:p w14:paraId="5C7726D4" w14:textId="77777777" w:rsidR="009A7531" w:rsidRDefault="009A7531" w:rsidP="00FD08BC">
      <w:pPr>
        <w:jc w:val="both"/>
        <w:rPr>
          <w:lang w:val="de-CH"/>
        </w:rPr>
      </w:pPr>
    </w:p>
    <w:p w14:paraId="25426004" w14:textId="77777777" w:rsidR="009A7531" w:rsidRDefault="009A7531" w:rsidP="00FD08BC">
      <w:pPr>
        <w:spacing w:line="276" w:lineRule="auto"/>
        <w:jc w:val="both"/>
        <w:rPr>
          <w:rFonts w:asciiTheme="minorHAnsi" w:hAnsiTheme="minorHAnsi" w:cstheme="minorHAnsi"/>
          <w:lang w:val="de-CH"/>
        </w:rPr>
      </w:pPr>
    </w:p>
    <w:p w14:paraId="7E6A49C6" w14:textId="77777777" w:rsidR="009A7531" w:rsidRPr="007B0195" w:rsidRDefault="009A7531" w:rsidP="00FD08BC">
      <w:pPr>
        <w:spacing w:line="276" w:lineRule="auto"/>
        <w:jc w:val="both"/>
        <w:rPr>
          <w:rFonts w:asciiTheme="minorHAnsi" w:hAnsiTheme="minorHAnsi" w:cstheme="minorHAnsi"/>
          <w:b/>
          <w:bCs/>
          <w:lang w:val="de-CH"/>
        </w:rPr>
      </w:pPr>
      <w:r w:rsidRPr="007B0195">
        <w:rPr>
          <w:rFonts w:asciiTheme="minorHAnsi" w:hAnsiTheme="minorHAnsi" w:cstheme="minorHAnsi"/>
          <w:b/>
          <w:bCs/>
          <w:lang w:val="de-CH"/>
        </w:rPr>
        <w:t>F. Wer sind die Experten? Welche Zahlen oder Daten werden genannt? Warum?</w:t>
      </w:r>
    </w:p>
    <w:p w14:paraId="4E9D2657" w14:textId="77777777" w:rsidR="009A7531" w:rsidRDefault="009A7531" w:rsidP="00FD08BC">
      <w:pPr>
        <w:spacing w:line="276" w:lineRule="auto"/>
        <w:jc w:val="both"/>
        <w:rPr>
          <w:rFonts w:asciiTheme="minorHAnsi" w:hAnsiTheme="minorHAnsi" w:cstheme="minorHAnsi"/>
          <w:lang w:val="de-CH"/>
        </w:rPr>
      </w:pPr>
    </w:p>
    <w:p w14:paraId="7DD4C9B8" w14:textId="66D24BBF" w:rsidR="009A7531" w:rsidRDefault="009A7531" w:rsidP="00FD08BC">
      <w:pPr>
        <w:spacing w:line="276" w:lineRule="auto"/>
        <w:jc w:val="both"/>
        <w:rPr>
          <w:rFonts w:asciiTheme="minorHAnsi" w:hAnsiTheme="minorHAnsi" w:cstheme="minorHAnsi"/>
          <w:lang w:val="de-CH"/>
        </w:rPr>
      </w:pPr>
      <w:r w:rsidRPr="00D82797">
        <w:rPr>
          <w:rFonts w:asciiTheme="minorHAnsi" w:hAnsiTheme="minorHAnsi" w:cstheme="minorHAnsi"/>
          <w:highlight w:val="yellow"/>
          <w:lang w:val="de-CH"/>
        </w:rPr>
        <w:t>Experten</w:t>
      </w:r>
      <w:r>
        <w:rPr>
          <w:rFonts w:asciiTheme="minorHAnsi" w:hAnsiTheme="minorHAnsi" w:cstheme="minorHAnsi"/>
          <w:lang w:val="de-CH"/>
        </w:rPr>
        <w:t xml:space="preserve">: </w:t>
      </w:r>
      <w:r w:rsidR="00FD08BC" w:rsidRPr="00FD08BC">
        <w:rPr>
          <w:rFonts w:asciiTheme="minorHAnsi" w:hAnsiTheme="minorHAnsi" w:cstheme="minorHAnsi"/>
          <w:color w:val="222222"/>
          <w:sz w:val="22"/>
          <w:szCs w:val="22"/>
          <w:lang w:val="de-CH"/>
        </w:rPr>
        <w:t>neue</w:t>
      </w:r>
      <w:r w:rsidR="00FD08BC">
        <w:rPr>
          <w:rFonts w:asciiTheme="minorHAnsi" w:hAnsiTheme="minorHAnsi" w:cstheme="minorHAnsi"/>
          <w:color w:val="222222"/>
          <w:sz w:val="22"/>
          <w:szCs w:val="22"/>
          <w:lang w:val="de-CH"/>
        </w:rPr>
        <w:t>r</w:t>
      </w:r>
      <w:r w:rsidR="00FD08BC" w:rsidRPr="00FD08BC">
        <w:rPr>
          <w:rFonts w:asciiTheme="minorHAnsi" w:hAnsiTheme="minorHAnsi" w:cstheme="minorHAnsi"/>
          <w:color w:val="222222"/>
          <w:sz w:val="22"/>
          <w:szCs w:val="22"/>
          <w:lang w:val="de-CH"/>
        </w:rPr>
        <w:t xml:space="preserve"> Manor-Chef Roland Armbruster</w:t>
      </w:r>
    </w:p>
    <w:p w14:paraId="674B8A2F" w14:textId="77777777" w:rsidR="009A7531" w:rsidRDefault="009A7531" w:rsidP="00FD08BC">
      <w:pPr>
        <w:spacing w:line="276" w:lineRule="auto"/>
        <w:jc w:val="both"/>
        <w:rPr>
          <w:rFonts w:asciiTheme="minorHAnsi" w:hAnsiTheme="minorHAnsi" w:cstheme="minorHAnsi"/>
          <w:lang w:val="de-CH"/>
        </w:rPr>
      </w:pPr>
    </w:p>
    <w:p w14:paraId="58010E1B" w14:textId="77777777" w:rsidR="009A7531" w:rsidRDefault="009A7531" w:rsidP="00FD08BC">
      <w:pPr>
        <w:spacing w:line="276" w:lineRule="auto"/>
        <w:jc w:val="both"/>
        <w:rPr>
          <w:rFonts w:asciiTheme="minorHAnsi" w:hAnsiTheme="minorHAnsi" w:cstheme="minorHAnsi"/>
        </w:rPr>
      </w:pPr>
      <w:r w:rsidRPr="00D82797">
        <w:rPr>
          <w:rFonts w:asciiTheme="minorHAnsi" w:hAnsiTheme="minorHAnsi" w:cstheme="minorHAnsi"/>
          <w:highlight w:val="yellow"/>
          <w:lang w:val="de-CH"/>
        </w:rPr>
        <w:t>Zahlen/Daten:</w:t>
      </w:r>
      <w:r>
        <w:rPr>
          <w:rFonts w:asciiTheme="minorHAnsi" w:hAnsiTheme="minorHAnsi" w:cstheme="minorHAnsi"/>
          <w:lang w:val="de-CH"/>
        </w:rPr>
        <w:t xml:space="preserve"> </w:t>
      </w:r>
    </w:p>
    <w:p w14:paraId="05A85144" w14:textId="77777777" w:rsidR="009A7531" w:rsidRDefault="009A7531" w:rsidP="00FD08BC">
      <w:pPr>
        <w:jc w:val="both"/>
        <w:rPr>
          <w:lang w:val="de-CH"/>
        </w:rPr>
      </w:pPr>
    </w:p>
    <w:p w14:paraId="294E2002" w14:textId="0D954200" w:rsidR="00FD08BC" w:rsidRDefault="00FD08BC" w:rsidP="00FD08BC">
      <w:pPr>
        <w:jc w:val="both"/>
        <w:rPr>
          <w:rFonts w:asciiTheme="minorHAnsi" w:hAnsiTheme="minorHAnsi" w:cstheme="minorHAnsi"/>
          <w:vertAlign w:val="superscript"/>
          <w:lang w:val="de-CH"/>
        </w:rPr>
      </w:pPr>
      <w:r>
        <w:rPr>
          <w:lang w:val="de-CH"/>
        </w:rPr>
        <w:t xml:space="preserve">- 7% der Manor Verkaufsflächen werden umgebaut schweizweit = 20'000 </w:t>
      </w:r>
      <w:r>
        <w:rPr>
          <w:rFonts w:asciiTheme="minorHAnsi" w:hAnsiTheme="minorHAnsi" w:cstheme="minorHAnsi"/>
          <w:lang w:val="de-CH"/>
        </w:rPr>
        <w:t>m</w:t>
      </w:r>
      <w:r>
        <w:rPr>
          <w:rFonts w:asciiTheme="minorHAnsi" w:hAnsiTheme="minorHAnsi" w:cstheme="minorHAnsi"/>
          <w:vertAlign w:val="superscript"/>
          <w:lang w:val="de-CH"/>
        </w:rPr>
        <w:t>2</w:t>
      </w:r>
    </w:p>
    <w:p w14:paraId="6D0D7DE9" w14:textId="77777777" w:rsidR="00FD08BC" w:rsidRDefault="00FD08BC" w:rsidP="00FD08BC">
      <w:pPr>
        <w:jc w:val="both"/>
        <w:rPr>
          <w:rFonts w:asciiTheme="minorHAnsi" w:hAnsiTheme="minorHAnsi" w:cstheme="minorHAnsi"/>
          <w:vertAlign w:val="superscript"/>
          <w:lang w:val="de-CH"/>
        </w:rPr>
      </w:pPr>
    </w:p>
    <w:p w14:paraId="7719AAB7" w14:textId="56C849E5" w:rsidR="00FD08BC" w:rsidRDefault="00FD08BC" w:rsidP="00FD08BC">
      <w:pPr>
        <w:jc w:val="both"/>
        <w:rPr>
          <w:rFonts w:asciiTheme="minorHAnsi" w:hAnsiTheme="minorHAnsi" w:cstheme="minorHAnsi"/>
          <w:lang w:val="de-CH"/>
        </w:rPr>
      </w:pPr>
      <w:r>
        <w:rPr>
          <w:rFonts w:asciiTheme="minorHAnsi" w:hAnsiTheme="minorHAnsi" w:cstheme="minorHAnsi"/>
          <w:vertAlign w:val="superscript"/>
          <w:lang w:val="de-CH"/>
        </w:rPr>
        <w:t xml:space="preserve"> </w:t>
      </w:r>
      <w:r>
        <w:rPr>
          <w:rFonts w:asciiTheme="minorHAnsi" w:hAnsiTheme="minorHAnsi" w:cstheme="minorHAnsi"/>
          <w:lang w:val="de-CH"/>
        </w:rPr>
        <w:t>- Standort in ZH muss mindestens 10'000 m</w:t>
      </w:r>
      <w:r>
        <w:rPr>
          <w:rFonts w:asciiTheme="minorHAnsi" w:hAnsiTheme="minorHAnsi" w:cstheme="minorHAnsi"/>
          <w:vertAlign w:val="superscript"/>
          <w:lang w:val="de-CH"/>
        </w:rPr>
        <w:t xml:space="preserve">2 </w:t>
      </w:r>
      <w:r>
        <w:rPr>
          <w:rFonts w:asciiTheme="minorHAnsi" w:hAnsiTheme="minorHAnsi" w:cstheme="minorHAnsi"/>
          <w:lang w:val="de-CH"/>
        </w:rPr>
        <w:t>haben</w:t>
      </w:r>
    </w:p>
    <w:p w14:paraId="76ACF290" w14:textId="77777777" w:rsidR="00FD08BC" w:rsidRDefault="00FD08BC" w:rsidP="00FD08BC">
      <w:pPr>
        <w:jc w:val="both"/>
        <w:rPr>
          <w:rFonts w:asciiTheme="minorHAnsi" w:hAnsiTheme="minorHAnsi" w:cstheme="minorHAnsi"/>
          <w:lang w:val="de-CH"/>
        </w:rPr>
      </w:pPr>
    </w:p>
    <w:p w14:paraId="01985117" w14:textId="7E08D18A" w:rsidR="00FD08BC" w:rsidRPr="00FD08BC" w:rsidRDefault="00FD08BC" w:rsidP="00FD08BC">
      <w:pPr>
        <w:jc w:val="both"/>
        <w:rPr>
          <w:rFonts w:asciiTheme="minorHAnsi" w:hAnsiTheme="minorHAnsi" w:cstheme="minorHAnsi"/>
          <w:lang w:val="de-CH"/>
        </w:rPr>
      </w:pPr>
      <w:r>
        <w:rPr>
          <w:rFonts w:asciiTheme="minorHAnsi" w:hAnsiTheme="minorHAnsi" w:cstheme="minorHAnsi"/>
          <w:lang w:val="de-CH"/>
        </w:rPr>
        <w:t xml:space="preserve">- </w:t>
      </w:r>
      <w:r w:rsidR="009F5EC4">
        <w:rPr>
          <w:rFonts w:asciiTheme="minorHAnsi" w:hAnsiTheme="minorHAnsi" w:cstheme="minorHAnsi"/>
          <w:lang w:val="de-CH"/>
        </w:rPr>
        <w:t>bis Ende 2024: 80 Stellen in Basel werden abgebaut = 10% des Personals verliert ihren Job</w:t>
      </w:r>
    </w:p>
    <w:p w14:paraId="6D320008" w14:textId="77777777" w:rsidR="00FD08BC" w:rsidRDefault="00FD08BC" w:rsidP="00FD08BC">
      <w:pPr>
        <w:jc w:val="both"/>
        <w:rPr>
          <w:rFonts w:asciiTheme="minorHAnsi" w:hAnsiTheme="minorHAnsi" w:cstheme="minorHAnsi"/>
          <w:vertAlign w:val="superscript"/>
          <w:lang w:val="de-CH"/>
        </w:rPr>
      </w:pPr>
    </w:p>
    <w:p w14:paraId="6B14682C" w14:textId="3B1EC3F5" w:rsidR="00FD08BC" w:rsidRPr="00FD08BC" w:rsidRDefault="00FD08BC" w:rsidP="00FD08BC">
      <w:pPr>
        <w:jc w:val="both"/>
        <w:rPr>
          <w:rFonts w:asciiTheme="minorHAnsi" w:hAnsiTheme="minorHAnsi" w:cstheme="minorHAnsi"/>
          <w:vertAlign w:val="superscript"/>
          <w:lang w:val="de-CH"/>
        </w:rPr>
      </w:pPr>
    </w:p>
    <w:sectPr w:rsidR="00FD08BC" w:rsidRPr="00FD08BC" w:rsidSect="00155E33">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8949" w14:textId="77777777" w:rsidR="00CB5238" w:rsidRDefault="00CB5238" w:rsidP="00155E33">
      <w:r>
        <w:separator/>
      </w:r>
    </w:p>
  </w:endnote>
  <w:endnote w:type="continuationSeparator" w:id="0">
    <w:p w14:paraId="075CB9AA" w14:textId="77777777" w:rsidR="00CB5238" w:rsidRDefault="00CB5238" w:rsidP="0015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B60F" w14:textId="77777777" w:rsidR="005042CA" w:rsidRDefault="005042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35A7" w14:textId="19F18A35" w:rsidR="00155E33" w:rsidRPr="00CD5D6D" w:rsidRDefault="00155E33" w:rsidP="00155E33">
    <w:pPr>
      <w:pStyle w:val="Pieddepage"/>
      <w:spacing w:before="120"/>
      <w:rPr>
        <w:rFonts w:ascii="Century Gothic" w:hAnsi="Century Gothic"/>
      </w:rPr>
    </w:pPr>
    <w:r>
      <w:rPr>
        <w:rFonts w:ascii="Century Gothic" w:hAnsi="Century Gothic"/>
        <w:sz w:val="16"/>
        <w:szCs w:val="16"/>
        <w:lang w:val="en-GB"/>
      </w:rPr>
      <w:t xml:space="preserve">HEG Arc </w:t>
    </w:r>
    <w:proofErr w:type="spellStart"/>
    <w:r w:rsidR="005042CA">
      <w:rPr>
        <w:rFonts w:ascii="Century Gothic" w:hAnsi="Century Gothic"/>
        <w:sz w:val="16"/>
        <w:szCs w:val="16"/>
        <w:lang w:val="en-GB"/>
      </w:rPr>
      <w:t>Dezember</w:t>
    </w:r>
    <w:proofErr w:type="spellEnd"/>
    <w:r w:rsidR="005042CA">
      <w:rPr>
        <w:rFonts w:ascii="Century Gothic" w:hAnsi="Century Gothic"/>
        <w:sz w:val="16"/>
        <w:szCs w:val="16"/>
        <w:lang w:val="en-GB"/>
      </w:rPr>
      <w:t xml:space="preserve"> </w:t>
    </w:r>
    <w:r w:rsidRPr="00CD5D6D">
      <w:rPr>
        <w:rFonts w:ascii="Century Gothic" w:hAnsi="Century Gothic"/>
        <w:sz w:val="16"/>
        <w:szCs w:val="16"/>
        <w:lang w:val="en-GB"/>
      </w:rPr>
      <w:t>20</w:t>
    </w:r>
    <w:r>
      <w:rPr>
        <w:rFonts w:ascii="Century Gothic" w:hAnsi="Century Gothic"/>
        <w:sz w:val="16"/>
        <w:szCs w:val="16"/>
        <w:lang w:val="en-GB"/>
      </w:rPr>
      <w:t>23</w:t>
    </w:r>
    <w:r w:rsidRPr="00CD5D6D">
      <w:rPr>
        <w:rFonts w:ascii="Century Gothic" w:hAnsi="Century Gothic"/>
        <w:sz w:val="16"/>
        <w:szCs w:val="16"/>
        <w:lang w:val="en-GB"/>
      </w:rPr>
      <w:t xml:space="preserve"> </w:t>
    </w:r>
    <w:r>
      <w:rPr>
        <w:rFonts w:ascii="Century Gothic" w:hAnsi="Century Gothic"/>
        <w:sz w:val="16"/>
        <w:szCs w:val="16"/>
        <w:lang w:val="en-GB"/>
      </w:rPr>
      <w:t>SHK</w:t>
    </w:r>
    <w:r w:rsidRPr="00CD5D6D">
      <w:rPr>
        <w:rFonts w:ascii="Century Gothic" w:hAnsi="Century Gothic"/>
        <w:sz w:val="16"/>
        <w:szCs w:val="16"/>
        <w:lang w:val="en-GB"/>
      </w:rPr>
      <w:tab/>
    </w:r>
    <w:r w:rsidRPr="00CD5D6D">
      <w:rPr>
        <w:rFonts w:ascii="Century Gothic" w:hAnsi="Century Gothic"/>
        <w:sz w:val="16"/>
        <w:szCs w:val="16"/>
        <w:lang w:val="en-GB"/>
      </w:rPr>
      <w:tab/>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PAGE </w:instrText>
    </w:r>
    <w:r w:rsidRPr="00CD5D6D">
      <w:rPr>
        <w:rStyle w:val="Numrodepage"/>
        <w:rFonts w:ascii="Century Gothic" w:hAnsi="Century Gothic"/>
        <w:sz w:val="16"/>
        <w:szCs w:val="16"/>
      </w:rPr>
      <w:fldChar w:fldCharType="separate"/>
    </w:r>
    <w:r>
      <w:rPr>
        <w:rStyle w:val="Numrodepage"/>
        <w:rFonts w:ascii="Century Gothic" w:hAnsi="Century Gothic"/>
        <w:sz w:val="16"/>
        <w:szCs w:val="16"/>
      </w:rPr>
      <w:t>2</w:t>
    </w:r>
    <w:r w:rsidRPr="00CD5D6D">
      <w:rPr>
        <w:rStyle w:val="Numrodepage"/>
        <w:rFonts w:ascii="Century Gothic" w:hAnsi="Century Gothic"/>
        <w:sz w:val="16"/>
        <w:szCs w:val="16"/>
      </w:rPr>
      <w:fldChar w:fldCharType="end"/>
    </w:r>
    <w:r w:rsidRPr="00CD5D6D">
      <w:rPr>
        <w:rStyle w:val="Numrodepage"/>
        <w:rFonts w:ascii="Century Gothic" w:hAnsi="Century Gothic"/>
        <w:sz w:val="16"/>
        <w:szCs w:val="16"/>
      </w:rPr>
      <w:t xml:space="preserve"> / </w:t>
    </w:r>
    <w:r w:rsidRPr="00CD5D6D">
      <w:rPr>
        <w:rStyle w:val="Numrodepage"/>
        <w:rFonts w:ascii="Century Gothic" w:hAnsi="Century Gothic"/>
        <w:sz w:val="16"/>
        <w:szCs w:val="16"/>
      </w:rPr>
      <w:fldChar w:fldCharType="begin"/>
    </w:r>
    <w:r w:rsidRPr="00CD5D6D">
      <w:rPr>
        <w:rStyle w:val="Numrodepage"/>
        <w:rFonts w:ascii="Century Gothic" w:hAnsi="Century Gothic"/>
        <w:sz w:val="16"/>
        <w:szCs w:val="16"/>
      </w:rPr>
      <w:instrText xml:space="preserve"> NUMPAGES </w:instrText>
    </w:r>
    <w:r w:rsidRPr="00CD5D6D">
      <w:rPr>
        <w:rStyle w:val="Numrodepage"/>
        <w:rFonts w:ascii="Century Gothic" w:hAnsi="Century Gothic"/>
        <w:sz w:val="16"/>
        <w:szCs w:val="16"/>
      </w:rPr>
      <w:fldChar w:fldCharType="separate"/>
    </w:r>
    <w:r>
      <w:rPr>
        <w:rStyle w:val="Numrodepage"/>
        <w:rFonts w:ascii="Century Gothic" w:hAnsi="Century Gothic"/>
        <w:sz w:val="16"/>
        <w:szCs w:val="16"/>
      </w:rPr>
      <w:t>4</w:t>
    </w:r>
    <w:r w:rsidRPr="00CD5D6D">
      <w:rPr>
        <w:rStyle w:val="Numrodepage"/>
        <w:rFonts w:ascii="Century Gothic" w:hAnsi="Century Gothic"/>
        <w:sz w:val="16"/>
        <w:szCs w:val="16"/>
      </w:rPr>
      <w:fldChar w:fldCharType="end"/>
    </w:r>
  </w:p>
  <w:p w14:paraId="42562743" w14:textId="77777777" w:rsidR="00155E33" w:rsidRDefault="00155E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97DD" w14:textId="77777777" w:rsidR="005042CA" w:rsidRDefault="005042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0213" w14:textId="77777777" w:rsidR="00CB5238" w:rsidRDefault="00CB5238" w:rsidP="00155E33">
      <w:r>
        <w:separator/>
      </w:r>
    </w:p>
  </w:footnote>
  <w:footnote w:type="continuationSeparator" w:id="0">
    <w:p w14:paraId="4DD481BA" w14:textId="77777777" w:rsidR="00CB5238" w:rsidRDefault="00CB5238" w:rsidP="0015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B962" w14:textId="77777777" w:rsidR="005042CA" w:rsidRDefault="005042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E8A5" w14:textId="77777777" w:rsidR="00155E33" w:rsidRPr="00CD5D6D" w:rsidRDefault="00155E33" w:rsidP="00155E33">
    <w:pPr>
      <w:tabs>
        <w:tab w:val="right" w:pos="9632"/>
      </w:tabs>
      <w:spacing w:after="60"/>
      <w:jc w:val="both"/>
      <w:rPr>
        <w:rFonts w:ascii="Century Gothic" w:hAnsi="Century Gothic"/>
        <w:b/>
        <w:bCs/>
        <w:noProof/>
        <w:sz w:val="22"/>
        <w:szCs w:val="22"/>
        <w:lang w:val="de-CH"/>
      </w:rPr>
    </w:pPr>
    <w:r>
      <w:tab/>
    </w:r>
    <w:r>
      <w:rPr>
        <w:noProof/>
        <w:lang w:val="fr-FR" w:eastAsia="fr-FR"/>
      </w:rPr>
      <w:drawing>
        <wp:anchor distT="0" distB="0" distL="114300" distR="114300" simplePos="0" relativeHeight="251659264" behindDoc="1" locked="0" layoutInCell="1" allowOverlap="1" wp14:anchorId="42135B74" wp14:editId="7BA851B8">
          <wp:simplePos x="0" y="0"/>
          <wp:positionH relativeFrom="column">
            <wp:posOffset>-3175</wp:posOffset>
          </wp:positionH>
          <wp:positionV relativeFrom="paragraph">
            <wp:posOffset>-8255</wp:posOffset>
          </wp:positionV>
          <wp:extent cx="1256030" cy="204470"/>
          <wp:effectExtent l="0" t="0" r="1270" b="5080"/>
          <wp:wrapNone/>
          <wp:docPr id="506694052" name="Image 506694052" descr="LOGO  -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04470"/>
                  </a:xfrm>
                  <a:prstGeom prst="rect">
                    <a:avLst/>
                  </a:prstGeom>
                  <a:noFill/>
                </pic:spPr>
              </pic:pic>
            </a:graphicData>
          </a:graphic>
          <wp14:sizeRelH relativeFrom="page">
            <wp14:pctWidth>0</wp14:pctWidth>
          </wp14:sizeRelH>
          <wp14:sizeRelV relativeFrom="page">
            <wp14:pctHeight>0</wp14:pctHeight>
          </wp14:sizeRelV>
        </wp:anchor>
      </w:drawing>
    </w:r>
    <w:r w:rsidRPr="00CD5D6D">
      <w:rPr>
        <w:rFonts w:ascii="Century Gothic" w:hAnsi="Century Gothic" w:cs="Tahoma"/>
        <w:b/>
        <w:bCs/>
        <w:sz w:val="22"/>
        <w:szCs w:val="22"/>
        <w:lang w:val="de-CH"/>
      </w:rPr>
      <w:tab/>
      <w:t xml:space="preserve">DEUTSCH  </w:t>
    </w:r>
    <w:r>
      <w:rPr>
        <w:rFonts w:ascii="Century Gothic" w:hAnsi="Century Gothic" w:cs="Tahoma"/>
        <w:b/>
        <w:bCs/>
        <w:noProof/>
        <w:sz w:val="22"/>
        <w:szCs w:val="22"/>
        <w:lang w:val="de-CH"/>
      </w:rPr>
      <w:t>M 1</w:t>
    </w:r>
  </w:p>
  <w:p w14:paraId="7B8BED16" w14:textId="143A2FB0" w:rsidR="00155E33" w:rsidRPr="00CD5D6D" w:rsidRDefault="00155E33" w:rsidP="00155E33">
    <w:pPr>
      <w:pBdr>
        <w:top w:val="single" w:sz="4" w:space="1" w:color="auto"/>
        <w:bottom w:val="single" w:sz="4" w:space="1" w:color="auto"/>
      </w:pBdr>
      <w:tabs>
        <w:tab w:val="right" w:pos="9632"/>
      </w:tabs>
      <w:jc w:val="both"/>
      <w:rPr>
        <w:rFonts w:ascii="Century Gothic" w:hAnsi="Century Gothic"/>
        <w:b/>
        <w:bCs/>
        <w:noProof/>
        <w:sz w:val="22"/>
        <w:szCs w:val="22"/>
        <w:lang w:val="de-CH"/>
      </w:rPr>
    </w:pPr>
    <w:r>
      <w:rPr>
        <w:rFonts w:ascii="Century Gothic" w:hAnsi="Century Gothic"/>
        <w:b/>
        <w:bCs/>
        <w:noProof/>
        <w:sz w:val="22"/>
        <w:szCs w:val="22"/>
        <w:lang w:val="de-CH"/>
      </w:rPr>
      <w:t xml:space="preserve">02  MÜNDLICH TEXT 4: </w:t>
    </w:r>
    <w:r w:rsidR="005042CA">
      <w:rPr>
        <w:rFonts w:ascii="Century Gothic" w:hAnsi="Century Gothic"/>
        <w:b/>
        <w:bCs/>
        <w:noProof/>
        <w:sz w:val="22"/>
        <w:szCs w:val="22"/>
        <w:lang w:val="de-CH"/>
      </w:rPr>
      <w:t>MANOR und Stichwörter</w:t>
    </w:r>
    <w:r>
      <w:rPr>
        <w:rFonts w:ascii="Century Gothic" w:hAnsi="Century Gothic"/>
        <w:b/>
        <w:bCs/>
        <w:noProof/>
        <w:sz w:val="22"/>
        <w:szCs w:val="22"/>
        <w:lang w:val="de-CH"/>
      </w:rPr>
      <w:tab/>
    </w:r>
    <w:r w:rsidRPr="005042CA">
      <w:rPr>
        <w:rFonts w:ascii="Century Gothic" w:hAnsi="Century Gothic"/>
        <w:b/>
        <w:bCs/>
        <w:noProof/>
        <w:sz w:val="22"/>
        <w:szCs w:val="22"/>
        <w:highlight w:val="yellow"/>
        <w:lang w:val="de-CH"/>
      </w:rPr>
      <w:t xml:space="preserve">WO </w:t>
    </w:r>
    <w:r w:rsidR="005042CA" w:rsidRPr="005042CA">
      <w:rPr>
        <w:rFonts w:ascii="Century Gothic" w:hAnsi="Century Gothic"/>
        <w:b/>
        <w:bCs/>
        <w:noProof/>
        <w:sz w:val="22"/>
        <w:szCs w:val="22"/>
        <w:highlight w:val="yellow"/>
        <w:lang w:val="de-CH"/>
      </w:rPr>
      <w:t>13</w:t>
    </w:r>
  </w:p>
  <w:p w14:paraId="52DCD0E7" w14:textId="77777777" w:rsidR="00155E33" w:rsidRPr="00155E33" w:rsidRDefault="00155E33">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9198" w14:textId="77777777" w:rsidR="005042CA" w:rsidRDefault="005042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8CE"/>
    <w:multiLevelType w:val="hybridMultilevel"/>
    <w:tmpl w:val="869EBD94"/>
    <w:lvl w:ilvl="0" w:tplc="E78C73C4">
      <w:start w:val="3"/>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14F01"/>
    <w:multiLevelType w:val="hybridMultilevel"/>
    <w:tmpl w:val="3CF025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746073"/>
    <w:multiLevelType w:val="multilevel"/>
    <w:tmpl w:val="B73026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ahoma" w:eastAsia="Arial Unicode MS" w:hAnsi="Tahoma" w:cs="Aria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55B82"/>
    <w:multiLevelType w:val="hybridMultilevel"/>
    <w:tmpl w:val="ED905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774A38"/>
    <w:multiLevelType w:val="multilevel"/>
    <w:tmpl w:val="01F698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503E5F"/>
    <w:multiLevelType w:val="multilevel"/>
    <w:tmpl w:val="E64200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942032"/>
    <w:multiLevelType w:val="multilevel"/>
    <w:tmpl w:val="9FBEB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476647">
    <w:abstractNumId w:val="1"/>
  </w:num>
  <w:num w:numId="2" w16cid:durableId="1177501395">
    <w:abstractNumId w:val="2"/>
  </w:num>
  <w:num w:numId="3" w16cid:durableId="1503742109">
    <w:abstractNumId w:val="4"/>
  </w:num>
  <w:num w:numId="4" w16cid:durableId="1914852910">
    <w:abstractNumId w:val="3"/>
  </w:num>
  <w:num w:numId="5" w16cid:durableId="513223468">
    <w:abstractNumId w:val="6"/>
  </w:num>
  <w:num w:numId="6" w16cid:durableId="248001376">
    <w:abstractNumId w:val="5"/>
  </w:num>
  <w:num w:numId="7" w16cid:durableId="112704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90"/>
    <w:rsid w:val="00040FA4"/>
    <w:rsid w:val="000B18B2"/>
    <w:rsid w:val="000C27BF"/>
    <w:rsid w:val="00155E33"/>
    <w:rsid w:val="00214A52"/>
    <w:rsid w:val="002A344F"/>
    <w:rsid w:val="00391CEB"/>
    <w:rsid w:val="003B6762"/>
    <w:rsid w:val="0045190E"/>
    <w:rsid w:val="005042CA"/>
    <w:rsid w:val="00537E06"/>
    <w:rsid w:val="005E6D90"/>
    <w:rsid w:val="00626CCF"/>
    <w:rsid w:val="006A538E"/>
    <w:rsid w:val="00797B46"/>
    <w:rsid w:val="007D7BF0"/>
    <w:rsid w:val="009A7531"/>
    <w:rsid w:val="009F5EC4"/>
    <w:rsid w:val="00B7779D"/>
    <w:rsid w:val="00C1275D"/>
    <w:rsid w:val="00CB5238"/>
    <w:rsid w:val="00D82797"/>
    <w:rsid w:val="00F9165E"/>
    <w:rsid w:val="00FA0C28"/>
    <w:rsid w:val="00FD08B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F662"/>
  <w15:chartTrackingRefBased/>
  <w15:docId w15:val="{54F38D2B-6CE6-A742-89D1-64C14B33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E33"/>
    <w:rPr>
      <w:rFonts w:ascii="Tahoma" w:eastAsia="Arial Unicode MS" w:hAnsi="Tahoma" w:cs="Arial"/>
      <w:kern w:val="0"/>
      <w:lang w:val="de-DE" w:eastAsia="ja-JP"/>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55E33"/>
    <w:pPr>
      <w:tabs>
        <w:tab w:val="center" w:pos="4536"/>
        <w:tab w:val="right" w:pos="9072"/>
      </w:tabs>
    </w:pPr>
  </w:style>
  <w:style w:type="character" w:customStyle="1" w:styleId="PieddepageCar">
    <w:name w:val="Pied de page Car"/>
    <w:basedOn w:val="Policepardfaut"/>
    <w:link w:val="Pieddepage"/>
    <w:uiPriority w:val="99"/>
    <w:rsid w:val="00155E33"/>
    <w:rPr>
      <w:rFonts w:ascii="Tahoma" w:eastAsia="Arial Unicode MS" w:hAnsi="Tahoma" w:cs="Arial"/>
      <w:kern w:val="0"/>
      <w:lang w:val="de-DE" w:eastAsia="ja-JP"/>
      <w14:ligatures w14:val="none"/>
    </w:rPr>
  </w:style>
  <w:style w:type="character" w:styleId="Numrodepage">
    <w:name w:val="page number"/>
    <w:basedOn w:val="Policepardfaut"/>
    <w:uiPriority w:val="99"/>
    <w:rsid w:val="00155E33"/>
    <w:rPr>
      <w:rFonts w:cs="Times New Roman"/>
    </w:rPr>
  </w:style>
  <w:style w:type="paragraph" w:styleId="En-tte">
    <w:name w:val="header"/>
    <w:basedOn w:val="Normal"/>
    <w:link w:val="En-tteCar"/>
    <w:uiPriority w:val="99"/>
    <w:unhideWhenUsed/>
    <w:rsid w:val="00155E33"/>
    <w:pPr>
      <w:tabs>
        <w:tab w:val="center" w:pos="4536"/>
        <w:tab w:val="right" w:pos="9072"/>
      </w:tabs>
    </w:pPr>
  </w:style>
  <w:style w:type="character" w:customStyle="1" w:styleId="En-tteCar">
    <w:name w:val="En-tête Car"/>
    <w:basedOn w:val="Policepardfaut"/>
    <w:link w:val="En-tte"/>
    <w:uiPriority w:val="99"/>
    <w:rsid w:val="00155E33"/>
    <w:rPr>
      <w:rFonts w:ascii="Tahoma" w:eastAsia="Arial Unicode MS" w:hAnsi="Tahoma" w:cs="Arial"/>
      <w:kern w:val="0"/>
      <w:lang w:val="de-DE" w:eastAsia="ja-JP"/>
      <w14:ligatures w14:val="none"/>
    </w:rPr>
  </w:style>
  <w:style w:type="paragraph" w:customStyle="1" w:styleId="watson-snippettext">
    <w:name w:val="watson-snippet__text"/>
    <w:basedOn w:val="Normal"/>
    <w:rsid w:val="00155E33"/>
    <w:pPr>
      <w:spacing w:before="100" w:beforeAutospacing="1" w:after="100" w:afterAutospacing="1"/>
    </w:pPr>
    <w:rPr>
      <w:rFonts w:ascii="Times New Roman" w:eastAsia="Times New Roman" w:hAnsi="Times New Roman" w:cs="Times New Roman"/>
      <w:lang w:val="fr-CH" w:eastAsia="fr-FR"/>
    </w:rPr>
  </w:style>
  <w:style w:type="paragraph" w:styleId="Paragraphedeliste">
    <w:name w:val="List Paragraph"/>
    <w:basedOn w:val="Normal"/>
    <w:uiPriority w:val="34"/>
    <w:qFormat/>
    <w:rsid w:val="00155E33"/>
    <w:pPr>
      <w:ind w:left="720"/>
      <w:contextualSpacing/>
    </w:pPr>
  </w:style>
  <w:style w:type="character" w:styleId="lev">
    <w:name w:val="Strong"/>
    <w:basedOn w:val="Policepardfaut"/>
    <w:uiPriority w:val="22"/>
    <w:qFormat/>
    <w:rsid w:val="00797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9704">
      <w:bodyDiv w:val="1"/>
      <w:marLeft w:val="0"/>
      <w:marRight w:val="0"/>
      <w:marTop w:val="0"/>
      <w:marBottom w:val="0"/>
      <w:divBdr>
        <w:top w:val="none" w:sz="0" w:space="0" w:color="auto"/>
        <w:left w:val="none" w:sz="0" w:space="0" w:color="auto"/>
        <w:bottom w:val="none" w:sz="0" w:space="0" w:color="auto"/>
        <w:right w:val="none" w:sz="0" w:space="0" w:color="auto"/>
      </w:divBdr>
      <w:divsChild>
        <w:div w:id="1975602380">
          <w:marLeft w:val="0"/>
          <w:marRight w:val="0"/>
          <w:marTop w:val="0"/>
          <w:marBottom w:val="0"/>
          <w:divBdr>
            <w:top w:val="single" w:sz="2" w:space="0" w:color="D9D9E3"/>
            <w:left w:val="single" w:sz="2" w:space="0" w:color="D9D9E3"/>
            <w:bottom w:val="single" w:sz="2" w:space="0" w:color="D9D9E3"/>
            <w:right w:val="single" w:sz="2" w:space="0" w:color="D9D9E3"/>
          </w:divBdr>
          <w:divsChild>
            <w:div w:id="735934665">
              <w:marLeft w:val="0"/>
              <w:marRight w:val="0"/>
              <w:marTop w:val="0"/>
              <w:marBottom w:val="0"/>
              <w:divBdr>
                <w:top w:val="single" w:sz="2" w:space="0" w:color="D9D9E3"/>
                <w:left w:val="single" w:sz="2" w:space="0" w:color="D9D9E3"/>
                <w:bottom w:val="single" w:sz="2" w:space="0" w:color="D9D9E3"/>
                <w:right w:val="single" w:sz="2" w:space="0" w:color="D9D9E3"/>
              </w:divBdr>
              <w:divsChild>
                <w:div w:id="1805191910">
                  <w:marLeft w:val="0"/>
                  <w:marRight w:val="0"/>
                  <w:marTop w:val="0"/>
                  <w:marBottom w:val="0"/>
                  <w:divBdr>
                    <w:top w:val="single" w:sz="2" w:space="0" w:color="D9D9E3"/>
                    <w:left w:val="single" w:sz="2" w:space="0" w:color="D9D9E3"/>
                    <w:bottom w:val="single" w:sz="2" w:space="0" w:color="D9D9E3"/>
                    <w:right w:val="single" w:sz="2" w:space="0" w:color="D9D9E3"/>
                  </w:divBdr>
                  <w:divsChild>
                    <w:div w:id="2067727793">
                      <w:marLeft w:val="0"/>
                      <w:marRight w:val="0"/>
                      <w:marTop w:val="0"/>
                      <w:marBottom w:val="0"/>
                      <w:divBdr>
                        <w:top w:val="single" w:sz="2" w:space="0" w:color="D9D9E3"/>
                        <w:left w:val="single" w:sz="2" w:space="0" w:color="D9D9E3"/>
                        <w:bottom w:val="single" w:sz="2" w:space="0" w:color="D9D9E3"/>
                        <w:right w:val="single" w:sz="2" w:space="0" w:color="D9D9E3"/>
                      </w:divBdr>
                      <w:divsChild>
                        <w:div w:id="568416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6685886">
          <w:marLeft w:val="0"/>
          <w:marRight w:val="0"/>
          <w:marTop w:val="0"/>
          <w:marBottom w:val="0"/>
          <w:divBdr>
            <w:top w:val="single" w:sz="2" w:space="0" w:color="D9D9E3"/>
            <w:left w:val="single" w:sz="2" w:space="0" w:color="D9D9E3"/>
            <w:bottom w:val="single" w:sz="2" w:space="0" w:color="D9D9E3"/>
            <w:right w:val="single" w:sz="2" w:space="0" w:color="D9D9E3"/>
          </w:divBdr>
          <w:divsChild>
            <w:div w:id="1490444685">
              <w:marLeft w:val="0"/>
              <w:marRight w:val="0"/>
              <w:marTop w:val="0"/>
              <w:marBottom w:val="0"/>
              <w:divBdr>
                <w:top w:val="single" w:sz="2" w:space="0" w:color="D9D9E3"/>
                <w:left w:val="single" w:sz="2" w:space="0" w:color="D9D9E3"/>
                <w:bottom w:val="single" w:sz="2" w:space="0" w:color="D9D9E3"/>
                <w:right w:val="single" w:sz="2" w:space="0" w:color="D9D9E3"/>
              </w:divBdr>
              <w:divsChild>
                <w:div w:id="295333401">
                  <w:marLeft w:val="0"/>
                  <w:marRight w:val="0"/>
                  <w:marTop w:val="0"/>
                  <w:marBottom w:val="0"/>
                  <w:divBdr>
                    <w:top w:val="single" w:sz="2" w:space="0" w:color="D9D9E3"/>
                    <w:left w:val="single" w:sz="2" w:space="0" w:color="D9D9E3"/>
                    <w:bottom w:val="single" w:sz="2" w:space="0" w:color="D9D9E3"/>
                    <w:right w:val="single" w:sz="2" w:space="0" w:color="D9D9E3"/>
                  </w:divBdr>
                  <w:divsChild>
                    <w:div w:id="2132550759">
                      <w:marLeft w:val="0"/>
                      <w:marRight w:val="0"/>
                      <w:marTop w:val="0"/>
                      <w:marBottom w:val="0"/>
                      <w:divBdr>
                        <w:top w:val="single" w:sz="2" w:space="0" w:color="D9D9E3"/>
                        <w:left w:val="single" w:sz="2" w:space="0" w:color="D9D9E3"/>
                        <w:bottom w:val="single" w:sz="2" w:space="0" w:color="D9D9E3"/>
                        <w:right w:val="single" w:sz="2" w:space="0" w:color="D9D9E3"/>
                      </w:divBdr>
                      <w:divsChild>
                        <w:div w:id="1425616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24071612">
      <w:bodyDiv w:val="1"/>
      <w:marLeft w:val="0"/>
      <w:marRight w:val="0"/>
      <w:marTop w:val="0"/>
      <w:marBottom w:val="0"/>
      <w:divBdr>
        <w:top w:val="none" w:sz="0" w:space="0" w:color="auto"/>
        <w:left w:val="none" w:sz="0" w:space="0" w:color="auto"/>
        <w:bottom w:val="none" w:sz="0" w:space="0" w:color="auto"/>
        <w:right w:val="none" w:sz="0" w:space="0" w:color="auto"/>
      </w:divBdr>
      <w:divsChild>
        <w:div w:id="1865169243">
          <w:marLeft w:val="0"/>
          <w:marRight w:val="0"/>
          <w:marTop w:val="0"/>
          <w:marBottom w:val="0"/>
          <w:divBdr>
            <w:top w:val="single" w:sz="2" w:space="0" w:color="D9D9E3"/>
            <w:left w:val="single" w:sz="2" w:space="0" w:color="D9D9E3"/>
            <w:bottom w:val="single" w:sz="2" w:space="0" w:color="D9D9E3"/>
            <w:right w:val="single" w:sz="2" w:space="0" w:color="D9D9E3"/>
          </w:divBdr>
          <w:divsChild>
            <w:div w:id="24524156">
              <w:marLeft w:val="0"/>
              <w:marRight w:val="0"/>
              <w:marTop w:val="0"/>
              <w:marBottom w:val="0"/>
              <w:divBdr>
                <w:top w:val="single" w:sz="2" w:space="0" w:color="D9D9E3"/>
                <w:left w:val="single" w:sz="2" w:space="0" w:color="D9D9E3"/>
                <w:bottom w:val="single" w:sz="2" w:space="0" w:color="D9D9E3"/>
                <w:right w:val="single" w:sz="2" w:space="0" w:color="D9D9E3"/>
              </w:divBdr>
              <w:divsChild>
                <w:div w:id="2138715807">
                  <w:marLeft w:val="0"/>
                  <w:marRight w:val="0"/>
                  <w:marTop w:val="0"/>
                  <w:marBottom w:val="0"/>
                  <w:divBdr>
                    <w:top w:val="single" w:sz="2" w:space="0" w:color="D9D9E3"/>
                    <w:left w:val="single" w:sz="2" w:space="0" w:color="D9D9E3"/>
                    <w:bottom w:val="single" w:sz="2" w:space="0" w:color="D9D9E3"/>
                    <w:right w:val="single" w:sz="2" w:space="0" w:color="D9D9E3"/>
                  </w:divBdr>
                  <w:divsChild>
                    <w:div w:id="1137184432">
                      <w:marLeft w:val="0"/>
                      <w:marRight w:val="0"/>
                      <w:marTop w:val="0"/>
                      <w:marBottom w:val="0"/>
                      <w:divBdr>
                        <w:top w:val="single" w:sz="2" w:space="0" w:color="D9D9E3"/>
                        <w:left w:val="single" w:sz="2" w:space="0" w:color="D9D9E3"/>
                        <w:bottom w:val="single" w:sz="2" w:space="0" w:color="D9D9E3"/>
                        <w:right w:val="single" w:sz="2" w:space="0" w:color="D9D9E3"/>
                      </w:divBdr>
                      <w:divsChild>
                        <w:div w:id="1788549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7630976">
          <w:marLeft w:val="0"/>
          <w:marRight w:val="0"/>
          <w:marTop w:val="0"/>
          <w:marBottom w:val="0"/>
          <w:divBdr>
            <w:top w:val="single" w:sz="2" w:space="0" w:color="D9D9E3"/>
            <w:left w:val="single" w:sz="2" w:space="0" w:color="D9D9E3"/>
            <w:bottom w:val="single" w:sz="2" w:space="0" w:color="D9D9E3"/>
            <w:right w:val="single" w:sz="2" w:space="0" w:color="D9D9E3"/>
          </w:divBdr>
          <w:divsChild>
            <w:div w:id="61681885">
              <w:marLeft w:val="0"/>
              <w:marRight w:val="0"/>
              <w:marTop w:val="0"/>
              <w:marBottom w:val="0"/>
              <w:divBdr>
                <w:top w:val="single" w:sz="2" w:space="0" w:color="D9D9E3"/>
                <w:left w:val="single" w:sz="2" w:space="0" w:color="D9D9E3"/>
                <w:bottom w:val="single" w:sz="2" w:space="0" w:color="D9D9E3"/>
                <w:right w:val="single" w:sz="2" w:space="0" w:color="D9D9E3"/>
              </w:divBdr>
              <w:divsChild>
                <w:div w:id="1104232799">
                  <w:marLeft w:val="0"/>
                  <w:marRight w:val="0"/>
                  <w:marTop w:val="0"/>
                  <w:marBottom w:val="0"/>
                  <w:divBdr>
                    <w:top w:val="single" w:sz="2" w:space="0" w:color="D9D9E3"/>
                    <w:left w:val="single" w:sz="2" w:space="0" w:color="D9D9E3"/>
                    <w:bottom w:val="single" w:sz="2" w:space="0" w:color="D9D9E3"/>
                    <w:right w:val="single" w:sz="2" w:space="0" w:color="D9D9E3"/>
                  </w:divBdr>
                  <w:divsChild>
                    <w:div w:id="249583057">
                      <w:marLeft w:val="0"/>
                      <w:marRight w:val="0"/>
                      <w:marTop w:val="0"/>
                      <w:marBottom w:val="0"/>
                      <w:divBdr>
                        <w:top w:val="single" w:sz="2" w:space="0" w:color="D9D9E3"/>
                        <w:left w:val="single" w:sz="2" w:space="0" w:color="D9D9E3"/>
                        <w:bottom w:val="single" w:sz="2" w:space="0" w:color="D9D9E3"/>
                        <w:right w:val="single" w:sz="2" w:space="0" w:color="D9D9E3"/>
                      </w:divBdr>
                      <w:divsChild>
                        <w:div w:id="2101292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2115885">
      <w:bodyDiv w:val="1"/>
      <w:marLeft w:val="0"/>
      <w:marRight w:val="0"/>
      <w:marTop w:val="0"/>
      <w:marBottom w:val="0"/>
      <w:divBdr>
        <w:top w:val="none" w:sz="0" w:space="0" w:color="auto"/>
        <w:left w:val="none" w:sz="0" w:space="0" w:color="auto"/>
        <w:bottom w:val="none" w:sz="0" w:space="0" w:color="auto"/>
        <w:right w:val="none" w:sz="0" w:space="0" w:color="auto"/>
      </w:divBdr>
    </w:div>
    <w:div w:id="647326405">
      <w:bodyDiv w:val="1"/>
      <w:marLeft w:val="0"/>
      <w:marRight w:val="0"/>
      <w:marTop w:val="0"/>
      <w:marBottom w:val="0"/>
      <w:divBdr>
        <w:top w:val="none" w:sz="0" w:space="0" w:color="auto"/>
        <w:left w:val="none" w:sz="0" w:space="0" w:color="auto"/>
        <w:bottom w:val="none" w:sz="0" w:space="0" w:color="auto"/>
        <w:right w:val="none" w:sz="0" w:space="0" w:color="auto"/>
      </w:divBdr>
    </w:div>
    <w:div w:id="1079671846">
      <w:bodyDiv w:val="1"/>
      <w:marLeft w:val="0"/>
      <w:marRight w:val="0"/>
      <w:marTop w:val="0"/>
      <w:marBottom w:val="0"/>
      <w:divBdr>
        <w:top w:val="none" w:sz="0" w:space="0" w:color="auto"/>
        <w:left w:val="none" w:sz="0" w:space="0" w:color="auto"/>
        <w:bottom w:val="none" w:sz="0" w:space="0" w:color="auto"/>
        <w:right w:val="none" w:sz="0" w:space="0" w:color="auto"/>
      </w:divBdr>
    </w:div>
    <w:div w:id="1452240807">
      <w:bodyDiv w:val="1"/>
      <w:marLeft w:val="0"/>
      <w:marRight w:val="0"/>
      <w:marTop w:val="0"/>
      <w:marBottom w:val="0"/>
      <w:divBdr>
        <w:top w:val="none" w:sz="0" w:space="0" w:color="auto"/>
        <w:left w:val="none" w:sz="0" w:space="0" w:color="auto"/>
        <w:bottom w:val="none" w:sz="0" w:space="0" w:color="auto"/>
        <w:right w:val="none" w:sz="0" w:space="0" w:color="auto"/>
      </w:divBdr>
      <w:divsChild>
        <w:div w:id="1154298603">
          <w:marLeft w:val="0"/>
          <w:marRight w:val="0"/>
          <w:marTop w:val="0"/>
          <w:marBottom w:val="0"/>
          <w:divBdr>
            <w:top w:val="single" w:sz="2" w:space="0" w:color="D9D9E3"/>
            <w:left w:val="single" w:sz="2" w:space="0" w:color="D9D9E3"/>
            <w:bottom w:val="single" w:sz="2" w:space="0" w:color="D9D9E3"/>
            <w:right w:val="single" w:sz="2" w:space="0" w:color="D9D9E3"/>
          </w:divBdr>
          <w:divsChild>
            <w:div w:id="1352413683">
              <w:marLeft w:val="0"/>
              <w:marRight w:val="0"/>
              <w:marTop w:val="0"/>
              <w:marBottom w:val="0"/>
              <w:divBdr>
                <w:top w:val="single" w:sz="2" w:space="0" w:color="D9D9E3"/>
                <w:left w:val="single" w:sz="2" w:space="0" w:color="D9D9E3"/>
                <w:bottom w:val="single" w:sz="2" w:space="0" w:color="D9D9E3"/>
                <w:right w:val="single" w:sz="2" w:space="0" w:color="D9D9E3"/>
              </w:divBdr>
              <w:divsChild>
                <w:div w:id="332074154">
                  <w:marLeft w:val="0"/>
                  <w:marRight w:val="0"/>
                  <w:marTop w:val="0"/>
                  <w:marBottom w:val="0"/>
                  <w:divBdr>
                    <w:top w:val="single" w:sz="2" w:space="0" w:color="D9D9E3"/>
                    <w:left w:val="single" w:sz="2" w:space="0" w:color="D9D9E3"/>
                    <w:bottom w:val="single" w:sz="2" w:space="0" w:color="D9D9E3"/>
                    <w:right w:val="single" w:sz="2" w:space="0" w:color="D9D9E3"/>
                  </w:divBdr>
                  <w:divsChild>
                    <w:div w:id="1070732083">
                      <w:marLeft w:val="0"/>
                      <w:marRight w:val="0"/>
                      <w:marTop w:val="0"/>
                      <w:marBottom w:val="0"/>
                      <w:divBdr>
                        <w:top w:val="single" w:sz="2" w:space="0" w:color="D9D9E3"/>
                        <w:left w:val="single" w:sz="2" w:space="0" w:color="D9D9E3"/>
                        <w:bottom w:val="single" w:sz="2" w:space="0" w:color="D9D9E3"/>
                        <w:right w:val="single" w:sz="2" w:space="0" w:color="D9D9E3"/>
                      </w:divBdr>
                      <w:divsChild>
                        <w:div w:id="999962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75988930">
          <w:marLeft w:val="0"/>
          <w:marRight w:val="0"/>
          <w:marTop w:val="0"/>
          <w:marBottom w:val="0"/>
          <w:divBdr>
            <w:top w:val="single" w:sz="2" w:space="0" w:color="D9D9E3"/>
            <w:left w:val="single" w:sz="2" w:space="0" w:color="D9D9E3"/>
            <w:bottom w:val="single" w:sz="2" w:space="0" w:color="D9D9E3"/>
            <w:right w:val="single" w:sz="2" w:space="0" w:color="D9D9E3"/>
          </w:divBdr>
          <w:divsChild>
            <w:div w:id="1659532410">
              <w:marLeft w:val="0"/>
              <w:marRight w:val="0"/>
              <w:marTop w:val="0"/>
              <w:marBottom w:val="0"/>
              <w:divBdr>
                <w:top w:val="single" w:sz="2" w:space="0" w:color="D9D9E3"/>
                <w:left w:val="single" w:sz="2" w:space="0" w:color="D9D9E3"/>
                <w:bottom w:val="single" w:sz="2" w:space="0" w:color="D9D9E3"/>
                <w:right w:val="single" w:sz="2" w:space="0" w:color="D9D9E3"/>
              </w:divBdr>
              <w:divsChild>
                <w:div w:id="469054970">
                  <w:marLeft w:val="0"/>
                  <w:marRight w:val="0"/>
                  <w:marTop w:val="0"/>
                  <w:marBottom w:val="0"/>
                  <w:divBdr>
                    <w:top w:val="single" w:sz="2" w:space="0" w:color="D9D9E3"/>
                    <w:left w:val="single" w:sz="2" w:space="0" w:color="D9D9E3"/>
                    <w:bottom w:val="single" w:sz="2" w:space="0" w:color="D9D9E3"/>
                    <w:right w:val="single" w:sz="2" w:space="0" w:color="D9D9E3"/>
                  </w:divBdr>
                  <w:divsChild>
                    <w:div w:id="560947314">
                      <w:marLeft w:val="0"/>
                      <w:marRight w:val="0"/>
                      <w:marTop w:val="0"/>
                      <w:marBottom w:val="0"/>
                      <w:divBdr>
                        <w:top w:val="single" w:sz="2" w:space="0" w:color="D9D9E3"/>
                        <w:left w:val="single" w:sz="2" w:space="0" w:color="D9D9E3"/>
                        <w:bottom w:val="single" w:sz="2" w:space="0" w:color="D9D9E3"/>
                        <w:right w:val="single" w:sz="2" w:space="0" w:color="D9D9E3"/>
                      </w:divBdr>
                      <w:divsChild>
                        <w:div w:id="2027713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1356015">
      <w:bodyDiv w:val="1"/>
      <w:marLeft w:val="0"/>
      <w:marRight w:val="0"/>
      <w:marTop w:val="0"/>
      <w:marBottom w:val="0"/>
      <w:divBdr>
        <w:top w:val="none" w:sz="0" w:space="0" w:color="auto"/>
        <w:left w:val="none" w:sz="0" w:space="0" w:color="auto"/>
        <w:bottom w:val="none" w:sz="0" w:space="0" w:color="auto"/>
        <w:right w:val="none" w:sz="0" w:space="0" w:color="auto"/>
      </w:divBdr>
      <w:divsChild>
        <w:div w:id="858391033">
          <w:marLeft w:val="0"/>
          <w:marRight w:val="0"/>
          <w:marTop w:val="0"/>
          <w:marBottom w:val="0"/>
          <w:divBdr>
            <w:top w:val="single" w:sz="2" w:space="0" w:color="D9D9E3"/>
            <w:left w:val="single" w:sz="2" w:space="0" w:color="D9D9E3"/>
            <w:bottom w:val="single" w:sz="2" w:space="0" w:color="D9D9E3"/>
            <w:right w:val="single" w:sz="2" w:space="0" w:color="D9D9E3"/>
          </w:divBdr>
          <w:divsChild>
            <w:div w:id="1659308241">
              <w:marLeft w:val="0"/>
              <w:marRight w:val="0"/>
              <w:marTop w:val="0"/>
              <w:marBottom w:val="0"/>
              <w:divBdr>
                <w:top w:val="single" w:sz="2" w:space="0" w:color="D9D9E3"/>
                <w:left w:val="single" w:sz="2" w:space="0" w:color="D9D9E3"/>
                <w:bottom w:val="single" w:sz="2" w:space="0" w:color="D9D9E3"/>
                <w:right w:val="single" w:sz="2" w:space="0" w:color="D9D9E3"/>
              </w:divBdr>
              <w:divsChild>
                <w:div w:id="1165901260">
                  <w:marLeft w:val="0"/>
                  <w:marRight w:val="0"/>
                  <w:marTop w:val="0"/>
                  <w:marBottom w:val="0"/>
                  <w:divBdr>
                    <w:top w:val="single" w:sz="2" w:space="0" w:color="D9D9E3"/>
                    <w:left w:val="single" w:sz="2" w:space="0" w:color="D9D9E3"/>
                    <w:bottom w:val="single" w:sz="2" w:space="0" w:color="D9D9E3"/>
                    <w:right w:val="single" w:sz="2" w:space="0" w:color="D9D9E3"/>
                  </w:divBdr>
                  <w:divsChild>
                    <w:div w:id="184295408">
                      <w:marLeft w:val="0"/>
                      <w:marRight w:val="0"/>
                      <w:marTop w:val="0"/>
                      <w:marBottom w:val="0"/>
                      <w:divBdr>
                        <w:top w:val="single" w:sz="2" w:space="0" w:color="D9D9E3"/>
                        <w:left w:val="single" w:sz="2" w:space="0" w:color="D9D9E3"/>
                        <w:bottom w:val="single" w:sz="2" w:space="0" w:color="D9D9E3"/>
                        <w:right w:val="single" w:sz="2" w:space="0" w:color="D9D9E3"/>
                      </w:divBdr>
                      <w:divsChild>
                        <w:div w:id="1762525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3393813">
          <w:marLeft w:val="0"/>
          <w:marRight w:val="0"/>
          <w:marTop w:val="0"/>
          <w:marBottom w:val="0"/>
          <w:divBdr>
            <w:top w:val="single" w:sz="2" w:space="0" w:color="D9D9E3"/>
            <w:left w:val="single" w:sz="2" w:space="0" w:color="D9D9E3"/>
            <w:bottom w:val="single" w:sz="2" w:space="0" w:color="D9D9E3"/>
            <w:right w:val="single" w:sz="2" w:space="0" w:color="D9D9E3"/>
          </w:divBdr>
          <w:divsChild>
            <w:div w:id="1644505172">
              <w:marLeft w:val="0"/>
              <w:marRight w:val="0"/>
              <w:marTop w:val="0"/>
              <w:marBottom w:val="0"/>
              <w:divBdr>
                <w:top w:val="single" w:sz="2" w:space="0" w:color="D9D9E3"/>
                <w:left w:val="single" w:sz="2" w:space="0" w:color="D9D9E3"/>
                <w:bottom w:val="single" w:sz="2" w:space="0" w:color="D9D9E3"/>
                <w:right w:val="single" w:sz="2" w:space="0" w:color="D9D9E3"/>
              </w:divBdr>
              <w:divsChild>
                <w:div w:id="222718832">
                  <w:marLeft w:val="0"/>
                  <w:marRight w:val="0"/>
                  <w:marTop w:val="0"/>
                  <w:marBottom w:val="0"/>
                  <w:divBdr>
                    <w:top w:val="single" w:sz="2" w:space="0" w:color="D9D9E3"/>
                    <w:left w:val="single" w:sz="2" w:space="0" w:color="D9D9E3"/>
                    <w:bottom w:val="single" w:sz="2" w:space="0" w:color="D9D9E3"/>
                    <w:right w:val="single" w:sz="2" w:space="0" w:color="D9D9E3"/>
                  </w:divBdr>
                  <w:divsChild>
                    <w:div w:id="1530408383">
                      <w:marLeft w:val="0"/>
                      <w:marRight w:val="0"/>
                      <w:marTop w:val="0"/>
                      <w:marBottom w:val="0"/>
                      <w:divBdr>
                        <w:top w:val="single" w:sz="2" w:space="0" w:color="D9D9E3"/>
                        <w:left w:val="single" w:sz="2" w:space="0" w:color="D9D9E3"/>
                        <w:bottom w:val="single" w:sz="2" w:space="0" w:color="D9D9E3"/>
                        <w:right w:val="single" w:sz="2" w:space="0" w:color="D9D9E3"/>
                      </w:divBdr>
                      <w:divsChild>
                        <w:div w:id="1070739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7088522">
      <w:bodyDiv w:val="1"/>
      <w:marLeft w:val="0"/>
      <w:marRight w:val="0"/>
      <w:marTop w:val="0"/>
      <w:marBottom w:val="0"/>
      <w:divBdr>
        <w:top w:val="none" w:sz="0" w:space="0" w:color="auto"/>
        <w:left w:val="none" w:sz="0" w:space="0" w:color="auto"/>
        <w:bottom w:val="none" w:sz="0" w:space="0" w:color="auto"/>
        <w:right w:val="none" w:sz="0" w:space="0" w:color="auto"/>
      </w:divBdr>
    </w:div>
    <w:div w:id="2041517004">
      <w:bodyDiv w:val="1"/>
      <w:marLeft w:val="0"/>
      <w:marRight w:val="0"/>
      <w:marTop w:val="0"/>
      <w:marBottom w:val="0"/>
      <w:divBdr>
        <w:top w:val="none" w:sz="0" w:space="0" w:color="auto"/>
        <w:left w:val="none" w:sz="0" w:space="0" w:color="auto"/>
        <w:bottom w:val="none" w:sz="0" w:space="0" w:color="auto"/>
        <w:right w:val="none" w:sz="0" w:space="0" w:color="auto"/>
      </w:divBdr>
    </w:div>
    <w:div w:id="21417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745</Words>
  <Characters>4100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Sherife Kir</dc:creator>
  <cp:keywords/>
  <dc:description/>
  <cp:lastModifiedBy>Sherife Kir</cp:lastModifiedBy>
  <cp:revision>14</cp:revision>
  <dcterms:created xsi:type="dcterms:W3CDTF">2023-11-19T17:04:00Z</dcterms:created>
  <dcterms:modified xsi:type="dcterms:W3CDTF">2023-12-14T15:04:00Z</dcterms:modified>
</cp:coreProperties>
</file>