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3B57" w14:textId="77777777" w:rsidR="003E612D" w:rsidRDefault="003E612D" w:rsidP="006C1D05">
      <w:pPr>
        <w:jc w:val="center"/>
        <w:rPr>
          <w:rFonts w:cs="Arial"/>
          <w:b/>
          <w:sz w:val="24"/>
          <w:szCs w:val="24"/>
        </w:rPr>
      </w:pPr>
    </w:p>
    <w:p w14:paraId="050759F5" w14:textId="77777777" w:rsidR="003E612D" w:rsidRDefault="003E612D" w:rsidP="006C1D05">
      <w:pPr>
        <w:jc w:val="center"/>
        <w:rPr>
          <w:rFonts w:cs="Arial"/>
          <w:b/>
          <w:sz w:val="24"/>
          <w:szCs w:val="24"/>
        </w:rPr>
      </w:pPr>
    </w:p>
    <w:p w14:paraId="366F9D21" w14:textId="7B1C3AC4" w:rsidR="00D5361A" w:rsidRPr="00B86EAD" w:rsidRDefault="006C7439" w:rsidP="006C1D05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</w:t>
      </w:r>
      <w:r w:rsidR="00D5361A" w:rsidRPr="00B86EAD">
        <w:rPr>
          <w:rFonts w:cs="Arial"/>
          <w:b/>
          <w:sz w:val="24"/>
          <w:szCs w:val="24"/>
        </w:rPr>
        <w:t>assage des jambes et des pieds.</w:t>
      </w:r>
    </w:p>
    <w:p w14:paraId="72EBD6D9" w14:textId="77777777" w:rsidR="00D5361A" w:rsidRPr="00B86EAD" w:rsidRDefault="00D5361A">
      <w:pPr>
        <w:ind w:left="708"/>
        <w:rPr>
          <w:rFonts w:cs="Arial"/>
          <w:sz w:val="24"/>
          <w:szCs w:val="24"/>
        </w:rPr>
      </w:pPr>
    </w:p>
    <w:p w14:paraId="5C9E3732" w14:textId="77777777" w:rsidR="00132BA5" w:rsidRPr="007A7632" w:rsidRDefault="00132BA5" w:rsidP="006C1D05">
      <w:pPr>
        <w:rPr>
          <w:rFonts w:cs="Arial"/>
          <w:sz w:val="24"/>
          <w:szCs w:val="24"/>
        </w:rPr>
      </w:pPr>
    </w:p>
    <w:p w14:paraId="3CB85673" w14:textId="77777777" w:rsidR="00D5361A" w:rsidRPr="00931A0C" w:rsidRDefault="00D5361A" w:rsidP="00931A0C">
      <w:pPr>
        <w:rPr>
          <w:rFonts w:cs="Arial"/>
        </w:rPr>
      </w:pPr>
      <w:r w:rsidRPr="00931A0C">
        <w:rPr>
          <w:rFonts w:cs="Arial"/>
        </w:rPr>
        <w:t xml:space="preserve">Ce massage peut s'effectuer lorsque la personne est </w:t>
      </w:r>
      <w:r w:rsidRPr="00931A0C">
        <w:rPr>
          <w:rFonts w:cs="Arial"/>
          <w:b/>
        </w:rPr>
        <w:t>assise ou couchée</w:t>
      </w:r>
      <w:r w:rsidRPr="00931A0C">
        <w:rPr>
          <w:rFonts w:cs="Arial"/>
        </w:rPr>
        <w:t>, à peau nue ou habillée, avec ou sans huile. Si l'on ne masse que les pied</w:t>
      </w:r>
      <w:r w:rsidR="0086561E" w:rsidRPr="00931A0C">
        <w:rPr>
          <w:rFonts w:cs="Arial"/>
        </w:rPr>
        <w:t>s</w:t>
      </w:r>
      <w:r w:rsidRPr="00931A0C">
        <w:rPr>
          <w:rFonts w:cs="Arial"/>
        </w:rPr>
        <w:t>, une crème, une lotion peuvent suffire.</w:t>
      </w:r>
    </w:p>
    <w:p w14:paraId="06D95917" w14:textId="77777777" w:rsidR="00D5361A" w:rsidRPr="00931A0C" w:rsidRDefault="00D5361A" w:rsidP="00931A0C">
      <w:pPr>
        <w:rPr>
          <w:rFonts w:cs="Arial"/>
        </w:rPr>
      </w:pPr>
      <w:r w:rsidRPr="00931A0C">
        <w:rPr>
          <w:rFonts w:cs="Arial"/>
        </w:rPr>
        <w:t>Il peut se pratiquer à deux, à l'occasion de la toilette, de l'habillage, du déshabillage ou de l'application d'une lotion hydratante.</w:t>
      </w:r>
    </w:p>
    <w:p w14:paraId="5B3B7CA1" w14:textId="77777777" w:rsidR="00D5361A" w:rsidRPr="00931A0C" w:rsidRDefault="00D5361A" w:rsidP="00931A0C">
      <w:pPr>
        <w:rPr>
          <w:rFonts w:cs="Arial"/>
        </w:rPr>
      </w:pPr>
    </w:p>
    <w:p w14:paraId="14290BF3" w14:textId="77777777" w:rsidR="00D5361A" w:rsidRPr="00931A0C" w:rsidRDefault="00D5361A" w:rsidP="00931A0C">
      <w:pPr>
        <w:rPr>
          <w:rFonts w:cs="Arial"/>
        </w:rPr>
      </w:pPr>
      <w:r w:rsidRPr="00931A0C">
        <w:rPr>
          <w:rFonts w:cs="Arial"/>
        </w:rPr>
        <w:t>Il est particulièrement indiqué chez une personne qui se lève peu. Cela lui permet de garder la conscience de l'entier de son corps et de conserver un meilleur équilibre.</w:t>
      </w:r>
    </w:p>
    <w:p w14:paraId="43A09BB5" w14:textId="77777777" w:rsidR="00EE6A08" w:rsidRPr="00931A0C" w:rsidRDefault="00EE6A08" w:rsidP="00931A0C">
      <w:pPr>
        <w:rPr>
          <w:rFonts w:cs="Arial"/>
        </w:rPr>
      </w:pPr>
    </w:p>
    <w:p w14:paraId="4F847DDC" w14:textId="77777777" w:rsidR="00EE6A08" w:rsidRPr="00931A0C" w:rsidRDefault="00EE6A08" w:rsidP="00931A0C">
      <w:pPr>
        <w:rPr>
          <w:rFonts w:cs="Arial"/>
          <w:b/>
          <w:bCs/>
        </w:rPr>
      </w:pPr>
      <w:r w:rsidRPr="00931A0C">
        <w:rPr>
          <w:rFonts w:cs="Arial"/>
          <w:b/>
          <w:bCs/>
        </w:rPr>
        <w:t>Précautions :</w:t>
      </w:r>
    </w:p>
    <w:p w14:paraId="0A5F9B69" w14:textId="77777777" w:rsidR="00EE6A08" w:rsidRPr="00931A0C" w:rsidRDefault="00EE6A08" w:rsidP="00931A0C">
      <w:pPr>
        <w:rPr>
          <w:rFonts w:cs="Arial"/>
          <w:b/>
          <w:bCs/>
        </w:rPr>
      </w:pPr>
    </w:p>
    <w:p w14:paraId="4BE48856" w14:textId="5AF45DE0" w:rsidR="00EE6A08" w:rsidRPr="00931A0C" w:rsidRDefault="00D5361A" w:rsidP="00931A0C">
      <w:pPr>
        <w:pStyle w:val="Paragraphedeliste"/>
        <w:numPr>
          <w:ilvl w:val="0"/>
          <w:numId w:val="1"/>
        </w:numPr>
        <w:rPr>
          <w:rFonts w:cs="Arial"/>
        </w:rPr>
      </w:pPr>
      <w:r w:rsidRPr="00931A0C">
        <w:rPr>
          <w:rFonts w:cs="Arial"/>
        </w:rPr>
        <w:t xml:space="preserve">Chez une personne ayant des </w:t>
      </w:r>
      <w:proofErr w:type="spellStart"/>
      <w:r w:rsidRPr="00931A0C">
        <w:rPr>
          <w:rFonts w:cs="Arial"/>
        </w:rPr>
        <w:t>oedèmes</w:t>
      </w:r>
      <w:proofErr w:type="spellEnd"/>
      <w:r w:rsidRPr="00931A0C">
        <w:rPr>
          <w:rFonts w:cs="Arial"/>
        </w:rPr>
        <w:t xml:space="preserve">, des troubles circulatoires des </w:t>
      </w:r>
      <w:r w:rsidR="00886A89" w:rsidRPr="00931A0C">
        <w:rPr>
          <w:rFonts w:cs="Arial"/>
        </w:rPr>
        <w:t>jambes,</w:t>
      </w:r>
      <w:r w:rsidRPr="00931A0C">
        <w:rPr>
          <w:rFonts w:cs="Arial"/>
        </w:rPr>
        <w:t xml:space="preserve"> il sera toujours superficiel avec des gestes d'effleurages. </w:t>
      </w:r>
      <w:r w:rsidR="00EE6A08" w:rsidRPr="00931A0C">
        <w:rPr>
          <w:rFonts w:cs="Arial"/>
        </w:rPr>
        <w:t>Attention à avoir l’accord du médecin en cas de doute.</w:t>
      </w:r>
    </w:p>
    <w:p w14:paraId="05BC2C7E" w14:textId="18B37AF7" w:rsidR="00D5361A" w:rsidRPr="00931A0C" w:rsidRDefault="00D5361A" w:rsidP="00931A0C">
      <w:pPr>
        <w:pStyle w:val="Paragraphedeliste"/>
        <w:numPr>
          <w:ilvl w:val="0"/>
          <w:numId w:val="1"/>
        </w:numPr>
        <w:rPr>
          <w:rFonts w:cs="Arial"/>
        </w:rPr>
      </w:pPr>
      <w:r w:rsidRPr="00931A0C">
        <w:rPr>
          <w:rFonts w:cs="Arial"/>
        </w:rPr>
        <w:t>Il est contre indiqué en cas de thrombophlébite</w:t>
      </w:r>
      <w:r w:rsidR="00EE6A08" w:rsidRPr="00931A0C">
        <w:rPr>
          <w:rFonts w:cs="Arial"/>
        </w:rPr>
        <w:t>, d’embolie pulmonaire, d’</w:t>
      </w:r>
      <w:r w:rsidR="00886A89" w:rsidRPr="00931A0C">
        <w:rPr>
          <w:rFonts w:cs="Arial"/>
        </w:rPr>
        <w:t>insuffisance</w:t>
      </w:r>
      <w:r w:rsidR="00EE6A08" w:rsidRPr="00931A0C">
        <w:rPr>
          <w:rFonts w:cs="Arial"/>
        </w:rPr>
        <w:t xml:space="preserve"> cardiaque non traitée, de blessures, de fractures </w:t>
      </w:r>
    </w:p>
    <w:p w14:paraId="1F038EA1" w14:textId="77777777" w:rsidR="00D5361A" w:rsidRPr="00931A0C" w:rsidRDefault="00D5361A" w:rsidP="00931A0C">
      <w:pPr>
        <w:rPr>
          <w:rFonts w:cs="Arial"/>
        </w:rPr>
      </w:pPr>
    </w:p>
    <w:p w14:paraId="66837A72" w14:textId="4A2E1DB5" w:rsidR="00D5361A" w:rsidRPr="00931A0C" w:rsidRDefault="00D5361A" w:rsidP="00931A0C">
      <w:pPr>
        <w:rPr>
          <w:rFonts w:cs="Arial"/>
        </w:rPr>
      </w:pPr>
      <w:r w:rsidRPr="00931A0C">
        <w:rPr>
          <w:rFonts w:cs="Arial"/>
          <w:b/>
        </w:rPr>
        <w:t>Veille</w:t>
      </w:r>
      <w:r w:rsidR="0086561E" w:rsidRPr="00931A0C">
        <w:rPr>
          <w:rFonts w:cs="Arial"/>
          <w:b/>
        </w:rPr>
        <w:t>z</w:t>
      </w:r>
      <w:r w:rsidRPr="00931A0C">
        <w:rPr>
          <w:rFonts w:cs="Arial"/>
        </w:rPr>
        <w:t xml:space="preserve"> à une bonne inst</w:t>
      </w:r>
      <w:r w:rsidR="0086561E" w:rsidRPr="00931A0C">
        <w:rPr>
          <w:rFonts w:cs="Arial"/>
        </w:rPr>
        <w:t>allation de la personne que vous massez et pour vous-même</w:t>
      </w:r>
      <w:r w:rsidR="00EE6A08" w:rsidRPr="00931A0C">
        <w:rPr>
          <w:rFonts w:cs="Arial"/>
        </w:rPr>
        <w:t xml:space="preserve"> et </w:t>
      </w:r>
      <w:r w:rsidR="00886A89" w:rsidRPr="00931A0C">
        <w:rPr>
          <w:rFonts w:cs="Arial"/>
        </w:rPr>
        <w:t xml:space="preserve">à </w:t>
      </w:r>
      <w:r w:rsidR="00EE6A08" w:rsidRPr="00931A0C">
        <w:rPr>
          <w:rFonts w:cs="Arial"/>
        </w:rPr>
        <w:t xml:space="preserve">respecter les précautions et le cycle du massage de </w:t>
      </w:r>
      <w:proofErr w:type="spellStart"/>
      <w:r w:rsidR="00EE6A08" w:rsidRPr="00931A0C">
        <w:rPr>
          <w:rFonts w:cs="Arial"/>
        </w:rPr>
        <w:t>Prayez</w:t>
      </w:r>
      <w:proofErr w:type="spellEnd"/>
      <w:r w:rsidR="00EE6A08" w:rsidRPr="00931A0C">
        <w:rPr>
          <w:rFonts w:cs="Arial"/>
        </w:rPr>
        <w:t xml:space="preserve"> selon fiche massage des mains.</w:t>
      </w:r>
    </w:p>
    <w:p w14:paraId="5CFD5DF3" w14:textId="77777777" w:rsidR="00D5361A" w:rsidRPr="00931A0C" w:rsidRDefault="00D5361A" w:rsidP="00931A0C">
      <w:pPr>
        <w:rPr>
          <w:rFonts w:cs="Arial"/>
        </w:rPr>
      </w:pPr>
    </w:p>
    <w:p w14:paraId="7F0A1AC0" w14:textId="77777777" w:rsidR="00D5361A" w:rsidRPr="00931A0C" w:rsidRDefault="00D5361A" w:rsidP="00931A0C">
      <w:pPr>
        <w:rPr>
          <w:rFonts w:cs="Arial"/>
        </w:rPr>
      </w:pPr>
      <w:r w:rsidRPr="00931A0C">
        <w:rPr>
          <w:rFonts w:cs="Arial"/>
          <w:b/>
        </w:rPr>
        <w:t>Assis</w:t>
      </w:r>
      <w:r w:rsidRPr="00931A0C">
        <w:rPr>
          <w:rFonts w:cs="Arial"/>
        </w:rPr>
        <w:t>, il est possible de se mettre sur le côté de la personne à bonne hauteur sur un tabouret ou une chais</w:t>
      </w:r>
      <w:r w:rsidR="0086561E" w:rsidRPr="00931A0C">
        <w:rPr>
          <w:rFonts w:cs="Arial"/>
        </w:rPr>
        <w:t>e. Poser la jambe du massé sur v</w:t>
      </w:r>
      <w:r w:rsidRPr="00931A0C">
        <w:rPr>
          <w:rFonts w:cs="Arial"/>
        </w:rPr>
        <w:t>os cuisse</w:t>
      </w:r>
      <w:r w:rsidR="0086561E" w:rsidRPr="00931A0C">
        <w:rPr>
          <w:rFonts w:cs="Arial"/>
        </w:rPr>
        <w:t>s</w:t>
      </w:r>
      <w:r w:rsidRPr="00931A0C">
        <w:rPr>
          <w:rFonts w:cs="Arial"/>
        </w:rPr>
        <w:t xml:space="preserve"> légèrement écartées pour lui offrir un appui sous le genou et la cheville. </w:t>
      </w:r>
    </w:p>
    <w:p w14:paraId="0897ACCE" w14:textId="77777777" w:rsidR="00EE6A08" w:rsidRPr="00931A0C" w:rsidRDefault="00EE6A08" w:rsidP="00931A0C">
      <w:pPr>
        <w:rPr>
          <w:rFonts w:cs="Arial"/>
        </w:rPr>
      </w:pPr>
    </w:p>
    <w:p w14:paraId="7E26B62E" w14:textId="3F0423D3" w:rsidR="00EE6A08" w:rsidRDefault="00EE6A08" w:rsidP="00931A0C">
      <w:pPr>
        <w:rPr>
          <w:rFonts w:cs="Arial"/>
          <w:b/>
          <w:bCs/>
        </w:rPr>
      </w:pPr>
      <w:r w:rsidRPr="00931A0C">
        <w:rPr>
          <w:rFonts w:cs="Arial"/>
          <w:b/>
          <w:bCs/>
        </w:rPr>
        <w:t>Technique :</w:t>
      </w:r>
    </w:p>
    <w:p w14:paraId="31215C0E" w14:textId="77777777" w:rsidR="00931A0C" w:rsidRPr="00931A0C" w:rsidRDefault="00931A0C" w:rsidP="00931A0C">
      <w:pPr>
        <w:rPr>
          <w:rFonts w:cs="Arial"/>
          <w:b/>
          <w:bCs/>
        </w:rPr>
      </w:pPr>
    </w:p>
    <w:p w14:paraId="4D3A0A73" w14:textId="756BBA47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 xml:space="preserve">1. </w:t>
      </w:r>
      <w:r>
        <w:rPr>
          <w:rFonts w:cs="Arial"/>
          <w:b/>
          <w:bCs/>
          <w:spacing w:val="0"/>
          <w:lang w:val="fr-CH" w:eastAsia="fr-CH"/>
        </w:rPr>
        <w:t>Préparation</w:t>
      </w:r>
    </w:p>
    <w:p w14:paraId="46AFC46E" w14:textId="77777777" w:rsidR="00931A0C" w:rsidRPr="00931A0C" w:rsidRDefault="00931A0C" w:rsidP="00931A0C">
      <w:pPr>
        <w:numPr>
          <w:ilvl w:val="0"/>
          <w:numId w:val="3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Mobiliser la jambe par des mouvements de </w:t>
      </w:r>
      <w:r w:rsidRPr="00931A0C">
        <w:rPr>
          <w:rFonts w:cs="Arial"/>
          <w:i/>
          <w:iCs/>
          <w:spacing w:val="0"/>
          <w:lang w:val="fr-CH" w:eastAsia="fr-CH"/>
        </w:rPr>
        <w:t>va-et-vient</w:t>
      </w:r>
      <w:r w:rsidRPr="00931A0C">
        <w:rPr>
          <w:rFonts w:cs="Arial"/>
          <w:spacing w:val="0"/>
          <w:lang w:val="fr-CH" w:eastAsia="fr-CH"/>
        </w:rPr>
        <w:t xml:space="preserve"> et des vibrations légères pour détendre les tissus.</w:t>
      </w:r>
    </w:p>
    <w:p w14:paraId="600F83F4" w14:textId="77777777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>2. Manœuvres de base</w:t>
      </w:r>
    </w:p>
    <w:p w14:paraId="4E46193B" w14:textId="77777777" w:rsidR="00931A0C" w:rsidRPr="00931A0C" w:rsidRDefault="00931A0C" w:rsidP="00931A0C">
      <w:pPr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Travailler de </w:t>
      </w:r>
      <w:r w:rsidRPr="00931A0C">
        <w:rPr>
          <w:rFonts w:cs="Arial"/>
          <w:b/>
          <w:bCs/>
          <w:spacing w:val="0"/>
          <w:lang w:val="fr-CH" w:eastAsia="fr-CH"/>
        </w:rPr>
        <w:t>l’avant-pied à la cuisse</w:t>
      </w:r>
      <w:r w:rsidRPr="00931A0C">
        <w:rPr>
          <w:rFonts w:cs="Arial"/>
          <w:spacing w:val="0"/>
          <w:lang w:val="fr-CH" w:eastAsia="fr-CH"/>
        </w:rPr>
        <w:t>, mains en quinconce pour bien envelopper la jambe.</w:t>
      </w:r>
    </w:p>
    <w:p w14:paraId="7242D45B" w14:textId="77777777" w:rsidR="00931A0C" w:rsidRPr="00931A0C" w:rsidRDefault="00931A0C" w:rsidP="00931A0C">
      <w:pPr>
        <w:numPr>
          <w:ilvl w:val="0"/>
          <w:numId w:val="4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>Lors du retour vers le bas, alléger la pression.</w:t>
      </w:r>
    </w:p>
    <w:p w14:paraId="08D9A4CB" w14:textId="3C25A11C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 xml:space="preserve">3. Travail </w:t>
      </w:r>
      <w:r>
        <w:rPr>
          <w:rFonts w:cs="Arial"/>
          <w:b/>
          <w:bCs/>
          <w:spacing w:val="0"/>
          <w:lang w:val="fr-CH" w:eastAsia="fr-CH"/>
        </w:rPr>
        <w:t>sur les muscles</w:t>
      </w:r>
    </w:p>
    <w:p w14:paraId="2093AB6E" w14:textId="77777777" w:rsidR="00931A0C" w:rsidRPr="00931A0C" w:rsidRDefault="00931A0C" w:rsidP="00931A0C">
      <w:pPr>
        <w:numPr>
          <w:ilvl w:val="0"/>
          <w:numId w:val="5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Effectuer des </w:t>
      </w:r>
      <w:r w:rsidRPr="00931A0C">
        <w:rPr>
          <w:rFonts w:cs="Arial"/>
          <w:b/>
          <w:bCs/>
          <w:spacing w:val="0"/>
          <w:lang w:val="fr-CH" w:eastAsia="fr-CH"/>
        </w:rPr>
        <w:t>pétrissages</w:t>
      </w:r>
      <w:r w:rsidRPr="00931A0C">
        <w:rPr>
          <w:rFonts w:cs="Arial"/>
          <w:spacing w:val="0"/>
          <w:lang w:val="fr-CH" w:eastAsia="fr-CH"/>
        </w:rPr>
        <w:t xml:space="preserve"> et </w:t>
      </w:r>
      <w:r w:rsidRPr="00931A0C">
        <w:rPr>
          <w:rFonts w:cs="Arial"/>
          <w:b/>
          <w:bCs/>
          <w:spacing w:val="0"/>
          <w:lang w:val="fr-CH" w:eastAsia="fr-CH"/>
        </w:rPr>
        <w:t>torsions</w:t>
      </w:r>
      <w:r w:rsidRPr="00931A0C">
        <w:rPr>
          <w:rFonts w:cs="Arial"/>
          <w:spacing w:val="0"/>
          <w:lang w:val="fr-CH" w:eastAsia="fr-CH"/>
        </w:rPr>
        <w:t xml:space="preserve"> alternées sur la cuisse.</w:t>
      </w:r>
    </w:p>
    <w:p w14:paraId="5C2470D4" w14:textId="77777777" w:rsidR="00931A0C" w:rsidRPr="00931A0C" w:rsidRDefault="00931A0C" w:rsidP="00931A0C">
      <w:pPr>
        <w:numPr>
          <w:ilvl w:val="0"/>
          <w:numId w:val="5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Lisser ensuite du genou vers la cuisse pour </w:t>
      </w:r>
      <w:r w:rsidRPr="00931A0C">
        <w:rPr>
          <w:rFonts w:cs="Arial"/>
          <w:b/>
          <w:bCs/>
          <w:spacing w:val="0"/>
          <w:lang w:val="fr-CH" w:eastAsia="fr-CH"/>
        </w:rPr>
        <w:t>favoriser le retour veineux</w:t>
      </w:r>
      <w:r w:rsidRPr="00931A0C">
        <w:rPr>
          <w:rFonts w:cs="Arial"/>
          <w:spacing w:val="0"/>
          <w:lang w:val="fr-CH" w:eastAsia="fr-CH"/>
        </w:rPr>
        <w:t>.</w:t>
      </w:r>
    </w:p>
    <w:p w14:paraId="7D0954FF" w14:textId="77777777" w:rsidR="00931A0C" w:rsidRPr="00931A0C" w:rsidRDefault="00931A0C" w:rsidP="00931A0C">
      <w:pPr>
        <w:numPr>
          <w:ilvl w:val="0"/>
          <w:numId w:val="5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Une fois les muscles échauffés, approfondir avec les </w:t>
      </w:r>
      <w:r w:rsidRPr="00931A0C">
        <w:rPr>
          <w:rFonts w:cs="Arial"/>
          <w:b/>
          <w:bCs/>
          <w:spacing w:val="0"/>
          <w:lang w:val="fr-CH" w:eastAsia="fr-CH"/>
        </w:rPr>
        <w:t>pouces</w:t>
      </w:r>
      <w:r w:rsidRPr="00931A0C">
        <w:rPr>
          <w:rFonts w:cs="Arial"/>
          <w:spacing w:val="0"/>
          <w:lang w:val="fr-CH" w:eastAsia="fr-CH"/>
        </w:rPr>
        <w:t>.</w:t>
      </w:r>
    </w:p>
    <w:p w14:paraId="6A0EAEA0" w14:textId="77777777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>4. Zone du genou</w:t>
      </w:r>
    </w:p>
    <w:p w14:paraId="3A8397C5" w14:textId="77777777" w:rsidR="00931A0C" w:rsidRDefault="00931A0C" w:rsidP="00931A0C">
      <w:pPr>
        <w:pStyle w:val="Paragraphedeliste"/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>Masser autour du genou par des gestes légers afin de préserver les tendons, les ligaments et les vaisseaux situés sous l’articulation</w:t>
      </w:r>
    </w:p>
    <w:p w14:paraId="5DE98E81" w14:textId="6995FFCF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>5. Travail du mollet</w:t>
      </w:r>
    </w:p>
    <w:p w14:paraId="640CC8BF" w14:textId="77777777" w:rsidR="00931A0C" w:rsidRPr="00931A0C" w:rsidRDefault="00931A0C" w:rsidP="00931A0C">
      <w:pPr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>Plier la jambe : tenir le genou d’une main et masser le mollet de l’autre, ou s’asseoir sur le pied pour libérer les deux mains.</w:t>
      </w:r>
    </w:p>
    <w:p w14:paraId="13B85105" w14:textId="77777777" w:rsid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</w:p>
    <w:p w14:paraId="597E3814" w14:textId="70D76E88" w:rsidR="00931A0C" w:rsidRPr="00931A0C" w:rsidRDefault="00931A0C" w:rsidP="00931A0C">
      <w:pPr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Détendre les mollets par </w:t>
      </w:r>
      <w:r w:rsidRPr="00931A0C">
        <w:rPr>
          <w:rFonts w:cs="Arial"/>
          <w:b/>
          <w:bCs/>
          <w:spacing w:val="0"/>
          <w:lang w:val="fr-CH" w:eastAsia="fr-CH"/>
        </w:rPr>
        <w:t>tapotements</w:t>
      </w:r>
      <w:r w:rsidRPr="00931A0C">
        <w:rPr>
          <w:rFonts w:cs="Arial"/>
          <w:spacing w:val="0"/>
          <w:lang w:val="fr-CH" w:eastAsia="fr-CH"/>
        </w:rPr>
        <w:t>.</w:t>
      </w:r>
    </w:p>
    <w:p w14:paraId="5A3A384C" w14:textId="77777777" w:rsidR="00931A0C" w:rsidRPr="00931A0C" w:rsidRDefault="00931A0C" w:rsidP="00931A0C">
      <w:pPr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Monter plusieurs fois de la cheville au genou en </w:t>
      </w:r>
      <w:r w:rsidRPr="00931A0C">
        <w:rPr>
          <w:rFonts w:cs="Arial"/>
          <w:b/>
          <w:bCs/>
          <w:spacing w:val="0"/>
          <w:lang w:val="fr-CH" w:eastAsia="fr-CH"/>
        </w:rPr>
        <w:t>bracelets de pompage</w:t>
      </w:r>
      <w:r w:rsidRPr="00931A0C">
        <w:rPr>
          <w:rFonts w:cs="Arial"/>
          <w:spacing w:val="0"/>
          <w:lang w:val="fr-CH" w:eastAsia="fr-CH"/>
        </w:rPr>
        <w:t>.</w:t>
      </w:r>
    </w:p>
    <w:p w14:paraId="068E9E12" w14:textId="77777777" w:rsidR="00931A0C" w:rsidRPr="00931A0C" w:rsidRDefault="00931A0C" w:rsidP="00931A0C">
      <w:pPr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Réaliser des </w:t>
      </w:r>
      <w:r w:rsidRPr="00931A0C">
        <w:rPr>
          <w:rFonts w:cs="Arial"/>
          <w:b/>
          <w:bCs/>
          <w:spacing w:val="0"/>
          <w:lang w:val="fr-CH" w:eastAsia="fr-CH"/>
        </w:rPr>
        <w:t>pétrissages du mollet</w:t>
      </w:r>
      <w:r w:rsidRPr="00931A0C">
        <w:rPr>
          <w:rFonts w:cs="Arial"/>
          <w:spacing w:val="0"/>
          <w:lang w:val="fr-CH" w:eastAsia="fr-CH"/>
        </w:rPr>
        <w:t>, toujours en respectant le sens du retour veineux.</w:t>
      </w:r>
    </w:p>
    <w:p w14:paraId="2852BF94" w14:textId="77777777" w:rsidR="00931A0C" w:rsidRPr="00931A0C" w:rsidRDefault="00931A0C" w:rsidP="00931A0C">
      <w:pPr>
        <w:numPr>
          <w:ilvl w:val="0"/>
          <w:numId w:val="7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Variante : massage enveloppant du mollet avec les </w:t>
      </w:r>
      <w:r w:rsidRPr="00931A0C">
        <w:rPr>
          <w:rFonts w:cs="Arial"/>
          <w:b/>
          <w:bCs/>
          <w:spacing w:val="0"/>
          <w:lang w:val="fr-CH" w:eastAsia="fr-CH"/>
        </w:rPr>
        <w:t>avant-bras</w:t>
      </w:r>
      <w:r w:rsidRPr="00931A0C">
        <w:rPr>
          <w:rFonts w:cs="Arial"/>
          <w:spacing w:val="0"/>
          <w:lang w:val="fr-CH" w:eastAsia="fr-CH"/>
        </w:rPr>
        <w:t>.</w:t>
      </w:r>
    </w:p>
    <w:p w14:paraId="098C5C99" w14:textId="77777777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>6. Cheville et pied</w:t>
      </w:r>
    </w:p>
    <w:p w14:paraId="68C9062A" w14:textId="77777777" w:rsidR="00931A0C" w:rsidRPr="00931A0C" w:rsidRDefault="00931A0C" w:rsidP="00931A0C">
      <w:pPr>
        <w:numPr>
          <w:ilvl w:val="0"/>
          <w:numId w:val="8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Masser légèrement autour des </w:t>
      </w:r>
      <w:r w:rsidRPr="00931A0C">
        <w:rPr>
          <w:rFonts w:cs="Arial"/>
          <w:b/>
          <w:bCs/>
          <w:spacing w:val="0"/>
          <w:lang w:val="fr-CH" w:eastAsia="fr-CH"/>
        </w:rPr>
        <w:t>malléoles</w:t>
      </w:r>
      <w:r w:rsidRPr="00931A0C">
        <w:rPr>
          <w:rFonts w:cs="Arial"/>
          <w:spacing w:val="0"/>
          <w:lang w:val="fr-CH" w:eastAsia="fr-CH"/>
        </w:rPr>
        <w:t xml:space="preserve"> et du </w:t>
      </w:r>
      <w:r w:rsidRPr="00931A0C">
        <w:rPr>
          <w:rFonts w:cs="Arial"/>
          <w:b/>
          <w:bCs/>
          <w:spacing w:val="0"/>
          <w:lang w:val="fr-CH" w:eastAsia="fr-CH"/>
        </w:rPr>
        <w:t>tendon d’Achille</w:t>
      </w:r>
      <w:r w:rsidRPr="00931A0C">
        <w:rPr>
          <w:rFonts w:cs="Arial"/>
          <w:spacing w:val="0"/>
          <w:lang w:val="fr-CH" w:eastAsia="fr-CH"/>
        </w:rPr>
        <w:t>.</w:t>
      </w:r>
    </w:p>
    <w:p w14:paraId="02FE5606" w14:textId="77777777" w:rsidR="00931A0C" w:rsidRPr="00931A0C" w:rsidRDefault="00931A0C" w:rsidP="00931A0C">
      <w:pPr>
        <w:numPr>
          <w:ilvl w:val="0"/>
          <w:numId w:val="8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Adapter les gestes utilisés pour les mains au </w:t>
      </w:r>
      <w:r w:rsidRPr="00931A0C">
        <w:rPr>
          <w:rFonts w:cs="Arial"/>
          <w:b/>
          <w:bCs/>
          <w:spacing w:val="0"/>
          <w:lang w:val="fr-CH" w:eastAsia="fr-CH"/>
        </w:rPr>
        <w:t>massage des pieds</w:t>
      </w:r>
      <w:r w:rsidRPr="00931A0C">
        <w:rPr>
          <w:rFonts w:cs="Arial"/>
          <w:spacing w:val="0"/>
          <w:lang w:val="fr-CH" w:eastAsia="fr-CH"/>
        </w:rPr>
        <w:t>.</w:t>
      </w:r>
    </w:p>
    <w:p w14:paraId="7236D2B5" w14:textId="77777777" w:rsidR="00931A0C" w:rsidRPr="00931A0C" w:rsidRDefault="00931A0C" w:rsidP="00931A0C">
      <w:pPr>
        <w:numPr>
          <w:ilvl w:val="0"/>
          <w:numId w:val="8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Tapoter la </w:t>
      </w:r>
      <w:r w:rsidRPr="00931A0C">
        <w:rPr>
          <w:rFonts w:cs="Arial"/>
          <w:b/>
          <w:bCs/>
          <w:spacing w:val="0"/>
          <w:lang w:val="fr-CH" w:eastAsia="fr-CH"/>
        </w:rPr>
        <w:t>plante des pieds</w:t>
      </w:r>
      <w:r w:rsidRPr="00931A0C">
        <w:rPr>
          <w:rFonts w:cs="Arial"/>
          <w:spacing w:val="0"/>
          <w:lang w:val="fr-CH" w:eastAsia="fr-CH"/>
        </w:rPr>
        <w:t xml:space="preserve"> pour un effet tonique (idéal en début ou milieu de journée).</w:t>
      </w:r>
    </w:p>
    <w:p w14:paraId="3C3E623E" w14:textId="77777777" w:rsidR="00931A0C" w:rsidRPr="00931A0C" w:rsidRDefault="00931A0C" w:rsidP="00931A0C">
      <w:p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b/>
          <w:bCs/>
          <w:spacing w:val="0"/>
          <w:lang w:val="fr-CH" w:eastAsia="fr-CH"/>
        </w:rPr>
        <w:t>7. Finalisation</w:t>
      </w:r>
    </w:p>
    <w:p w14:paraId="404BB213" w14:textId="77777777" w:rsidR="00931A0C" w:rsidRPr="00931A0C" w:rsidRDefault="00931A0C" w:rsidP="00931A0C">
      <w:pPr>
        <w:numPr>
          <w:ilvl w:val="0"/>
          <w:numId w:val="9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Reprendre les </w:t>
      </w:r>
      <w:r w:rsidRPr="00931A0C">
        <w:rPr>
          <w:rFonts w:cs="Arial"/>
          <w:b/>
          <w:bCs/>
          <w:spacing w:val="0"/>
          <w:lang w:val="fr-CH" w:eastAsia="fr-CH"/>
        </w:rPr>
        <w:t>manœuvres de base</w:t>
      </w:r>
      <w:r w:rsidRPr="00931A0C">
        <w:rPr>
          <w:rFonts w:cs="Arial"/>
          <w:spacing w:val="0"/>
          <w:lang w:val="fr-CH" w:eastAsia="fr-CH"/>
        </w:rPr>
        <w:t xml:space="preserve"> en ralentissant progressivement le rythme.</w:t>
      </w:r>
    </w:p>
    <w:p w14:paraId="32FB5CAB" w14:textId="77777777" w:rsidR="00931A0C" w:rsidRPr="00931A0C" w:rsidRDefault="00931A0C" w:rsidP="00931A0C">
      <w:pPr>
        <w:numPr>
          <w:ilvl w:val="0"/>
          <w:numId w:val="9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Ajouter au besoin : </w:t>
      </w:r>
      <w:r w:rsidRPr="00931A0C">
        <w:rPr>
          <w:rFonts w:cs="Arial"/>
          <w:b/>
          <w:bCs/>
          <w:spacing w:val="0"/>
          <w:lang w:val="fr-CH" w:eastAsia="fr-CH"/>
        </w:rPr>
        <w:t>rotations de cheville</w:t>
      </w:r>
      <w:r w:rsidRPr="00931A0C">
        <w:rPr>
          <w:rFonts w:cs="Arial"/>
          <w:spacing w:val="0"/>
          <w:lang w:val="fr-CH" w:eastAsia="fr-CH"/>
        </w:rPr>
        <w:t xml:space="preserve">, </w:t>
      </w:r>
      <w:r w:rsidRPr="00931A0C">
        <w:rPr>
          <w:rFonts w:cs="Arial"/>
          <w:b/>
          <w:bCs/>
          <w:spacing w:val="0"/>
          <w:lang w:val="fr-CH" w:eastAsia="fr-CH"/>
        </w:rPr>
        <w:t>extensions et flexions</w:t>
      </w:r>
      <w:r w:rsidRPr="00931A0C">
        <w:rPr>
          <w:rFonts w:cs="Arial"/>
          <w:spacing w:val="0"/>
          <w:lang w:val="fr-CH" w:eastAsia="fr-CH"/>
        </w:rPr>
        <w:t>.</w:t>
      </w:r>
    </w:p>
    <w:p w14:paraId="701ED6D2" w14:textId="77777777" w:rsidR="00931A0C" w:rsidRPr="00931A0C" w:rsidRDefault="00931A0C" w:rsidP="00931A0C">
      <w:pPr>
        <w:numPr>
          <w:ilvl w:val="0"/>
          <w:numId w:val="9"/>
        </w:numPr>
        <w:overflowPunct/>
        <w:autoSpaceDE/>
        <w:autoSpaceDN/>
        <w:adjustRightInd/>
        <w:spacing w:after="100" w:afterAutospacing="1"/>
        <w:jc w:val="left"/>
        <w:textAlignment w:val="auto"/>
        <w:rPr>
          <w:rFonts w:cs="Arial"/>
          <w:spacing w:val="0"/>
          <w:lang w:val="fr-CH" w:eastAsia="fr-CH"/>
        </w:rPr>
      </w:pPr>
      <w:r w:rsidRPr="00931A0C">
        <w:rPr>
          <w:rFonts w:cs="Arial"/>
          <w:spacing w:val="0"/>
          <w:lang w:val="fr-CH" w:eastAsia="fr-CH"/>
        </w:rPr>
        <w:t xml:space="preserve">Variante </w:t>
      </w:r>
      <w:proofErr w:type="spellStart"/>
      <w:r w:rsidRPr="00931A0C">
        <w:rPr>
          <w:rFonts w:cs="Arial"/>
          <w:spacing w:val="0"/>
          <w:lang w:val="fr-CH" w:eastAsia="fr-CH"/>
        </w:rPr>
        <w:t>réchauffante</w:t>
      </w:r>
      <w:proofErr w:type="spellEnd"/>
      <w:r w:rsidRPr="00931A0C">
        <w:rPr>
          <w:rFonts w:cs="Arial"/>
          <w:spacing w:val="0"/>
          <w:lang w:val="fr-CH" w:eastAsia="fr-CH"/>
        </w:rPr>
        <w:t xml:space="preserve"> : le </w:t>
      </w:r>
      <w:r w:rsidRPr="00931A0C">
        <w:rPr>
          <w:rFonts w:cs="Arial"/>
          <w:i/>
          <w:iCs/>
          <w:spacing w:val="0"/>
          <w:lang w:val="fr-CH" w:eastAsia="fr-CH"/>
        </w:rPr>
        <w:t>« chausson »</w:t>
      </w:r>
      <w:r w:rsidRPr="00931A0C">
        <w:rPr>
          <w:rFonts w:cs="Arial"/>
          <w:spacing w:val="0"/>
          <w:lang w:val="fr-CH" w:eastAsia="fr-CH"/>
        </w:rPr>
        <w:t xml:space="preserve"> (empaumer le talon, appuyer le pied contre l’avant-bras et poser l’autre main sur le dessus du pied).</w:t>
      </w:r>
    </w:p>
    <w:p w14:paraId="61FF14AF" w14:textId="77777777" w:rsidR="00EE6A08" w:rsidRPr="00931A0C" w:rsidRDefault="00EE6A08" w:rsidP="00931A0C">
      <w:pPr>
        <w:rPr>
          <w:rFonts w:cs="Arial"/>
          <w:lang w:val="fr-CH"/>
        </w:rPr>
      </w:pPr>
    </w:p>
    <w:p w14:paraId="647246EB" w14:textId="11C96FFE" w:rsidR="00D5361A" w:rsidRPr="00B86EAD" w:rsidRDefault="00D5361A" w:rsidP="00931A0C">
      <w:pPr>
        <w:rPr>
          <w:rFonts w:cs="Arial"/>
        </w:rPr>
      </w:pPr>
    </w:p>
    <w:sectPr w:rsidR="00D5361A" w:rsidRPr="00B86EAD" w:rsidSect="008A297D">
      <w:headerReference w:type="default" r:id="rId7"/>
      <w:footerReference w:type="default" r:id="rId8"/>
      <w:pgSz w:w="11907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15EA" w14:textId="77777777" w:rsidR="00CF3C66" w:rsidRDefault="00CF3C66">
      <w:r>
        <w:separator/>
      </w:r>
    </w:p>
  </w:endnote>
  <w:endnote w:type="continuationSeparator" w:id="0">
    <w:p w14:paraId="607F62A4" w14:textId="77777777" w:rsidR="00CF3C66" w:rsidRDefault="00CF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2DF4" w14:textId="77777777" w:rsidR="007A7632" w:rsidRDefault="007A7632" w:rsidP="008971FB">
    <w:pPr>
      <w:rPr>
        <w:lang w:val="fr-CH"/>
      </w:rPr>
    </w:pPr>
  </w:p>
  <w:p w14:paraId="66DDD0D1" w14:textId="1AAC83E7" w:rsidR="007A7632" w:rsidRPr="007A7632" w:rsidRDefault="007A7632" w:rsidP="008971FB">
    <w:r w:rsidRPr="007A7632">
      <w:rPr>
        <w:lang w:val="fr-CH"/>
      </w:rPr>
      <w:t xml:space="preserve">Document élaboré </w:t>
    </w:r>
    <w:r w:rsidR="00331E8B">
      <w:rPr>
        <w:lang w:val="fr-CH"/>
      </w:rPr>
      <w:t xml:space="preserve">C. Schaub </w:t>
    </w:r>
    <w:r w:rsidR="003E612D">
      <w:rPr>
        <w:lang w:val="fr-CH"/>
      </w:rPr>
      <w:t>/ 2025</w:t>
    </w:r>
  </w:p>
  <w:p w14:paraId="66A0C069" w14:textId="77777777" w:rsidR="007A7632" w:rsidRDefault="007A76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AF2C" w14:textId="77777777" w:rsidR="00CF3C66" w:rsidRDefault="00CF3C66">
      <w:r>
        <w:separator/>
      </w:r>
    </w:p>
  </w:footnote>
  <w:footnote w:type="continuationSeparator" w:id="0">
    <w:p w14:paraId="2773DF36" w14:textId="77777777" w:rsidR="00CF3C66" w:rsidRDefault="00CF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2682" w14:textId="57FFC0F7" w:rsidR="007A7632" w:rsidRDefault="003E612D" w:rsidP="00D31AE0">
    <w:pPr>
      <w:tabs>
        <w:tab w:val="left" w:pos="6804"/>
        <w:tab w:val="left" w:pos="80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AB7F3" wp14:editId="0F8F8E3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09318" cy="683731"/>
          <wp:effectExtent l="0" t="0" r="0" b="0"/>
          <wp:wrapNone/>
          <wp:docPr id="1687797147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797147" name="Image 1" descr="Une image contenant noir, obscurité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318" cy="683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632" w:rsidRPr="002A7FCC">
      <w:rPr>
        <w:rFonts w:cs="Arial"/>
        <w:lang w:val="fr-CH"/>
      </w:rPr>
      <w:tab/>
    </w:r>
    <w:r w:rsidR="007A7632" w:rsidRPr="002A7FCC">
      <w:rPr>
        <w:rFonts w:cs="Arial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3BA6"/>
    <w:multiLevelType w:val="multilevel"/>
    <w:tmpl w:val="29A2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10D41"/>
    <w:multiLevelType w:val="multilevel"/>
    <w:tmpl w:val="71F6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13A52"/>
    <w:multiLevelType w:val="hybridMultilevel"/>
    <w:tmpl w:val="6CC41A00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ED194B"/>
    <w:multiLevelType w:val="multilevel"/>
    <w:tmpl w:val="EA1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E2EB1"/>
    <w:multiLevelType w:val="multilevel"/>
    <w:tmpl w:val="149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4261E"/>
    <w:multiLevelType w:val="multilevel"/>
    <w:tmpl w:val="26DE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23850"/>
    <w:multiLevelType w:val="multilevel"/>
    <w:tmpl w:val="1482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B68C1"/>
    <w:multiLevelType w:val="hybridMultilevel"/>
    <w:tmpl w:val="BC98A06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03AC5"/>
    <w:multiLevelType w:val="multilevel"/>
    <w:tmpl w:val="99F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901432">
    <w:abstractNumId w:val="2"/>
  </w:num>
  <w:num w:numId="2" w16cid:durableId="1428229513">
    <w:abstractNumId w:val="7"/>
  </w:num>
  <w:num w:numId="3" w16cid:durableId="108742418">
    <w:abstractNumId w:val="1"/>
  </w:num>
  <w:num w:numId="4" w16cid:durableId="1032388639">
    <w:abstractNumId w:val="4"/>
  </w:num>
  <w:num w:numId="5" w16cid:durableId="1781296780">
    <w:abstractNumId w:val="5"/>
  </w:num>
  <w:num w:numId="6" w16cid:durableId="1252664213">
    <w:abstractNumId w:val="0"/>
  </w:num>
  <w:num w:numId="7" w16cid:durableId="1809545373">
    <w:abstractNumId w:val="3"/>
  </w:num>
  <w:num w:numId="8" w16cid:durableId="535242893">
    <w:abstractNumId w:val="8"/>
  </w:num>
  <w:num w:numId="9" w16cid:durableId="226765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0C"/>
    <w:rsid w:val="001117A6"/>
    <w:rsid w:val="00132BA5"/>
    <w:rsid w:val="00164BB3"/>
    <w:rsid w:val="0017190D"/>
    <w:rsid w:val="00185A83"/>
    <w:rsid w:val="00304A32"/>
    <w:rsid w:val="00331E8B"/>
    <w:rsid w:val="00365455"/>
    <w:rsid w:val="003E612D"/>
    <w:rsid w:val="005F2403"/>
    <w:rsid w:val="006B06B0"/>
    <w:rsid w:val="006C1D05"/>
    <w:rsid w:val="006C7439"/>
    <w:rsid w:val="006D4B16"/>
    <w:rsid w:val="00796752"/>
    <w:rsid w:val="007A7632"/>
    <w:rsid w:val="007C486D"/>
    <w:rsid w:val="008174E2"/>
    <w:rsid w:val="0086561E"/>
    <w:rsid w:val="008811A1"/>
    <w:rsid w:val="00886A89"/>
    <w:rsid w:val="0089008E"/>
    <w:rsid w:val="008971FB"/>
    <w:rsid w:val="008A297D"/>
    <w:rsid w:val="00916722"/>
    <w:rsid w:val="00931A0C"/>
    <w:rsid w:val="00980FF6"/>
    <w:rsid w:val="009B7708"/>
    <w:rsid w:val="00A820B0"/>
    <w:rsid w:val="00B86EAD"/>
    <w:rsid w:val="00BF2B0C"/>
    <w:rsid w:val="00BF60FC"/>
    <w:rsid w:val="00CF0DE3"/>
    <w:rsid w:val="00CF3C66"/>
    <w:rsid w:val="00D31AE0"/>
    <w:rsid w:val="00D5361A"/>
    <w:rsid w:val="00E36BEE"/>
    <w:rsid w:val="00EE6A08"/>
    <w:rsid w:val="00F176DA"/>
    <w:rsid w:val="00F87C97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AE89D"/>
  <w15:docId w15:val="{3464282E-B32A-47E8-8F7D-FBAFF701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6D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  <w:lang w:val="fr-FR" w:eastAsia="fr-FR"/>
    </w:rPr>
  </w:style>
  <w:style w:type="paragraph" w:styleId="Titre1">
    <w:name w:val="heading 1"/>
    <w:basedOn w:val="Titrebase"/>
    <w:next w:val="Corpsdetexte"/>
    <w:qFormat/>
    <w:rsid w:val="00F176DA"/>
    <w:pPr>
      <w:spacing w:after="220" w:line="200" w:lineRule="atLeast"/>
      <w:outlineLvl w:val="0"/>
    </w:pPr>
    <w:rPr>
      <w:rFonts w:ascii="Arial" w:hAnsi="Arial"/>
      <w:sz w:val="22"/>
    </w:rPr>
  </w:style>
  <w:style w:type="paragraph" w:styleId="Titre2">
    <w:name w:val="heading 2"/>
    <w:basedOn w:val="Titrebase"/>
    <w:next w:val="Corpsdetexte"/>
    <w:qFormat/>
    <w:rsid w:val="00F176DA"/>
    <w:pPr>
      <w:spacing w:line="200" w:lineRule="atLeast"/>
      <w:outlineLvl w:val="1"/>
    </w:pPr>
  </w:style>
  <w:style w:type="paragraph" w:styleId="Titre3">
    <w:name w:val="heading 3"/>
    <w:basedOn w:val="Titrebase"/>
    <w:next w:val="Corpsdetexte"/>
    <w:qFormat/>
    <w:rsid w:val="00F176DA"/>
    <w:pPr>
      <w:ind w:left="360"/>
      <w:outlineLvl w:val="2"/>
    </w:pPr>
    <w:rPr>
      <w:spacing w:val="-5"/>
    </w:rPr>
  </w:style>
  <w:style w:type="paragraph" w:styleId="Titre4">
    <w:name w:val="heading 4"/>
    <w:basedOn w:val="Titrebase"/>
    <w:next w:val="Corpsdetexte"/>
    <w:qFormat/>
    <w:rsid w:val="00F176DA"/>
    <w:pPr>
      <w:ind w:left="720"/>
      <w:outlineLvl w:val="3"/>
    </w:pPr>
    <w:rPr>
      <w:spacing w:val="-2"/>
      <w:sz w:val="18"/>
    </w:rPr>
  </w:style>
  <w:style w:type="paragraph" w:styleId="Titre5">
    <w:name w:val="heading 5"/>
    <w:basedOn w:val="Titrebase"/>
    <w:next w:val="Corpsdetexte"/>
    <w:qFormat/>
    <w:rsid w:val="00F176DA"/>
    <w:pPr>
      <w:ind w:left="1080"/>
      <w:outlineLvl w:val="4"/>
    </w:pPr>
    <w:rPr>
      <w:spacing w:val="-2"/>
      <w:sz w:val="18"/>
    </w:rPr>
  </w:style>
  <w:style w:type="paragraph" w:styleId="Titre6">
    <w:name w:val="heading 6"/>
    <w:basedOn w:val="Titrebase"/>
    <w:next w:val="Corpsdetexte"/>
    <w:qFormat/>
    <w:rsid w:val="00F176DA"/>
    <w:pPr>
      <w:ind w:left="1440"/>
      <w:outlineLvl w:val="5"/>
    </w:pPr>
    <w:rPr>
      <w:spacing w:val="-4"/>
      <w:sz w:val="18"/>
    </w:rPr>
  </w:style>
  <w:style w:type="paragraph" w:styleId="Titre7">
    <w:name w:val="heading 7"/>
    <w:basedOn w:val="Titrebase"/>
    <w:next w:val="Corpsdetexte"/>
    <w:qFormat/>
    <w:rsid w:val="00F176DA"/>
    <w:pPr>
      <w:ind w:left="1800"/>
      <w:outlineLvl w:val="6"/>
    </w:pPr>
    <w:rPr>
      <w:spacing w:val="-4"/>
      <w:sz w:val="18"/>
    </w:rPr>
  </w:style>
  <w:style w:type="paragraph" w:styleId="Titre8">
    <w:name w:val="heading 8"/>
    <w:basedOn w:val="Titrebase"/>
    <w:next w:val="Corpsdetexte"/>
    <w:qFormat/>
    <w:rsid w:val="00F176DA"/>
    <w:pPr>
      <w:ind w:left="2160"/>
      <w:outlineLvl w:val="7"/>
    </w:pPr>
    <w:rPr>
      <w:spacing w:val="-4"/>
      <w:sz w:val="18"/>
    </w:rPr>
  </w:style>
  <w:style w:type="paragraph" w:styleId="Titre9">
    <w:name w:val="heading 9"/>
    <w:basedOn w:val="Titrebase"/>
    <w:next w:val="Corpsdetexte"/>
    <w:qFormat/>
    <w:rsid w:val="00F176DA"/>
    <w:pPr>
      <w:ind w:left="2520"/>
      <w:outlineLvl w:val="8"/>
    </w:pPr>
    <w:rPr>
      <w:spacing w:val="-4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Corpsdetexte"/>
    <w:next w:val="Corpsdetexte"/>
    <w:rsid w:val="00F176DA"/>
    <w:pPr>
      <w:keepNext/>
      <w:keepLines/>
      <w:spacing w:after="0"/>
      <w:jc w:val="left"/>
    </w:pPr>
    <w:rPr>
      <w:rFonts w:ascii="Courier" w:hAnsi="Courier"/>
      <w:spacing w:val="-10"/>
      <w:kern w:val="28"/>
    </w:rPr>
  </w:style>
  <w:style w:type="paragraph" w:styleId="Corpsdetexte">
    <w:name w:val="Body Text"/>
    <w:basedOn w:val="Normal"/>
    <w:rsid w:val="00F176DA"/>
    <w:pPr>
      <w:spacing w:after="220" w:line="180" w:lineRule="atLeast"/>
    </w:pPr>
  </w:style>
  <w:style w:type="paragraph" w:customStyle="1" w:styleId="Notedebasdepagebase">
    <w:name w:val="Note de bas de page (base)"/>
    <w:basedOn w:val="Corpsdetexte"/>
    <w:rsid w:val="00F176DA"/>
    <w:pPr>
      <w:keepLines/>
      <w:spacing w:line="200" w:lineRule="atLeast"/>
    </w:pPr>
    <w:rPr>
      <w:sz w:val="16"/>
    </w:rPr>
  </w:style>
  <w:style w:type="paragraph" w:styleId="En-ttedemessage">
    <w:name w:val="Message Header"/>
    <w:basedOn w:val="Corpsdetexte"/>
    <w:rsid w:val="00F176DA"/>
    <w:pPr>
      <w:keepLines/>
      <w:tabs>
        <w:tab w:val="left" w:pos="720"/>
      </w:tabs>
      <w:spacing w:after="120"/>
      <w:ind w:left="720" w:hanging="720"/>
      <w:jc w:val="left"/>
    </w:pPr>
  </w:style>
  <w:style w:type="paragraph" w:styleId="Citation">
    <w:name w:val="Quote"/>
    <w:basedOn w:val="Corpsdetexte"/>
    <w:qFormat/>
    <w:rsid w:val="00F176DA"/>
    <w:pPr>
      <w:keepLines/>
      <w:ind w:left="720" w:right="720"/>
    </w:pPr>
  </w:style>
  <w:style w:type="paragraph" w:customStyle="1" w:styleId="Maintiencorpsdetexte">
    <w:name w:val="Maintien corps de texte"/>
    <w:basedOn w:val="Corpsdetexte"/>
    <w:rsid w:val="00F176DA"/>
    <w:pPr>
      <w:keepNext/>
    </w:pPr>
  </w:style>
  <w:style w:type="paragraph" w:styleId="Lgende">
    <w:name w:val="caption"/>
    <w:basedOn w:val="Image"/>
    <w:next w:val="Corpsdetexte"/>
    <w:qFormat/>
    <w:rsid w:val="00F176DA"/>
    <w:pPr>
      <w:spacing w:line="220" w:lineRule="atLeast"/>
    </w:pPr>
    <w:rPr>
      <w:i/>
      <w:sz w:val="18"/>
    </w:rPr>
  </w:style>
  <w:style w:type="paragraph" w:customStyle="1" w:styleId="Image">
    <w:name w:val="Image"/>
    <w:basedOn w:val="Normal"/>
    <w:next w:val="Lgende"/>
    <w:rsid w:val="00F176DA"/>
    <w:pPr>
      <w:keepNext/>
    </w:pPr>
  </w:style>
  <w:style w:type="paragraph" w:customStyle="1" w:styleId="Intituldocument">
    <w:name w:val="Intitulé document"/>
    <w:basedOn w:val="Titrebase"/>
    <w:next w:val="En-ttemessagepremier"/>
    <w:rsid w:val="00F176DA"/>
    <w:pPr>
      <w:spacing w:before="400" w:after="120" w:line="240" w:lineRule="atLeast"/>
      <w:ind w:left="-840"/>
    </w:pPr>
    <w:rPr>
      <w:rFonts w:ascii="Arial Black" w:hAnsi="Arial Black"/>
      <w:spacing w:val="0"/>
      <w:sz w:val="108"/>
    </w:rPr>
  </w:style>
  <w:style w:type="paragraph" w:customStyle="1" w:styleId="En-ttemessagepremier">
    <w:name w:val="En-tête message (premier)"/>
    <w:basedOn w:val="En-ttedemessage"/>
    <w:next w:val="En-ttedemessage"/>
    <w:rsid w:val="00F176DA"/>
    <w:pPr>
      <w:spacing w:before="220"/>
    </w:pPr>
  </w:style>
  <w:style w:type="character" w:styleId="Appeldenotedefin">
    <w:name w:val="endnote reference"/>
    <w:semiHidden/>
    <w:rsid w:val="00F176DA"/>
    <w:rPr>
      <w:noProof w:val="0"/>
      <w:vertAlign w:val="superscript"/>
      <w:lang w:val="fr-FR"/>
    </w:rPr>
  </w:style>
  <w:style w:type="paragraph" w:styleId="Notedefin">
    <w:name w:val="endnote text"/>
    <w:basedOn w:val="Notedebasdepagebase"/>
    <w:semiHidden/>
    <w:rsid w:val="00F176DA"/>
  </w:style>
  <w:style w:type="paragraph" w:styleId="Pieddepage">
    <w:name w:val="footer"/>
    <w:basedOn w:val="En-ttebase"/>
    <w:rsid w:val="00F176DA"/>
    <w:pPr>
      <w:spacing w:before="600"/>
    </w:pPr>
    <w:rPr>
      <w:sz w:val="18"/>
    </w:rPr>
  </w:style>
  <w:style w:type="paragraph" w:customStyle="1" w:styleId="En-ttebase">
    <w:name w:val="En-tête (base)"/>
    <w:basedOn w:val="Corpsdetexte"/>
    <w:rsid w:val="00F176DA"/>
    <w:pPr>
      <w:keepLines/>
      <w:tabs>
        <w:tab w:val="center" w:pos="4320"/>
        <w:tab w:val="right" w:pos="8640"/>
      </w:tabs>
      <w:spacing w:after="0"/>
    </w:pPr>
  </w:style>
  <w:style w:type="character" w:styleId="Appelnotedebasdep">
    <w:name w:val="footnote reference"/>
    <w:semiHidden/>
    <w:rsid w:val="00F176DA"/>
    <w:rPr>
      <w:noProof w:val="0"/>
      <w:vertAlign w:val="superscript"/>
      <w:lang w:val="fr-FR"/>
    </w:rPr>
  </w:style>
  <w:style w:type="paragraph" w:styleId="Notedebasdepage">
    <w:name w:val="footnote text"/>
    <w:basedOn w:val="Notedebasdepagebase"/>
    <w:semiHidden/>
    <w:rsid w:val="00F176DA"/>
  </w:style>
  <w:style w:type="paragraph" w:styleId="En-tte">
    <w:name w:val="header"/>
    <w:basedOn w:val="En-ttebase"/>
    <w:rsid w:val="00F176DA"/>
    <w:pPr>
      <w:spacing w:after="600"/>
    </w:pPr>
  </w:style>
  <w:style w:type="character" w:customStyle="1" w:styleId="Majeur">
    <w:name w:val="Majeur"/>
    <w:rsid w:val="00F176DA"/>
    <w:rPr>
      <w:rFonts w:ascii="Courier" w:hAnsi="Courier"/>
      <w:noProof w:val="0"/>
      <w:sz w:val="18"/>
      <w:lang w:val="fr-FR"/>
    </w:rPr>
  </w:style>
  <w:style w:type="character" w:styleId="Numrodeligne">
    <w:name w:val="line number"/>
    <w:rsid w:val="00F176DA"/>
    <w:rPr>
      <w:noProof w:val="0"/>
      <w:sz w:val="18"/>
      <w:lang w:val="fr-FR"/>
    </w:rPr>
  </w:style>
  <w:style w:type="paragraph" w:styleId="Liste">
    <w:name w:val="List"/>
    <w:basedOn w:val="Corpsdetexte"/>
    <w:rsid w:val="00F176DA"/>
    <w:pPr>
      <w:ind w:left="360" w:hanging="360"/>
    </w:pPr>
  </w:style>
  <w:style w:type="paragraph" w:styleId="Listepuces">
    <w:name w:val="List Bullet"/>
    <w:basedOn w:val="Liste"/>
    <w:rsid w:val="00F176DA"/>
    <w:pPr>
      <w:ind w:left="720" w:right="720"/>
    </w:pPr>
  </w:style>
  <w:style w:type="paragraph" w:styleId="Listenumros">
    <w:name w:val="List Number"/>
    <w:basedOn w:val="Liste"/>
    <w:rsid w:val="00F176DA"/>
    <w:pPr>
      <w:ind w:right="720" w:firstLine="0"/>
    </w:pPr>
  </w:style>
  <w:style w:type="paragraph" w:styleId="Textedemacro">
    <w:name w:val="macro"/>
    <w:basedOn w:val="Corpsdetexte"/>
    <w:semiHidden/>
    <w:rsid w:val="00F176DA"/>
    <w:pPr>
      <w:spacing w:line="240" w:lineRule="auto"/>
      <w:jc w:val="left"/>
    </w:pPr>
  </w:style>
  <w:style w:type="character" w:styleId="Numrodepage">
    <w:name w:val="page number"/>
    <w:rsid w:val="00F176DA"/>
    <w:rPr>
      <w:noProof w:val="0"/>
      <w:sz w:val="18"/>
      <w:lang w:val="fr-FR"/>
    </w:rPr>
  </w:style>
  <w:style w:type="character" w:customStyle="1" w:styleId="Exposant">
    <w:name w:val="Exposant"/>
    <w:rsid w:val="00F176DA"/>
    <w:rPr>
      <w:noProof w:val="0"/>
      <w:vertAlign w:val="superscript"/>
      <w:lang w:val="fr-FR"/>
    </w:rPr>
  </w:style>
  <w:style w:type="paragraph" w:styleId="Listepuces5">
    <w:name w:val="List Bullet 5"/>
    <w:basedOn w:val="Listepuces"/>
    <w:rsid w:val="00F176DA"/>
    <w:pPr>
      <w:ind w:left="2160"/>
    </w:pPr>
  </w:style>
  <w:style w:type="paragraph" w:styleId="Listepuces4">
    <w:name w:val="List Bullet 4"/>
    <w:basedOn w:val="Listepuces"/>
    <w:rsid w:val="00F176DA"/>
    <w:pPr>
      <w:ind w:left="1800"/>
    </w:pPr>
  </w:style>
  <w:style w:type="character" w:customStyle="1" w:styleId="En-ttemessageintitul">
    <w:name w:val="En-tête message (intitulé)"/>
    <w:rsid w:val="00F176DA"/>
    <w:rPr>
      <w:rFonts w:ascii="Courier" w:hAnsi="Courier"/>
      <w:noProof w:val="0"/>
      <w:spacing w:val="-10"/>
      <w:sz w:val="18"/>
      <w:lang w:val="fr-FR"/>
    </w:rPr>
  </w:style>
  <w:style w:type="paragraph" w:styleId="Date">
    <w:name w:val="Date"/>
    <w:basedOn w:val="Corpsdetexte"/>
    <w:rsid w:val="00F176DA"/>
    <w:pPr>
      <w:spacing w:after="0"/>
      <w:jc w:val="left"/>
    </w:pPr>
  </w:style>
  <w:style w:type="paragraph" w:styleId="Listepuces3">
    <w:name w:val="List Bullet 3"/>
    <w:basedOn w:val="Listepuces"/>
    <w:rsid w:val="00F176DA"/>
    <w:pPr>
      <w:ind w:left="1440"/>
    </w:pPr>
  </w:style>
  <w:style w:type="paragraph" w:styleId="Listenumros5">
    <w:name w:val="List Number 5"/>
    <w:basedOn w:val="Listenumros"/>
    <w:rsid w:val="00F176DA"/>
    <w:pPr>
      <w:ind w:left="2160"/>
    </w:pPr>
  </w:style>
  <w:style w:type="paragraph" w:styleId="Listenumros4">
    <w:name w:val="List Number 4"/>
    <w:basedOn w:val="Listenumros"/>
    <w:rsid w:val="00F176DA"/>
    <w:pPr>
      <w:ind w:left="1800"/>
    </w:pPr>
  </w:style>
  <w:style w:type="paragraph" w:styleId="Listenumros3">
    <w:name w:val="List Number 3"/>
    <w:basedOn w:val="Listenumros"/>
    <w:rsid w:val="00F176DA"/>
    <w:pPr>
      <w:ind w:left="1440"/>
    </w:pPr>
  </w:style>
  <w:style w:type="paragraph" w:styleId="Listenumros2">
    <w:name w:val="List Number 2"/>
    <w:basedOn w:val="Listenumros"/>
    <w:rsid w:val="00F176DA"/>
    <w:pPr>
      <w:ind w:left="1080"/>
    </w:pPr>
  </w:style>
  <w:style w:type="paragraph" w:styleId="Listepuces2">
    <w:name w:val="List Bullet 2"/>
    <w:basedOn w:val="Listepuces"/>
    <w:rsid w:val="00F176DA"/>
    <w:pPr>
      <w:ind w:left="1080"/>
    </w:pPr>
  </w:style>
  <w:style w:type="paragraph" w:styleId="Liste5">
    <w:name w:val="List 5"/>
    <w:basedOn w:val="Liste"/>
    <w:rsid w:val="00F176DA"/>
    <w:pPr>
      <w:ind w:left="1800"/>
    </w:pPr>
  </w:style>
  <w:style w:type="paragraph" w:styleId="Liste4">
    <w:name w:val="List 4"/>
    <w:basedOn w:val="Liste"/>
    <w:rsid w:val="00F176DA"/>
    <w:pPr>
      <w:ind w:left="1440"/>
    </w:pPr>
  </w:style>
  <w:style w:type="paragraph" w:styleId="Liste3">
    <w:name w:val="List 3"/>
    <w:basedOn w:val="Liste"/>
    <w:rsid w:val="00F176DA"/>
    <w:pPr>
      <w:ind w:left="1080"/>
    </w:pPr>
  </w:style>
  <w:style w:type="paragraph" w:styleId="Liste2">
    <w:name w:val="List 2"/>
    <w:basedOn w:val="Liste"/>
    <w:rsid w:val="00F176DA"/>
    <w:pPr>
      <w:ind w:left="720"/>
    </w:pPr>
  </w:style>
  <w:style w:type="character" w:customStyle="1" w:styleId="Important">
    <w:name w:val="Important"/>
    <w:rsid w:val="00F176DA"/>
    <w:rPr>
      <w:rFonts w:ascii="Courier" w:hAnsi="Courier"/>
      <w:noProof w:val="0"/>
      <w:sz w:val="18"/>
      <w:lang w:val="fr-FR"/>
    </w:rPr>
  </w:style>
  <w:style w:type="paragraph" w:styleId="Formuledepolitesse">
    <w:name w:val="Closing"/>
    <w:basedOn w:val="Normal"/>
    <w:rsid w:val="00F176DA"/>
    <w:pPr>
      <w:keepNext/>
      <w:spacing w:line="220" w:lineRule="atLeast"/>
    </w:pPr>
  </w:style>
  <w:style w:type="paragraph" w:styleId="Commentaire">
    <w:name w:val="annotation text"/>
    <w:basedOn w:val="Notedebasdepagebase"/>
    <w:semiHidden/>
    <w:rsid w:val="00F176DA"/>
  </w:style>
  <w:style w:type="character" w:styleId="Marquedecommentaire">
    <w:name w:val="annotation reference"/>
    <w:semiHidden/>
    <w:rsid w:val="00F176DA"/>
    <w:rPr>
      <w:noProof w:val="0"/>
      <w:sz w:val="16"/>
      <w:lang w:val="fr-FR"/>
    </w:rPr>
  </w:style>
  <w:style w:type="paragraph" w:styleId="Retraitcorpsdetexte">
    <w:name w:val="Body Text Indent"/>
    <w:basedOn w:val="Corpsdetexte"/>
    <w:rsid w:val="00F176DA"/>
    <w:pPr>
      <w:ind w:left="360"/>
    </w:pPr>
  </w:style>
  <w:style w:type="paragraph" w:styleId="Retraitnormal">
    <w:name w:val="Normal Indent"/>
    <w:basedOn w:val="Normal"/>
    <w:rsid w:val="00F176DA"/>
    <w:pPr>
      <w:ind w:left="720"/>
    </w:pPr>
  </w:style>
  <w:style w:type="paragraph" w:styleId="Listecontinue">
    <w:name w:val="List Continue"/>
    <w:basedOn w:val="Liste"/>
    <w:rsid w:val="00F176DA"/>
    <w:pPr>
      <w:ind w:left="720" w:right="720" w:firstLine="0"/>
    </w:pPr>
  </w:style>
  <w:style w:type="paragraph" w:styleId="Listecontinue2">
    <w:name w:val="List Continue 2"/>
    <w:basedOn w:val="Listecontinue"/>
    <w:rsid w:val="00F176DA"/>
    <w:pPr>
      <w:ind w:left="1080"/>
    </w:pPr>
  </w:style>
  <w:style w:type="paragraph" w:styleId="Listecontinue3">
    <w:name w:val="List Continue 3"/>
    <w:basedOn w:val="Listecontinue"/>
    <w:rsid w:val="00F176DA"/>
    <w:pPr>
      <w:ind w:left="1440"/>
    </w:pPr>
  </w:style>
  <w:style w:type="paragraph" w:styleId="Listecontinue4">
    <w:name w:val="List Continue 4"/>
    <w:basedOn w:val="Listecontinue"/>
    <w:rsid w:val="00F176DA"/>
    <w:pPr>
      <w:ind w:left="1800"/>
    </w:pPr>
  </w:style>
  <w:style w:type="paragraph" w:styleId="Listecontinue5">
    <w:name w:val="List Continue 5"/>
    <w:basedOn w:val="Listecontinue"/>
    <w:rsid w:val="00F176DA"/>
    <w:pPr>
      <w:ind w:left="2160"/>
    </w:pPr>
  </w:style>
  <w:style w:type="paragraph" w:customStyle="1" w:styleId="Nomsocit">
    <w:name w:val="Nom société"/>
    <w:basedOn w:val="Adresseexp"/>
    <w:rsid w:val="00F176DA"/>
    <w:pPr>
      <w:framePr w:w="3552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Adresseexp">
    <w:name w:val="Adresse exp."/>
    <w:basedOn w:val="Normal"/>
    <w:rsid w:val="00F176DA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icesjointes">
    <w:name w:val="Pièces jointes"/>
    <w:basedOn w:val="Corpsdetexte"/>
    <w:next w:val="Normal"/>
    <w:rsid w:val="00F176DA"/>
    <w:pPr>
      <w:keepLines/>
      <w:spacing w:before="220"/>
      <w:jc w:val="left"/>
    </w:pPr>
  </w:style>
  <w:style w:type="paragraph" w:customStyle="1" w:styleId="Initialesderf">
    <w:name w:val="Initiales de réf."/>
    <w:basedOn w:val="Corpsdetexte"/>
    <w:next w:val="Picesjointes"/>
    <w:rsid w:val="00F176DA"/>
    <w:pPr>
      <w:keepNext/>
      <w:keepLines/>
      <w:spacing w:after="0"/>
    </w:pPr>
  </w:style>
  <w:style w:type="paragraph" w:styleId="Signature">
    <w:name w:val="Signature"/>
    <w:aliases w:val="Nom signataire"/>
    <w:basedOn w:val="Corpsdetexte"/>
    <w:rsid w:val="00F176DA"/>
    <w:pPr>
      <w:keepNext/>
      <w:keepLines/>
      <w:spacing w:before="660" w:after="0"/>
    </w:pPr>
  </w:style>
  <w:style w:type="paragraph" w:customStyle="1" w:styleId="En-ttemessagedernier">
    <w:name w:val="En-tête message (dernier)"/>
    <w:basedOn w:val="En-ttedemessage"/>
    <w:next w:val="Corpsdetexte"/>
    <w:rsid w:val="00F176DA"/>
    <w:pPr>
      <w:pBdr>
        <w:bottom w:val="single" w:sz="6" w:space="15" w:color="auto"/>
      </w:pBdr>
      <w:spacing w:after="320"/>
    </w:pPr>
  </w:style>
  <w:style w:type="paragraph" w:styleId="Adressedestinataire">
    <w:name w:val="envelope address"/>
    <w:basedOn w:val="Normal"/>
    <w:rsid w:val="00F176D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seexpditeur">
    <w:name w:val="envelope return"/>
    <w:basedOn w:val="Normal"/>
    <w:rsid w:val="00F176DA"/>
  </w:style>
  <w:style w:type="paragraph" w:styleId="Index1">
    <w:name w:val="index 1"/>
    <w:basedOn w:val="Normal"/>
    <w:next w:val="Normal"/>
    <w:semiHidden/>
    <w:rsid w:val="00F176DA"/>
    <w:pPr>
      <w:tabs>
        <w:tab w:val="right" w:leader="dot" w:pos="9072"/>
      </w:tabs>
      <w:ind w:left="200" w:hanging="200"/>
    </w:pPr>
  </w:style>
  <w:style w:type="paragraph" w:styleId="Index2">
    <w:name w:val="index 2"/>
    <w:basedOn w:val="Normal"/>
    <w:next w:val="Normal"/>
    <w:semiHidden/>
    <w:rsid w:val="00F176DA"/>
    <w:pPr>
      <w:tabs>
        <w:tab w:val="right" w:leader="dot" w:pos="9072"/>
      </w:tabs>
      <w:ind w:left="400" w:hanging="200"/>
    </w:pPr>
  </w:style>
  <w:style w:type="paragraph" w:styleId="Index3">
    <w:name w:val="index 3"/>
    <w:basedOn w:val="Normal"/>
    <w:next w:val="Normal"/>
    <w:semiHidden/>
    <w:rsid w:val="00F176DA"/>
    <w:pPr>
      <w:tabs>
        <w:tab w:val="right" w:leader="dot" w:pos="9072"/>
      </w:tabs>
      <w:ind w:left="600" w:hanging="200"/>
    </w:pPr>
  </w:style>
  <w:style w:type="paragraph" w:styleId="Index4">
    <w:name w:val="index 4"/>
    <w:basedOn w:val="Normal"/>
    <w:next w:val="Normal"/>
    <w:semiHidden/>
    <w:rsid w:val="00F176DA"/>
    <w:pPr>
      <w:tabs>
        <w:tab w:val="right" w:leader="dot" w:pos="9072"/>
      </w:tabs>
      <w:ind w:left="800" w:hanging="200"/>
    </w:pPr>
  </w:style>
  <w:style w:type="paragraph" w:styleId="Index5">
    <w:name w:val="index 5"/>
    <w:basedOn w:val="Normal"/>
    <w:next w:val="Normal"/>
    <w:semiHidden/>
    <w:rsid w:val="00F176DA"/>
    <w:pPr>
      <w:tabs>
        <w:tab w:val="right" w:leader="dot" w:pos="9072"/>
      </w:tabs>
      <w:ind w:left="1000" w:hanging="200"/>
    </w:pPr>
  </w:style>
  <w:style w:type="paragraph" w:styleId="Index6">
    <w:name w:val="index 6"/>
    <w:basedOn w:val="Normal"/>
    <w:next w:val="Normal"/>
    <w:semiHidden/>
    <w:rsid w:val="00F176DA"/>
    <w:pPr>
      <w:tabs>
        <w:tab w:val="right" w:leader="dot" w:pos="9072"/>
      </w:tabs>
      <w:ind w:left="1200" w:hanging="200"/>
    </w:pPr>
  </w:style>
  <w:style w:type="paragraph" w:styleId="Index7">
    <w:name w:val="index 7"/>
    <w:basedOn w:val="Normal"/>
    <w:next w:val="Normal"/>
    <w:semiHidden/>
    <w:rsid w:val="00F176DA"/>
    <w:pPr>
      <w:tabs>
        <w:tab w:val="right" w:leader="dot" w:pos="9072"/>
      </w:tabs>
      <w:ind w:left="1400" w:hanging="200"/>
    </w:pPr>
  </w:style>
  <w:style w:type="paragraph" w:styleId="Index8">
    <w:name w:val="index 8"/>
    <w:basedOn w:val="Normal"/>
    <w:next w:val="Normal"/>
    <w:semiHidden/>
    <w:rsid w:val="00F176DA"/>
    <w:pPr>
      <w:tabs>
        <w:tab w:val="right" w:leader="dot" w:pos="9072"/>
      </w:tabs>
      <w:ind w:left="1600" w:hanging="200"/>
    </w:pPr>
  </w:style>
  <w:style w:type="paragraph" w:styleId="Index9">
    <w:name w:val="index 9"/>
    <w:basedOn w:val="Normal"/>
    <w:next w:val="Normal"/>
    <w:semiHidden/>
    <w:rsid w:val="00F176DA"/>
    <w:pPr>
      <w:tabs>
        <w:tab w:val="right" w:leader="dot" w:pos="9072"/>
      </w:tabs>
      <w:ind w:left="1800" w:hanging="200"/>
    </w:pPr>
  </w:style>
  <w:style w:type="paragraph" w:styleId="Sous-titre">
    <w:name w:val="Subtitle"/>
    <w:basedOn w:val="Normal"/>
    <w:qFormat/>
    <w:rsid w:val="00F176DA"/>
    <w:pPr>
      <w:spacing w:after="60"/>
      <w:jc w:val="center"/>
    </w:pPr>
    <w:rPr>
      <w:sz w:val="24"/>
    </w:rPr>
  </w:style>
  <w:style w:type="paragraph" w:styleId="Tabledesillustrations">
    <w:name w:val="table of figures"/>
    <w:basedOn w:val="Normal"/>
    <w:next w:val="Normal"/>
    <w:semiHidden/>
    <w:rsid w:val="00F176DA"/>
    <w:pPr>
      <w:tabs>
        <w:tab w:val="right" w:leader="dot" w:pos="9072"/>
      </w:tabs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F176DA"/>
    <w:pPr>
      <w:tabs>
        <w:tab w:val="right" w:leader="dot" w:pos="9072"/>
      </w:tabs>
      <w:ind w:left="200" w:hanging="200"/>
    </w:pPr>
  </w:style>
  <w:style w:type="paragraph" w:styleId="TitreTR">
    <w:name w:val="toa heading"/>
    <w:basedOn w:val="Normal"/>
    <w:next w:val="Normal"/>
    <w:semiHidden/>
    <w:rsid w:val="00F176DA"/>
    <w:pPr>
      <w:spacing w:before="120"/>
    </w:pPr>
    <w:rPr>
      <w:b/>
      <w:sz w:val="24"/>
    </w:rPr>
  </w:style>
  <w:style w:type="paragraph" w:styleId="Titreindex">
    <w:name w:val="index heading"/>
    <w:basedOn w:val="Normal"/>
    <w:next w:val="Index1"/>
    <w:semiHidden/>
    <w:rsid w:val="00F176DA"/>
    <w:rPr>
      <w:b/>
    </w:rPr>
  </w:style>
  <w:style w:type="paragraph" w:styleId="Titre">
    <w:name w:val="Title"/>
    <w:basedOn w:val="Normal"/>
    <w:qFormat/>
    <w:rsid w:val="00F176DA"/>
    <w:pPr>
      <w:spacing w:before="240" w:after="60"/>
      <w:jc w:val="center"/>
    </w:pPr>
    <w:rPr>
      <w:b/>
      <w:kern w:val="28"/>
      <w:sz w:val="32"/>
    </w:rPr>
  </w:style>
  <w:style w:type="paragraph" w:styleId="TM1">
    <w:name w:val="toc 1"/>
    <w:basedOn w:val="Normal"/>
    <w:next w:val="Normal"/>
    <w:semiHidden/>
    <w:rsid w:val="00F176DA"/>
    <w:pPr>
      <w:tabs>
        <w:tab w:val="right" w:leader="dot" w:pos="9072"/>
      </w:tabs>
    </w:pPr>
  </w:style>
  <w:style w:type="paragraph" w:styleId="TM2">
    <w:name w:val="toc 2"/>
    <w:basedOn w:val="Normal"/>
    <w:next w:val="Normal"/>
    <w:semiHidden/>
    <w:rsid w:val="00F176DA"/>
    <w:pPr>
      <w:tabs>
        <w:tab w:val="right" w:leader="dot" w:pos="9072"/>
      </w:tabs>
      <w:ind w:left="200"/>
    </w:pPr>
  </w:style>
  <w:style w:type="paragraph" w:styleId="TM3">
    <w:name w:val="toc 3"/>
    <w:basedOn w:val="Normal"/>
    <w:next w:val="Normal"/>
    <w:semiHidden/>
    <w:rsid w:val="00F176DA"/>
    <w:pPr>
      <w:tabs>
        <w:tab w:val="right" w:leader="dot" w:pos="9072"/>
      </w:tabs>
      <w:ind w:left="400"/>
    </w:pPr>
  </w:style>
  <w:style w:type="paragraph" w:styleId="TM4">
    <w:name w:val="toc 4"/>
    <w:basedOn w:val="Normal"/>
    <w:next w:val="Normal"/>
    <w:semiHidden/>
    <w:rsid w:val="00F176DA"/>
    <w:pPr>
      <w:tabs>
        <w:tab w:val="right" w:leader="dot" w:pos="9072"/>
      </w:tabs>
      <w:ind w:left="600"/>
    </w:pPr>
  </w:style>
  <w:style w:type="paragraph" w:styleId="TM5">
    <w:name w:val="toc 5"/>
    <w:basedOn w:val="Normal"/>
    <w:next w:val="Normal"/>
    <w:semiHidden/>
    <w:rsid w:val="00F176DA"/>
    <w:pPr>
      <w:tabs>
        <w:tab w:val="right" w:leader="dot" w:pos="9072"/>
      </w:tabs>
      <w:ind w:left="800"/>
    </w:pPr>
  </w:style>
  <w:style w:type="paragraph" w:styleId="TM6">
    <w:name w:val="toc 6"/>
    <w:basedOn w:val="Normal"/>
    <w:next w:val="Normal"/>
    <w:semiHidden/>
    <w:rsid w:val="00F176DA"/>
    <w:pPr>
      <w:tabs>
        <w:tab w:val="right" w:leader="dot" w:pos="9072"/>
      </w:tabs>
      <w:ind w:left="1000"/>
    </w:pPr>
  </w:style>
  <w:style w:type="paragraph" w:styleId="TM7">
    <w:name w:val="toc 7"/>
    <w:basedOn w:val="Normal"/>
    <w:next w:val="Normal"/>
    <w:semiHidden/>
    <w:rsid w:val="00F176DA"/>
    <w:pPr>
      <w:tabs>
        <w:tab w:val="right" w:leader="dot" w:pos="9072"/>
      </w:tabs>
      <w:ind w:left="1200"/>
    </w:pPr>
  </w:style>
  <w:style w:type="paragraph" w:styleId="TM8">
    <w:name w:val="toc 8"/>
    <w:basedOn w:val="Normal"/>
    <w:next w:val="Normal"/>
    <w:semiHidden/>
    <w:rsid w:val="00F176DA"/>
    <w:pPr>
      <w:tabs>
        <w:tab w:val="right" w:leader="dot" w:pos="9072"/>
      </w:tabs>
      <w:ind w:left="1400"/>
    </w:pPr>
  </w:style>
  <w:style w:type="paragraph" w:styleId="TM9">
    <w:name w:val="toc 9"/>
    <w:basedOn w:val="Normal"/>
    <w:next w:val="Normal"/>
    <w:semiHidden/>
    <w:rsid w:val="00F176DA"/>
    <w:pPr>
      <w:tabs>
        <w:tab w:val="right" w:leader="dot" w:pos="9072"/>
      </w:tabs>
      <w:ind w:left="1600"/>
    </w:pPr>
  </w:style>
  <w:style w:type="paragraph" w:customStyle="1" w:styleId="DocumentLabel">
    <w:name w:val="Document Label"/>
    <w:basedOn w:val="Normal"/>
    <w:next w:val="Corpsdetexte"/>
    <w:rsid w:val="00F176DA"/>
    <w:pPr>
      <w:keepNext/>
      <w:pBdr>
        <w:top w:val="single" w:sz="24" w:space="15" w:color="auto"/>
        <w:bottom w:val="single" w:sz="6" w:space="15" w:color="auto"/>
      </w:pBdr>
      <w:spacing w:before="120" w:after="240"/>
    </w:pPr>
    <w:rPr>
      <w:rFonts w:ascii="Arial Narrow" w:hAnsi="Arial Narrow"/>
      <w:b/>
      <w:caps/>
      <w:spacing w:val="180"/>
      <w:sz w:val="32"/>
      <w:lang w:val="en-US"/>
    </w:rPr>
  </w:style>
  <w:style w:type="character" w:customStyle="1" w:styleId="Superscript">
    <w:name w:val="Superscript"/>
    <w:rsid w:val="00F176DA"/>
    <w:rPr>
      <w:noProof w:val="0"/>
      <w:vertAlign w:val="superscript"/>
      <w:lang w:val="fr-FR"/>
    </w:rPr>
  </w:style>
  <w:style w:type="character" w:customStyle="1" w:styleId="Slogan">
    <w:name w:val="Slogan"/>
    <w:basedOn w:val="Policepardfaut"/>
    <w:rsid w:val="00F176DA"/>
    <w:rPr>
      <w:i/>
      <w:noProof w:val="0"/>
      <w:spacing w:val="70"/>
      <w:sz w:val="21"/>
      <w:lang w:val="fr-FR"/>
    </w:rPr>
  </w:style>
  <w:style w:type="paragraph" w:styleId="Textedebulles">
    <w:name w:val="Balloon Text"/>
    <w:basedOn w:val="Normal"/>
    <w:semiHidden/>
    <w:rsid w:val="00B86E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soins infirmiers</vt:lpstr>
    </vt:vector>
  </TitlesOfParts>
  <Company>SIEPV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soins infirmiers</dc:title>
  <dc:creator>Enseignants</dc:creator>
  <cp:lastModifiedBy>SCHAUB Corinne</cp:lastModifiedBy>
  <cp:revision>3</cp:revision>
  <cp:lastPrinted>2011-12-15T14:25:00Z</cp:lastPrinted>
  <dcterms:created xsi:type="dcterms:W3CDTF">2025-10-16T13:23:00Z</dcterms:created>
  <dcterms:modified xsi:type="dcterms:W3CDTF">2025-10-16T13:28:00Z</dcterms:modified>
</cp:coreProperties>
</file>