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A8" w:rsidRDefault="005B76A8" w:rsidP="005B76A8">
      <w:pPr>
        <w:jc w:val="left"/>
        <w:rPr>
          <w:rFonts w:cs="Arial"/>
          <w:b/>
          <w:sz w:val="24"/>
          <w:szCs w:val="24"/>
        </w:rPr>
      </w:pPr>
      <w:bookmarkStart w:id="0" w:name="_GoBack"/>
      <w:bookmarkEnd w:id="0"/>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rsidR="005B76A8" w:rsidRDefault="005B76A8" w:rsidP="005B76A8">
      <w:pPr>
        <w:jc w:val="center"/>
        <w:rPr>
          <w:rFonts w:cs="Arial"/>
          <w:b/>
          <w:sz w:val="24"/>
          <w:szCs w:val="24"/>
        </w:rPr>
      </w:pPr>
    </w:p>
    <w:p w:rsidR="00503E59" w:rsidRPr="00503E59" w:rsidRDefault="003A3FCC" w:rsidP="00503E59">
      <w:pPr>
        <w:jc w:val="center"/>
        <w:rPr>
          <w:rFonts w:asciiTheme="minorHAnsi" w:hAnsiTheme="minorHAnsi" w:cs="Arial"/>
          <w:b/>
          <w:sz w:val="28"/>
          <w:szCs w:val="28"/>
        </w:rPr>
      </w:pPr>
      <w:r>
        <w:rPr>
          <w:rFonts w:asciiTheme="minorHAnsi" w:hAnsiTheme="minorHAnsi" w:cs="Arial"/>
          <w:b/>
          <w:sz w:val="28"/>
          <w:szCs w:val="28"/>
        </w:rPr>
        <w:t>Le m</w:t>
      </w:r>
      <w:r w:rsidR="00503E59" w:rsidRPr="00503E59">
        <w:rPr>
          <w:rFonts w:asciiTheme="minorHAnsi" w:hAnsiTheme="minorHAnsi" w:cs="Arial"/>
          <w:b/>
          <w:sz w:val="28"/>
          <w:szCs w:val="28"/>
        </w:rPr>
        <w:t>assage du dos allongé sur le ventre</w:t>
      </w:r>
    </w:p>
    <w:p w:rsidR="00503E59" w:rsidRPr="00503E59" w:rsidRDefault="00503E59" w:rsidP="00503E59">
      <w:pPr>
        <w:jc w:val="center"/>
        <w:rPr>
          <w:rFonts w:asciiTheme="minorHAnsi" w:hAnsiTheme="minorHAnsi" w:cs="Arial"/>
          <w:b/>
          <w:sz w:val="28"/>
          <w:szCs w:val="28"/>
        </w:rPr>
      </w:pPr>
    </w:p>
    <w:p w:rsidR="00503E59" w:rsidRPr="00503E59" w:rsidRDefault="00503E59" w:rsidP="00503E59">
      <w:pPr>
        <w:rPr>
          <w:rFonts w:asciiTheme="minorHAnsi" w:hAnsiTheme="minorHAnsi" w:cs="Arial"/>
          <w:sz w:val="28"/>
          <w:szCs w:val="28"/>
        </w:rPr>
      </w:pPr>
    </w:p>
    <w:p w:rsidR="00503E59" w:rsidRPr="00503E59" w:rsidRDefault="00C305AB" w:rsidP="00503E59">
      <w:pPr>
        <w:pStyle w:val="TM2"/>
        <w:tabs>
          <w:tab w:val="clear" w:pos="9072"/>
          <w:tab w:val="right" w:pos="9062"/>
        </w:tabs>
        <w:rPr>
          <w:rFonts w:asciiTheme="minorHAnsi" w:hAnsiTheme="minorHAnsi" w:cs="Arial"/>
          <w:i/>
          <w:iCs/>
          <w:noProof/>
          <w:sz w:val="22"/>
          <w:szCs w:val="22"/>
        </w:rPr>
      </w:pPr>
      <w:r w:rsidRPr="00503E59">
        <w:rPr>
          <w:rFonts w:asciiTheme="minorHAnsi" w:hAnsiTheme="minorHAnsi" w:cs="Arial"/>
          <w:sz w:val="22"/>
          <w:szCs w:val="22"/>
        </w:rPr>
        <w:fldChar w:fldCharType="begin"/>
      </w:r>
      <w:r w:rsidR="00503E59" w:rsidRPr="00503E59">
        <w:rPr>
          <w:rFonts w:asciiTheme="minorHAnsi" w:hAnsiTheme="minorHAnsi" w:cs="Arial"/>
          <w:sz w:val="22"/>
          <w:szCs w:val="22"/>
        </w:rPr>
        <w:instrText xml:space="preserve"> TOC \o "1-4" \h \z \u </w:instrText>
      </w:r>
      <w:r w:rsidRPr="00503E59">
        <w:rPr>
          <w:rFonts w:asciiTheme="minorHAnsi" w:hAnsiTheme="minorHAnsi" w:cs="Arial"/>
          <w:sz w:val="22"/>
          <w:szCs w:val="22"/>
        </w:rPr>
        <w:fldChar w:fldCharType="separate"/>
      </w:r>
      <w:hyperlink w:anchor="_Toc179166164" w:history="1">
        <w:r w:rsidR="00503E59" w:rsidRPr="00503E59">
          <w:rPr>
            <w:rStyle w:val="Lienhypertexte"/>
            <w:rFonts w:asciiTheme="minorHAnsi" w:hAnsiTheme="minorHAnsi" w:cs="Arial"/>
            <w:noProof/>
            <w:sz w:val="22"/>
            <w:szCs w:val="22"/>
          </w:rPr>
          <w:t>Critères de réalisation d’un massage, généralités</w:t>
        </w:r>
        <w:r w:rsidR="00503E59" w:rsidRPr="00503E59">
          <w:rPr>
            <w:rFonts w:asciiTheme="minorHAnsi" w:hAnsiTheme="minorHAnsi" w:cs="Arial"/>
            <w:noProof/>
            <w:webHidden/>
            <w:sz w:val="22"/>
            <w:szCs w:val="22"/>
          </w:rPr>
          <w:tab/>
        </w:r>
        <w:r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_Toc179166164 \h </w:instrText>
        </w:r>
        <w:r w:rsidRPr="00503E59">
          <w:rPr>
            <w:rFonts w:asciiTheme="minorHAnsi" w:hAnsiTheme="minorHAnsi" w:cs="Arial"/>
            <w:noProof/>
            <w:webHidden/>
            <w:sz w:val="22"/>
            <w:szCs w:val="22"/>
          </w:rPr>
        </w:r>
        <w:r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1</w:t>
        </w:r>
        <w:r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65" w:history="1">
        <w:r w:rsidR="00503E59" w:rsidRPr="00503E59">
          <w:rPr>
            <w:rStyle w:val="Lienhypertexte"/>
            <w:rFonts w:asciiTheme="minorHAnsi" w:hAnsiTheme="minorHAnsi" w:cs="Arial"/>
            <w:noProof/>
            <w:sz w:val="22"/>
            <w:szCs w:val="22"/>
            <w:lang w:val="fr-CH"/>
          </w:rPr>
          <w:t>Le patient</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_Toc179166165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2</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66" w:history="1">
        <w:r w:rsidR="00503E59" w:rsidRPr="00503E59">
          <w:rPr>
            <w:rStyle w:val="Lienhypertexte"/>
            <w:rFonts w:asciiTheme="minorHAnsi" w:hAnsiTheme="minorHAnsi" w:cs="Arial"/>
            <w:noProof/>
            <w:sz w:val="22"/>
            <w:szCs w:val="22"/>
            <w:lang w:val="fr-CH"/>
          </w:rPr>
          <w:t>Le soignant</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_Toc179166166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2</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67" w:history="1">
        <w:r w:rsidR="00503E59" w:rsidRPr="00503E59">
          <w:rPr>
            <w:rStyle w:val="Lienhypertexte"/>
            <w:rFonts w:asciiTheme="minorHAnsi" w:hAnsiTheme="minorHAnsi" w:cs="Arial"/>
            <w:noProof/>
            <w:sz w:val="22"/>
            <w:szCs w:val="22"/>
            <w:lang w:val="fr-CH"/>
          </w:rPr>
          <w:t>Le massage</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_Toc179166167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2</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68" w:history="1">
        <w:r w:rsidR="00503E59" w:rsidRPr="00503E59">
          <w:rPr>
            <w:rStyle w:val="Lienhypertexte"/>
            <w:rFonts w:asciiTheme="minorHAnsi" w:hAnsiTheme="minorHAnsi" w:cs="Arial"/>
            <w:noProof/>
            <w:sz w:val="22"/>
            <w:szCs w:val="22"/>
            <w:lang w:val="fr-CH"/>
          </w:rPr>
          <w:t>Le contexte et l’environnement</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_Toc179166168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2</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2"/>
        <w:tabs>
          <w:tab w:val="clear" w:pos="9072"/>
          <w:tab w:val="right" w:pos="9062"/>
        </w:tabs>
        <w:rPr>
          <w:rFonts w:asciiTheme="minorHAnsi" w:hAnsiTheme="minorHAnsi" w:cs="Arial"/>
          <w:i/>
          <w:iCs/>
          <w:noProof/>
          <w:sz w:val="22"/>
          <w:szCs w:val="22"/>
        </w:rPr>
      </w:pPr>
      <w:hyperlink w:anchor="_Toc179166169" w:history="1">
        <w:r w:rsidR="00503E59" w:rsidRPr="00503E59">
          <w:rPr>
            <w:rStyle w:val="Lienhypertexte"/>
            <w:rFonts w:asciiTheme="minorHAnsi" w:hAnsiTheme="minorHAnsi" w:cs="Arial"/>
            <w:noProof/>
            <w:sz w:val="22"/>
            <w:szCs w:val="22"/>
          </w:rPr>
          <w:t>Les 6 principes à respecter dans tout massage.</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_Toc179166169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2</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70" w:history="1">
        <w:r w:rsidR="00503E59" w:rsidRPr="00503E59">
          <w:rPr>
            <w:rStyle w:val="Lienhypertexte"/>
            <w:rFonts w:asciiTheme="minorHAnsi" w:hAnsiTheme="minorHAnsi" w:cs="Arial"/>
            <w:noProof/>
            <w:sz w:val="22"/>
            <w:szCs w:val="22"/>
            <w:lang w:val="fr-CH"/>
          </w:rPr>
          <w:t>Tenir compte de la situation de soins.</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_Toc179166170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2</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71" w:history="1">
        <w:r w:rsidR="00503E59" w:rsidRPr="00503E59">
          <w:rPr>
            <w:rStyle w:val="Lienhypertexte"/>
            <w:rFonts w:asciiTheme="minorHAnsi" w:hAnsiTheme="minorHAnsi" w:cs="Arial"/>
            <w:noProof/>
            <w:sz w:val="22"/>
            <w:szCs w:val="22"/>
            <w:lang w:val="fr-CH"/>
          </w:rPr>
          <w:t>Faire preuve d'attention et de présence</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_Toc179166171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2</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72" w:history="1">
        <w:r w:rsidR="00503E59" w:rsidRPr="00503E59">
          <w:rPr>
            <w:rStyle w:val="Lienhypertexte"/>
            <w:rFonts w:asciiTheme="minorHAnsi" w:hAnsiTheme="minorHAnsi" w:cs="Arial"/>
            <w:noProof/>
            <w:sz w:val="22"/>
            <w:szCs w:val="22"/>
          </w:rPr>
          <w:t>Observer la personne</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_Toc179166172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3</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73" w:history="1">
        <w:r w:rsidR="00503E59" w:rsidRPr="00503E59">
          <w:rPr>
            <w:rStyle w:val="Lienhypertexte"/>
            <w:rFonts w:asciiTheme="minorHAnsi" w:hAnsiTheme="minorHAnsi" w:cs="Arial"/>
            <w:noProof/>
            <w:sz w:val="22"/>
            <w:szCs w:val="22"/>
            <w:lang w:val="fr-CH"/>
          </w:rPr>
          <w:t>Evaluer et ajuster le massage</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_Toc179166173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3</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74" w:history="1">
        <w:r w:rsidR="00503E59" w:rsidRPr="00503E59">
          <w:rPr>
            <w:rStyle w:val="Lienhypertexte"/>
            <w:rFonts w:asciiTheme="minorHAnsi" w:hAnsiTheme="minorHAnsi" w:cs="Arial"/>
            <w:noProof/>
            <w:sz w:val="22"/>
            <w:szCs w:val="22"/>
            <w:lang w:val="fr-CH"/>
          </w:rPr>
          <w:t>Utiliser la créativité</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_Toc179166174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3</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75" w:history="1">
        <w:r w:rsidR="00503E59" w:rsidRPr="00503E59">
          <w:rPr>
            <w:rStyle w:val="Lienhypertexte"/>
            <w:rFonts w:asciiTheme="minorHAnsi" w:hAnsiTheme="minorHAnsi" w:cs="Arial"/>
            <w:noProof/>
            <w:sz w:val="22"/>
            <w:szCs w:val="22"/>
            <w:lang w:val="fr-CH"/>
          </w:rPr>
          <w:t>Être attentif à son dos</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_Toc179166175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3</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2"/>
        <w:tabs>
          <w:tab w:val="clear" w:pos="9072"/>
          <w:tab w:val="right" w:pos="9062"/>
        </w:tabs>
        <w:rPr>
          <w:rFonts w:asciiTheme="minorHAnsi" w:hAnsiTheme="minorHAnsi" w:cs="Arial"/>
          <w:i/>
          <w:iCs/>
          <w:noProof/>
          <w:sz w:val="22"/>
          <w:szCs w:val="22"/>
        </w:rPr>
      </w:pPr>
      <w:hyperlink w:anchor="_Toc179166176" w:history="1">
        <w:r w:rsidR="00503E59" w:rsidRPr="00503E59">
          <w:rPr>
            <w:rStyle w:val="Lienhypertexte"/>
            <w:rFonts w:asciiTheme="minorHAnsi" w:hAnsiTheme="minorHAnsi" w:cs="Arial"/>
            <w:noProof/>
            <w:sz w:val="22"/>
            <w:szCs w:val="22"/>
          </w:rPr>
          <w:t>Installation et matériel, généralités</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_Toc179166176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3</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77" w:history="1">
        <w:r w:rsidR="00503E59" w:rsidRPr="00503E59">
          <w:rPr>
            <w:rStyle w:val="Lienhypertexte"/>
            <w:rFonts w:asciiTheme="minorHAnsi" w:hAnsiTheme="minorHAnsi" w:cs="Arial"/>
            <w:noProof/>
            <w:sz w:val="22"/>
            <w:szCs w:val="22"/>
          </w:rPr>
          <w:t>Huile ou crème de massage</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_Toc179166177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3</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78" w:history="1">
        <w:r w:rsidR="00503E59" w:rsidRPr="00503E59">
          <w:rPr>
            <w:rStyle w:val="Lienhypertexte"/>
            <w:rFonts w:asciiTheme="minorHAnsi" w:hAnsiTheme="minorHAnsi" w:cs="Arial"/>
            <w:noProof/>
            <w:sz w:val="22"/>
            <w:szCs w:val="22"/>
          </w:rPr>
          <w:t>Serviettes de bain</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_Toc179166178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3</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79" w:history="1">
        <w:r w:rsidR="00503E59" w:rsidRPr="00503E59">
          <w:rPr>
            <w:rStyle w:val="Lienhypertexte"/>
            <w:rFonts w:asciiTheme="minorHAnsi" w:hAnsiTheme="minorHAnsi" w:cs="Arial"/>
            <w:noProof/>
            <w:sz w:val="22"/>
            <w:szCs w:val="22"/>
          </w:rPr>
          <w:t>Couverture (facultatif)</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_Toc179166179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3</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80" w:history="1">
        <w:r w:rsidR="00503E59" w:rsidRPr="00503E59">
          <w:rPr>
            <w:rStyle w:val="Lienhypertexte"/>
            <w:rFonts w:asciiTheme="minorHAnsi" w:hAnsiTheme="minorHAnsi" w:cs="Arial"/>
            <w:noProof/>
            <w:sz w:val="22"/>
            <w:szCs w:val="22"/>
          </w:rPr>
          <w:t>Paravent (si souhaité)</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_Toc179166180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3</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81" w:history="1">
        <w:r w:rsidR="00503E59" w:rsidRPr="00503E59">
          <w:rPr>
            <w:rStyle w:val="Lienhypertexte"/>
            <w:rFonts w:asciiTheme="minorHAnsi" w:hAnsiTheme="minorHAnsi" w:cs="Arial"/>
            <w:noProof/>
            <w:sz w:val="22"/>
            <w:szCs w:val="22"/>
          </w:rPr>
          <w:t>Musique (facultatif)</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_Toc179166181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4</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2"/>
        <w:tabs>
          <w:tab w:val="clear" w:pos="9072"/>
          <w:tab w:val="right" w:pos="9062"/>
        </w:tabs>
        <w:rPr>
          <w:rFonts w:asciiTheme="minorHAnsi" w:hAnsiTheme="minorHAnsi" w:cs="Arial"/>
          <w:i/>
          <w:iCs/>
          <w:noProof/>
          <w:sz w:val="22"/>
          <w:szCs w:val="22"/>
        </w:rPr>
      </w:pPr>
      <w:hyperlink w:anchor="_Toc179166182" w:history="1">
        <w:r w:rsidR="00503E59" w:rsidRPr="00503E59">
          <w:rPr>
            <w:rStyle w:val="Lienhypertexte"/>
            <w:rFonts w:asciiTheme="minorHAnsi" w:hAnsiTheme="minorHAnsi" w:cs="Arial"/>
            <w:noProof/>
            <w:sz w:val="22"/>
            <w:szCs w:val="22"/>
          </w:rPr>
          <w:t>Le matériel pour la position ventrale</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_Toc179166182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4</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83" w:history="1">
        <w:r w:rsidR="00503E59" w:rsidRPr="00503E59">
          <w:rPr>
            <w:rStyle w:val="Lienhypertexte"/>
            <w:rFonts w:asciiTheme="minorHAnsi" w:hAnsiTheme="minorHAnsi" w:cs="Arial"/>
            <w:noProof/>
            <w:sz w:val="22"/>
            <w:szCs w:val="22"/>
          </w:rPr>
          <w:t>Table</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_Toc179166183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4</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84" w:history="1">
        <w:r w:rsidR="00503E59" w:rsidRPr="00503E59">
          <w:rPr>
            <w:rStyle w:val="Lienhypertexte"/>
            <w:rFonts w:asciiTheme="minorHAnsi" w:hAnsiTheme="minorHAnsi" w:cs="Arial"/>
            <w:noProof/>
            <w:sz w:val="22"/>
            <w:szCs w:val="22"/>
          </w:rPr>
          <w:t>Têtière</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_Toc179166184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4</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85" w:history="1">
        <w:r w:rsidR="00503E59" w:rsidRPr="00503E59">
          <w:rPr>
            <w:rStyle w:val="Lienhypertexte"/>
            <w:rFonts w:asciiTheme="minorHAnsi" w:hAnsiTheme="minorHAnsi" w:cs="Arial"/>
            <w:noProof/>
            <w:sz w:val="22"/>
            <w:szCs w:val="22"/>
          </w:rPr>
          <w:t>Lit</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_Toc179166185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4</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86" w:history="1">
        <w:r w:rsidR="00503E59" w:rsidRPr="00503E59">
          <w:rPr>
            <w:rStyle w:val="Lienhypertexte"/>
            <w:rFonts w:asciiTheme="minorHAnsi" w:hAnsiTheme="minorHAnsi" w:cs="Arial"/>
            <w:noProof/>
            <w:sz w:val="22"/>
            <w:szCs w:val="22"/>
          </w:rPr>
          <w:t>Appuie-bras</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_Toc179166186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4</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87" w:history="1">
        <w:r w:rsidR="00503E59" w:rsidRPr="00503E59">
          <w:rPr>
            <w:rStyle w:val="Lienhypertexte"/>
            <w:rFonts w:asciiTheme="minorHAnsi" w:hAnsiTheme="minorHAnsi" w:cs="Arial"/>
            <w:noProof/>
            <w:sz w:val="22"/>
            <w:szCs w:val="22"/>
          </w:rPr>
          <w:t>Coussins ou linges de positionnement</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_Toc179166187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4</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2"/>
        <w:tabs>
          <w:tab w:val="clear" w:pos="9072"/>
          <w:tab w:val="right" w:pos="9062"/>
        </w:tabs>
        <w:rPr>
          <w:rFonts w:asciiTheme="minorHAnsi" w:hAnsiTheme="minorHAnsi" w:cs="Arial"/>
          <w:i/>
          <w:iCs/>
          <w:noProof/>
          <w:sz w:val="22"/>
          <w:szCs w:val="22"/>
        </w:rPr>
      </w:pPr>
      <w:hyperlink w:anchor="_Toc179166188" w:history="1">
        <w:r w:rsidR="00503E59" w:rsidRPr="00503E59">
          <w:rPr>
            <w:rStyle w:val="Lienhypertexte"/>
            <w:rFonts w:asciiTheme="minorHAnsi" w:hAnsiTheme="minorHAnsi" w:cs="Arial"/>
            <w:noProof/>
            <w:sz w:val="22"/>
            <w:szCs w:val="22"/>
          </w:rPr>
          <w:t>Les 4  étapes et les gestes de massage</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_Toc179166188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4</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89" w:history="1">
        <w:r w:rsidR="00503E59" w:rsidRPr="00503E59">
          <w:rPr>
            <w:rStyle w:val="Lienhypertexte"/>
            <w:rFonts w:asciiTheme="minorHAnsi" w:hAnsiTheme="minorHAnsi" w:cs="Arial"/>
            <w:noProof/>
            <w:sz w:val="22"/>
            <w:szCs w:val="22"/>
            <w:lang w:val="fr-CH"/>
          </w:rPr>
          <w:t>Aider la personne à s’installer</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_Toc179166189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4</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90" w:history="1">
        <w:r w:rsidR="00503E59" w:rsidRPr="00503E59">
          <w:rPr>
            <w:rStyle w:val="Lienhypertexte"/>
            <w:rFonts w:asciiTheme="minorHAnsi" w:hAnsiTheme="minorHAnsi" w:cs="Arial"/>
            <w:noProof/>
            <w:sz w:val="22"/>
            <w:szCs w:val="22"/>
            <w:lang w:val="fr-CH"/>
          </w:rPr>
          <w:t>Premier contact</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_Toc179166190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5</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91" w:history="1">
        <w:r w:rsidR="00503E59" w:rsidRPr="00503E59">
          <w:rPr>
            <w:rStyle w:val="Lienhypertexte"/>
            <w:rFonts w:asciiTheme="minorHAnsi" w:hAnsiTheme="minorHAnsi" w:cs="Arial"/>
            <w:i/>
            <w:iCs/>
            <w:noProof/>
            <w:sz w:val="22"/>
            <w:szCs w:val="22"/>
          </w:rPr>
          <w:t>Huilage</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_Toc179166191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5</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92" w:history="1">
        <w:r w:rsidR="00503E59" w:rsidRPr="00503E59">
          <w:rPr>
            <w:rStyle w:val="Lienhypertexte"/>
            <w:rFonts w:asciiTheme="minorHAnsi" w:hAnsiTheme="minorHAnsi" w:cs="Arial"/>
            <w:noProof/>
            <w:sz w:val="22"/>
            <w:szCs w:val="22"/>
            <w:lang w:val="fr-CH"/>
          </w:rPr>
          <w:t>Le massage</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_Toc179166192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5</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93" w:history="1">
        <w:r w:rsidR="00503E59" w:rsidRPr="00503E59">
          <w:rPr>
            <w:rStyle w:val="Lienhypertexte"/>
            <w:rFonts w:asciiTheme="minorHAnsi" w:hAnsiTheme="minorHAnsi" w:cs="Arial"/>
            <w:i/>
            <w:iCs/>
            <w:noProof/>
            <w:sz w:val="22"/>
            <w:szCs w:val="22"/>
            <w:lang w:val="fr-CH"/>
          </w:rPr>
          <w:t>Manœuvres de base</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_Toc179166193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5</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94" w:history="1">
        <w:r w:rsidR="00503E59" w:rsidRPr="00503E59">
          <w:rPr>
            <w:rStyle w:val="Lienhypertexte"/>
            <w:rFonts w:asciiTheme="minorHAnsi" w:hAnsiTheme="minorHAnsi" w:cs="Arial"/>
            <w:i/>
            <w:iCs/>
            <w:noProof/>
            <w:sz w:val="22"/>
            <w:szCs w:val="22"/>
          </w:rPr>
          <w:t>Les gestes qui relient</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_Toc179166194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5</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95" w:history="1">
        <w:r w:rsidR="00503E59" w:rsidRPr="00503E59">
          <w:rPr>
            <w:rStyle w:val="Lienhypertexte"/>
            <w:rFonts w:asciiTheme="minorHAnsi" w:hAnsiTheme="minorHAnsi" w:cs="Arial"/>
            <w:i/>
            <w:iCs/>
            <w:noProof/>
            <w:sz w:val="22"/>
            <w:szCs w:val="22"/>
          </w:rPr>
          <w:t>Les gestes qui échauffent</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_Toc179166195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5</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96" w:history="1">
        <w:r w:rsidR="00503E59" w:rsidRPr="00503E59">
          <w:rPr>
            <w:rStyle w:val="Lienhypertexte"/>
            <w:rFonts w:asciiTheme="minorHAnsi" w:hAnsiTheme="minorHAnsi" w:cs="Arial"/>
            <w:i/>
            <w:iCs/>
            <w:noProof/>
            <w:sz w:val="22"/>
            <w:szCs w:val="22"/>
          </w:rPr>
          <w:t>Les gestes sur les zones tendues</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_Toc179166196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6</w:t>
        </w:r>
        <w:r w:rsidR="00C305AB" w:rsidRPr="00503E59">
          <w:rPr>
            <w:rFonts w:asciiTheme="minorHAnsi" w:hAnsiTheme="minorHAnsi" w:cs="Arial"/>
            <w:noProof/>
            <w:webHidden/>
            <w:sz w:val="22"/>
            <w:szCs w:val="22"/>
          </w:rPr>
          <w:fldChar w:fldCharType="end"/>
        </w:r>
      </w:hyperlink>
    </w:p>
    <w:p w:rsidR="00503E59" w:rsidRPr="00503E59" w:rsidRDefault="00316C0B" w:rsidP="00503E59">
      <w:pPr>
        <w:pStyle w:val="TM3"/>
        <w:tabs>
          <w:tab w:val="clear" w:pos="9072"/>
          <w:tab w:val="right" w:pos="9062"/>
        </w:tabs>
        <w:rPr>
          <w:rFonts w:asciiTheme="minorHAnsi" w:hAnsiTheme="minorHAnsi" w:cs="Arial"/>
          <w:noProof/>
          <w:sz w:val="22"/>
          <w:szCs w:val="22"/>
        </w:rPr>
      </w:pPr>
      <w:hyperlink w:anchor="_Toc179166197" w:history="1">
        <w:r w:rsidR="00503E59" w:rsidRPr="00503E59">
          <w:rPr>
            <w:rStyle w:val="Lienhypertexte"/>
            <w:rFonts w:asciiTheme="minorHAnsi" w:hAnsiTheme="minorHAnsi" w:cs="Arial"/>
            <w:noProof/>
            <w:sz w:val="22"/>
            <w:szCs w:val="22"/>
          </w:rPr>
          <w:t>Fin du massage et séparation</w:t>
        </w:r>
        <w:r w:rsidR="00503E59" w:rsidRPr="00503E59">
          <w:rPr>
            <w:rFonts w:asciiTheme="minorHAnsi" w:hAnsiTheme="minorHAnsi" w:cs="Arial"/>
            <w:noProof/>
            <w:webHidden/>
            <w:sz w:val="22"/>
            <w:szCs w:val="22"/>
          </w:rPr>
          <w:tab/>
        </w:r>
        <w:r w:rsidR="00C305AB" w:rsidRPr="00503E59">
          <w:rPr>
            <w:rFonts w:asciiTheme="minorHAnsi" w:hAnsiTheme="minorHAnsi" w:cs="Arial"/>
            <w:noProof/>
            <w:webHidden/>
            <w:sz w:val="22"/>
            <w:szCs w:val="22"/>
          </w:rPr>
          <w:fldChar w:fldCharType="begin"/>
        </w:r>
        <w:r w:rsidR="00503E59" w:rsidRPr="00503E59">
          <w:rPr>
            <w:rFonts w:asciiTheme="minorHAnsi" w:hAnsiTheme="minorHAnsi" w:cs="Arial"/>
            <w:noProof/>
            <w:webHidden/>
            <w:sz w:val="22"/>
            <w:szCs w:val="22"/>
          </w:rPr>
          <w:instrText xml:space="preserve"> PAGEREF _Toc179166197 \h </w:instrText>
        </w:r>
        <w:r w:rsidR="00C305AB" w:rsidRPr="00503E59">
          <w:rPr>
            <w:rFonts w:asciiTheme="minorHAnsi" w:hAnsiTheme="minorHAnsi" w:cs="Arial"/>
            <w:noProof/>
            <w:webHidden/>
            <w:sz w:val="22"/>
            <w:szCs w:val="22"/>
          </w:rPr>
        </w:r>
        <w:r w:rsidR="00C305AB" w:rsidRPr="00503E59">
          <w:rPr>
            <w:rFonts w:asciiTheme="minorHAnsi" w:hAnsiTheme="minorHAnsi" w:cs="Arial"/>
            <w:noProof/>
            <w:webHidden/>
            <w:sz w:val="22"/>
            <w:szCs w:val="22"/>
          </w:rPr>
          <w:fldChar w:fldCharType="separate"/>
        </w:r>
        <w:r w:rsidR="00503E59" w:rsidRPr="00503E59">
          <w:rPr>
            <w:rFonts w:asciiTheme="minorHAnsi" w:hAnsiTheme="minorHAnsi" w:cs="Arial"/>
            <w:noProof/>
            <w:webHidden/>
            <w:sz w:val="22"/>
            <w:szCs w:val="22"/>
          </w:rPr>
          <w:t>7</w:t>
        </w:r>
        <w:r w:rsidR="00C305AB" w:rsidRPr="00503E59">
          <w:rPr>
            <w:rFonts w:asciiTheme="minorHAnsi" w:hAnsiTheme="minorHAnsi" w:cs="Arial"/>
            <w:noProof/>
            <w:webHidden/>
            <w:sz w:val="22"/>
            <w:szCs w:val="22"/>
          </w:rPr>
          <w:fldChar w:fldCharType="end"/>
        </w:r>
      </w:hyperlink>
    </w:p>
    <w:p w:rsidR="00503E59" w:rsidRPr="00503E59" w:rsidRDefault="00C305AB" w:rsidP="00503E59">
      <w:pPr>
        <w:jc w:val="center"/>
        <w:rPr>
          <w:rFonts w:asciiTheme="minorHAnsi" w:hAnsiTheme="minorHAnsi" w:cs="Arial"/>
          <w:sz w:val="22"/>
          <w:szCs w:val="22"/>
        </w:rPr>
      </w:pPr>
      <w:r w:rsidRPr="00503E59">
        <w:rPr>
          <w:rFonts w:asciiTheme="minorHAnsi" w:hAnsiTheme="minorHAnsi" w:cs="Arial"/>
          <w:sz w:val="22"/>
          <w:szCs w:val="22"/>
        </w:rPr>
        <w:fldChar w:fldCharType="end"/>
      </w:r>
    </w:p>
    <w:p w:rsidR="00503E59" w:rsidRPr="00503E59" w:rsidRDefault="00503E59" w:rsidP="00503E59">
      <w:pPr>
        <w:rPr>
          <w:rFonts w:asciiTheme="minorHAnsi" w:hAnsiTheme="minorHAnsi" w:cs="Arial"/>
          <w:b/>
          <w:bCs/>
          <w:color w:val="0000FF"/>
          <w:sz w:val="22"/>
          <w:szCs w:val="22"/>
        </w:rPr>
      </w:pPr>
    </w:p>
    <w:p w:rsidR="00503E59" w:rsidRPr="00503E59" w:rsidRDefault="00503E59" w:rsidP="00503E59">
      <w:pPr>
        <w:pStyle w:val="Titre2"/>
        <w:rPr>
          <w:rFonts w:asciiTheme="minorHAnsi" w:hAnsiTheme="minorHAnsi"/>
          <w:sz w:val="22"/>
          <w:szCs w:val="22"/>
        </w:rPr>
      </w:pPr>
    </w:p>
    <w:p w:rsidR="00503E59" w:rsidRPr="00503E59" w:rsidRDefault="00503E59" w:rsidP="00503E59">
      <w:pPr>
        <w:rPr>
          <w:rFonts w:asciiTheme="minorHAnsi" w:hAnsiTheme="minorHAnsi"/>
        </w:rPr>
      </w:pPr>
    </w:p>
    <w:p w:rsidR="00503E59" w:rsidRPr="00503E59" w:rsidRDefault="00503E59" w:rsidP="00503E59">
      <w:pPr>
        <w:rPr>
          <w:rFonts w:asciiTheme="minorHAnsi" w:hAnsiTheme="minorHAnsi"/>
        </w:rPr>
      </w:pPr>
    </w:p>
    <w:p w:rsidR="00503E59" w:rsidRDefault="00503E59" w:rsidP="00503E59">
      <w:pPr>
        <w:rPr>
          <w:rFonts w:asciiTheme="minorHAnsi" w:hAnsiTheme="minorHAnsi"/>
        </w:rPr>
      </w:pPr>
    </w:p>
    <w:p w:rsidR="00F75059" w:rsidRDefault="00F75059" w:rsidP="00503E59">
      <w:pPr>
        <w:rPr>
          <w:rFonts w:asciiTheme="minorHAnsi" w:hAnsiTheme="minorHAnsi"/>
        </w:rPr>
      </w:pPr>
    </w:p>
    <w:p w:rsidR="00F75059" w:rsidRPr="00503E59" w:rsidRDefault="00F75059" w:rsidP="00503E59">
      <w:pPr>
        <w:rPr>
          <w:rFonts w:asciiTheme="minorHAnsi" w:hAnsiTheme="minorHAnsi"/>
        </w:rPr>
      </w:pPr>
    </w:p>
    <w:p w:rsidR="00503E59" w:rsidRPr="00F75059" w:rsidRDefault="00503E59" w:rsidP="00503E59">
      <w:pPr>
        <w:pStyle w:val="Titre2"/>
        <w:rPr>
          <w:rFonts w:asciiTheme="minorHAnsi" w:hAnsiTheme="minorHAnsi"/>
          <w:b/>
          <w:sz w:val="22"/>
          <w:szCs w:val="22"/>
        </w:rPr>
      </w:pPr>
      <w:bookmarkStart w:id="1" w:name="_Toc179166164"/>
      <w:r w:rsidRPr="00F75059">
        <w:rPr>
          <w:rFonts w:asciiTheme="minorHAnsi" w:hAnsiTheme="minorHAnsi"/>
          <w:b/>
          <w:sz w:val="22"/>
          <w:szCs w:val="22"/>
        </w:rPr>
        <w:t>Critères de réalisation d’un massage, généralités</w:t>
      </w:r>
      <w:bookmarkEnd w:id="1"/>
      <w:r w:rsidRPr="00F75059">
        <w:rPr>
          <w:rFonts w:asciiTheme="minorHAnsi" w:hAnsiTheme="minorHAnsi"/>
          <w:b/>
          <w:sz w:val="22"/>
          <w:szCs w:val="22"/>
        </w:rPr>
        <w:t xml:space="preserve"> </w:t>
      </w:r>
    </w:p>
    <w:p w:rsidR="00503E59" w:rsidRPr="00F75059" w:rsidRDefault="00503E59" w:rsidP="00503E59">
      <w:pPr>
        <w:rPr>
          <w:rFonts w:asciiTheme="minorHAnsi" w:hAnsiTheme="minorHAnsi" w:cs="Trebuchet MS"/>
          <w:b/>
          <w:bCs/>
          <w:color w:val="0000FF"/>
          <w:sz w:val="22"/>
          <w:szCs w:val="22"/>
        </w:rPr>
      </w:pPr>
    </w:p>
    <w:p w:rsidR="00503E59" w:rsidRDefault="00503E59" w:rsidP="00503E59">
      <w:pPr>
        <w:rPr>
          <w:rFonts w:asciiTheme="minorHAnsi" w:hAnsiTheme="minorHAnsi" w:cs="Arial"/>
          <w:sz w:val="22"/>
          <w:szCs w:val="22"/>
        </w:rPr>
      </w:pPr>
      <w:r w:rsidRPr="00503E59">
        <w:rPr>
          <w:rFonts w:asciiTheme="minorHAnsi" w:hAnsiTheme="minorHAnsi" w:cs="Arial"/>
          <w:sz w:val="22"/>
          <w:szCs w:val="22"/>
        </w:rPr>
        <w:t>Ces critères dépendent de plusieurs facteurs centrés sur:</w:t>
      </w:r>
    </w:p>
    <w:p w:rsidR="00F75059" w:rsidRPr="00503E59" w:rsidRDefault="00F75059" w:rsidP="00503E59">
      <w:pPr>
        <w:rPr>
          <w:rFonts w:asciiTheme="minorHAnsi" w:hAnsiTheme="minorHAnsi" w:cs="Arial"/>
          <w:sz w:val="22"/>
          <w:szCs w:val="22"/>
        </w:rPr>
      </w:pPr>
    </w:p>
    <w:p w:rsidR="00503E59" w:rsidRPr="00503E59" w:rsidRDefault="00503E59" w:rsidP="00503E59">
      <w:pPr>
        <w:pStyle w:val="Titre3"/>
        <w:rPr>
          <w:rFonts w:asciiTheme="minorHAnsi" w:hAnsiTheme="minorHAnsi"/>
          <w:b/>
          <w:sz w:val="22"/>
          <w:szCs w:val="22"/>
          <w:lang w:val="fr-CH"/>
        </w:rPr>
      </w:pPr>
      <w:bookmarkStart w:id="2" w:name="_Toc179166165"/>
      <w:r w:rsidRPr="00503E59">
        <w:rPr>
          <w:rFonts w:asciiTheme="minorHAnsi" w:hAnsiTheme="minorHAnsi"/>
          <w:b/>
          <w:sz w:val="22"/>
          <w:szCs w:val="22"/>
          <w:lang w:val="fr-CH"/>
        </w:rPr>
        <w:t>Le patient</w:t>
      </w:r>
      <w:bookmarkEnd w:id="2"/>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L’offre de massage doit être adaptée à chaque patient en fonction de son état de santé, de ses besoins et désirs personnels en matière de toucher. Son genre, son âge, sa culture, mais aussi son parcours de vie participent à comprendre son attitude vis-à-vis du massage. L’écoute et l’observation de ses réactions verbales et non verbales permettent d’ajuster l’offre en cours de massage.</w:t>
      </w:r>
    </w:p>
    <w:p w:rsidR="00503E59" w:rsidRPr="00503E59" w:rsidRDefault="00503E59" w:rsidP="00503E59">
      <w:pPr>
        <w:pStyle w:val="Titre3"/>
        <w:rPr>
          <w:rFonts w:asciiTheme="minorHAnsi" w:hAnsiTheme="minorHAnsi"/>
          <w:b/>
          <w:sz w:val="22"/>
          <w:szCs w:val="22"/>
          <w:lang w:val="fr-CH"/>
        </w:rPr>
      </w:pPr>
      <w:bookmarkStart w:id="3" w:name="_Toc179166166"/>
      <w:r w:rsidRPr="00503E59">
        <w:rPr>
          <w:rFonts w:asciiTheme="minorHAnsi" w:hAnsiTheme="minorHAnsi"/>
          <w:b/>
          <w:sz w:val="22"/>
          <w:szCs w:val="22"/>
          <w:lang w:val="fr-CH"/>
        </w:rPr>
        <w:t>Le soignant</w:t>
      </w:r>
      <w:bookmarkEnd w:id="3"/>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Le soignant doit pouvoir:</w:t>
      </w:r>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Se situer personnellement dans son rapport au toucher dans les soins. Construire une distance professionnelle incluant un niveau d’intimité confortable pour le patient et pour lui-même. Respecter ses propres émotions et sentiments et n’offrir un massage que s'il se sait apte à le faire. Utiliser des positions ergonomiques et le balancement du corps pour préserver son dos.</w:t>
      </w:r>
    </w:p>
    <w:p w:rsidR="00503E59" w:rsidRPr="00503E59" w:rsidRDefault="00503E59" w:rsidP="00503E59">
      <w:pPr>
        <w:pStyle w:val="Titre3"/>
        <w:rPr>
          <w:rFonts w:asciiTheme="minorHAnsi" w:hAnsiTheme="minorHAnsi"/>
          <w:b/>
          <w:sz w:val="22"/>
          <w:szCs w:val="22"/>
          <w:lang w:val="fr-CH"/>
        </w:rPr>
      </w:pPr>
      <w:bookmarkStart w:id="4" w:name="_Toc179166167"/>
      <w:r w:rsidRPr="00503E59">
        <w:rPr>
          <w:rFonts w:asciiTheme="minorHAnsi" w:hAnsiTheme="minorHAnsi"/>
          <w:b/>
          <w:sz w:val="22"/>
          <w:szCs w:val="22"/>
          <w:lang w:val="fr-CH"/>
        </w:rPr>
        <w:t>Le massage</w:t>
      </w:r>
      <w:bookmarkEnd w:id="4"/>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 xml:space="preserve">Les principes et techniques de base du massage de détente doivent être respectés, toutefois le soignant doit pouvoir faire preuve de </w:t>
      </w:r>
      <w:r w:rsidRPr="00503E59">
        <w:rPr>
          <w:rFonts w:asciiTheme="minorHAnsi" w:hAnsiTheme="minorHAnsi" w:cs="Arial"/>
          <w:b/>
          <w:bCs/>
          <w:sz w:val="22"/>
          <w:szCs w:val="22"/>
        </w:rPr>
        <w:t>souplesse</w:t>
      </w:r>
      <w:r w:rsidRPr="00503E59">
        <w:rPr>
          <w:rFonts w:asciiTheme="minorHAnsi" w:hAnsiTheme="minorHAnsi" w:cs="Arial"/>
          <w:sz w:val="22"/>
          <w:szCs w:val="22"/>
        </w:rPr>
        <w:t>, d’</w:t>
      </w:r>
      <w:r w:rsidRPr="00503E59">
        <w:rPr>
          <w:rFonts w:asciiTheme="minorHAnsi" w:hAnsiTheme="minorHAnsi" w:cs="Arial"/>
          <w:b/>
          <w:bCs/>
          <w:sz w:val="22"/>
          <w:szCs w:val="22"/>
        </w:rPr>
        <w:t>adaptation</w:t>
      </w:r>
      <w:r w:rsidRPr="00503E59">
        <w:rPr>
          <w:rFonts w:asciiTheme="minorHAnsi" w:hAnsiTheme="minorHAnsi" w:cs="Arial"/>
          <w:sz w:val="22"/>
          <w:szCs w:val="22"/>
        </w:rPr>
        <w:t xml:space="preserve"> et de </w:t>
      </w:r>
      <w:r w:rsidRPr="00503E59">
        <w:rPr>
          <w:rFonts w:asciiTheme="minorHAnsi" w:hAnsiTheme="minorHAnsi" w:cs="Arial"/>
          <w:b/>
          <w:bCs/>
          <w:sz w:val="22"/>
          <w:szCs w:val="22"/>
        </w:rPr>
        <w:t>créativité</w:t>
      </w:r>
      <w:r w:rsidRPr="00503E59">
        <w:rPr>
          <w:rFonts w:asciiTheme="minorHAnsi" w:hAnsiTheme="minorHAnsi" w:cs="Arial"/>
          <w:sz w:val="22"/>
          <w:szCs w:val="22"/>
        </w:rPr>
        <w:t xml:space="preserve"> dans l’exercice de ses gestes. Les massages peuvent se faire dans des </w:t>
      </w:r>
      <w:r w:rsidRPr="00503E59">
        <w:rPr>
          <w:rFonts w:asciiTheme="minorHAnsi" w:hAnsiTheme="minorHAnsi" w:cs="Arial"/>
          <w:b/>
          <w:bCs/>
          <w:sz w:val="22"/>
          <w:szCs w:val="22"/>
        </w:rPr>
        <w:t>positions variées</w:t>
      </w:r>
      <w:r w:rsidRPr="00503E59">
        <w:rPr>
          <w:rFonts w:asciiTheme="minorHAnsi" w:hAnsiTheme="minorHAnsi" w:cs="Arial"/>
          <w:sz w:val="22"/>
          <w:szCs w:val="22"/>
        </w:rPr>
        <w:t xml:space="preserve">, sur la </w:t>
      </w:r>
      <w:r w:rsidRPr="00503E59">
        <w:rPr>
          <w:rFonts w:asciiTheme="minorHAnsi" w:hAnsiTheme="minorHAnsi" w:cs="Arial"/>
          <w:b/>
          <w:bCs/>
          <w:sz w:val="22"/>
          <w:szCs w:val="22"/>
        </w:rPr>
        <w:t>peau nue</w:t>
      </w:r>
      <w:r w:rsidRPr="00503E59">
        <w:rPr>
          <w:rFonts w:asciiTheme="minorHAnsi" w:hAnsiTheme="minorHAnsi" w:cs="Arial"/>
          <w:sz w:val="22"/>
          <w:szCs w:val="22"/>
        </w:rPr>
        <w:t xml:space="preserve"> ou </w:t>
      </w:r>
      <w:r w:rsidRPr="00503E59">
        <w:rPr>
          <w:rFonts w:asciiTheme="minorHAnsi" w:hAnsiTheme="minorHAnsi" w:cs="Arial"/>
          <w:b/>
          <w:bCs/>
          <w:sz w:val="22"/>
          <w:szCs w:val="22"/>
        </w:rPr>
        <w:t>sur les habits</w:t>
      </w:r>
      <w:r w:rsidRPr="00503E59">
        <w:rPr>
          <w:rFonts w:asciiTheme="minorHAnsi" w:hAnsiTheme="minorHAnsi" w:cs="Arial"/>
          <w:sz w:val="22"/>
          <w:szCs w:val="22"/>
        </w:rPr>
        <w:t xml:space="preserve"> en fonction des souhaits du patient et de la situation de soins. Dans ce document ne sont décrits que le matériel, positionnement et gestes du massage allongé sur le ventre.</w:t>
      </w:r>
    </w:p>
    <w:p w:rsidR="00503E59" w:rsidRPr="00503E59" w:rsidRDefault="00503E59" w:rsidP="00503E59">
      <w:pPr>
        <w:pStyle w:val="Titre3"/>
        <w:rPr>
          <w:rFonts w:asciiTheme="minorHAnsi" w:hAnsiTheme="minorHAnsi"/>
          <w:b/>
          <w:sz w:val="22"/>
          <w:szCs w:val="22"/>
          <w:lang w:val="fr-CH"/>
        </w:rPr>
      </w:pPr>
      <w:bookmarkStart w:id="5" w:name="_Toc179166168"/>
      <w:r w:rsidRPr="00503E59">
        <w:rPr>
          <w:rFonts w:asciiTheme="minorHAnsi" w:hAnsiTheme="minorHAnsi"/>
          <w:b/>
          <w:sz w:val="22"/>
          <w:szCs w:val="22"/>
          <w:lang w:val="fr-CH"/>
        </w:rPr>
        <w:t>Le contexte et l’environnement</w:t>
      </w:r>
      <w:bookmarkEnd w:id="5"/>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Le massage se fait dans un environnement le plus calme possible, afin de favoriser la détente du patient. Le choix du massage, la position du patient, le lieu, le matériel utilisé et la durée du soin sont définis de manière réaliste et pertinente, en tenant compte des ressources et des limites du contexte de la situation de soins.</w:t>
      </w:r>
    </w:p>
    <w:p w:rsidR="00503E59" w:rsidRPr="00503E59" w:rsidRDefault="00503E59" w:rsidP="00503E59">
      <w:pPr>
        <w:rPr>
          <w:rFonts w:asciiTheme="minorHAnsi" w:hAnsiTheme="minorHAnsi" w:cs="Arial"/>
          <w:b/>
          <w:bCs/>
          <w:sz w:val="22"/>
          <w:szCs w:val="22"/>
          <w:lang w:val="fr-CH"/>
        </w:rPr>
      </w:pPr>
    </w:p>
    <w:p w:rsidR="00503E59" w:rsidRPr="00503E59" w:rsidRDefault="00503E59" w:rsidP="00503E59">
      <w:pPr>
        <w:rPr>
          <w:rFonts w:asciiTheme="minorHAnsi" w:hAnsiTheme="minorHAnsi" w:cs="Arial"/>
          <w:b/>
          <w:bCs/>
          <w:sz w:val="22"/>
          <w:szCs w:val="22"/>
          <w:lang w:val="fr-CH"/>
        </w:rPr>
      </w:pPr>
      <w:r w:rsidRPr="00503E59">
        <w:rPr>
          <w:rFonts w:asciiTheme="minorHAnsi" w:hAnsiTheme="minorHAnsi" w:cs="Arial"/>
          <w:b/>
          <w:bCs/>
          <w:sz w:val="22"/>
          <w:szCs w:val="22"/>
          <w:lang w:val="fr-CH"/>
        </w:rPr>
        <w:t xml:space="preserve">Ces critères sont développés de manière plus approfondie dans le document </w:t>
      </w:r>
    </w:p>
    <w:p w:rsidR="00503E59" w:rsidRPr="00503E59" w:rsidRDefault="00503E59" w:rsidP="00503E59">
      <w:pPr>
        <w:rPr>
          <w:rFonts w:asciiTheme="minorHAnsi" w:hAnsiTheme="minorHAnsi" w:cs="Arial"/>
          <w:b/>
          <w:bCs/>
          <w:sz w:val="22"/>
          <w:szCs w:val="22"/>
          <w:lang w:val="fr-CH"/>
        </w:rPr>
      </w:pPr>
      <w:r w:rsidRPr="00503E59">
        <w:rPr>
          <w:rFonts w:asciiTheme="minorHAnsi" w:hAnsiTheme="minorHAnsi" w:cs="Arial"/>
          <w:b/>
          <w:bCs/>
          <w:sz w:val="22"/>
          <w:szCs w:val="22"/>
          <w:lang w:val="fr-CH"/>
        </w:rPr>
        <w:t>« Critères de réalisation »</w:t>
      </w:r>
    </w:p>
    <w:p w:rsidR="00503E59" w:rsidRPr="00503E59" w:rsidRDefault="00503E59" w:rsidP="00503E59">
      <w:pPr>
        <w:pStyle w:val="Titre2"/>
        <w:rPr>
          <w:rFonts w:asciiTheme="minorHAnsi" w:hAnsiTheme="minorHAnsi"/>
          <w:szCs w:val="32"/>
        </w:rPr>
      </w:pPr>
    </w:p>
    <w:p w:rsidR="00503E59" w:rsidRPr="00503E59" w:rsidRDefault="00503E59" w:rsidP="00503E59">
      <w:pPr>
        <w:pStyle w:val="Titre2"/>
        <w:rPr>
          <w:rFonts w:asciiTheme="minorHAnsi" w:hAnsiTheme="minorHAnsi"/>
          <w:b/>
          <w:sz w:val="22"/>
          <w:szCs w:val="22"/>
        </w:rPr>
      </w:pPr>
      <w:bookmarkStart w:id="6" w:name="_Toc179166169"/>
      <w:r w:rsidRPr="00503E59">
        <w:rPr>
          <w:rFonts w:asciiTheme="minorHAnsi" w:hAnsiTheme="minorHAnsi"/>
          <w:b/>
          <w:sz w:val="22"/>
          <w:szCs w:val="22"/>
        </w:rPr>
        <w:t>Les 6 principes à respecter dans tout massage</w:t>
      </w:r>
      <w:bookmarkEnd w:id="6"/>
      <w:r>
        <w:rPr>
          <w:rFonts w:asciiTheme="minorHAnsi" w:hAnsiTheme="minorHAnsi"/>
          <w:b/>
          <w:sz w:val="22"/>
          <w:szCs w:val="22"/>
        </w:rPr>
        <w:t> :</w:t>
      </w:r>
    </w:p>
    <w:p w:rsidR="00503E59" w:rsidRDefault="00503E59" w:rsidP="00503E59">
      <w:pPr>
        <w:pStyle w:val="Titre3"/>
        <w:rPr>
          <w:rFonts w:asciiTheme="minorHAnsi" w:hAnsiTheme="minorHAnsi"/>
          <w:sz w:val="22"/>
          <w:szCs w:val="22"/>
          <w:lang w:val="fr-CH"/>
        </w:rPr>
      </w:pPr>
      <w:bookmarkStart w:id="7" w:name="_Toc179166170"/>
    </w:p>
    <w:p w:rsidR="00503E59" w:rsidRPr="00503E59" w:rsidRDefault="00503E59" w:rsidP="00503E59">
      <w:pPr>
        <w:pStyle w:val="Titre3"/>
        <w:rPr>
          <w:rFonts w:asciiTheme="minorHAnsi" w:hAnsiTheme="minorHAnsi"/>
          <w:b/>
          <w:sz w:val="22"/>
          <w:szCs w:val="22"/>
          <w:lang w:val="fr-CH"/>
        </w:rPr>
      </w:pPr>
      <w:r w:rsidRPr="00503E59">
        <w:rPr>
          <w:rFonts w:asciiTheme="minorHAnsi" w:hAnsiTheme="minorHAnsi"/>
          <w:b/>
          <w:sz w:val="22"/>
          <w:szCs w:val="22"/>
          <w:lang w:val="fr-CH"/>
        </w:rPr>
        <w:t>Tenir compte de la situation de soins</w:t>
      </w:r>
      <w:bookmarkEnd w:id="7"/>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 xml:space="preserve">Il importe de tenir compte de la situation de soins qui est à chaque fois unique, le massage étant une activité faisant partie intégrante de la démarche de soins. </w:t>
      </w:r>
    </w:p>
    <w:p w:rsidR="00503E59" w:rsidRPr="00503E59" w:rsidRDefault="00503E59" w:rsidP="00503E59">
      <w:pPr>
        <w:rPr>
          <w:rFonts w:asciiTheme="minorHAnsi" w:hAnsiTheme="minorHAnsi" w:cs="Arial"/>
          <w:sz w:val="22"/>
          <w:szCs w:val="22"/>
        </w:rPr>
      </w:pPr>
    </w:p>
    <w:p w:rsidR="00503E59" w:rsidRPr="00503E59" w:rsidRDefault="00503E59" w:rsidP="00503E59">
      <w:pPr>
        <w:pStyle w:val="Titre3"/>
        <w:rPr>
          <w:rFonts w:asciiTheme="minorHAnsi" w:hAnsiTheme="minorHAnsi"/>
          <w:b/>
          <w:sz w:val="22"/>
          <w:szCs w:val="22"/>
          <w:lang w:val="fr-CH"/>
        </w:rPr>
      </w:pPr>
      <w:bookmarkStart w:id="8" w:name="_Toc179166171"/>
      <w:r w:rsidRPr="00503E59">
        <w:rPr>
          <w:rFonts w:asciiTheme="minorHAnsi" w:hAnsiTheme="minorHAnsi"/>
          <w:b/>
          <w:sz w:val="22"/>
          <w:szCs w:val="22"/>
          <w:lang w:val="fr-CH"/>
        </w:rPr>
        <w:t>Faire preuve d'attention et de présence</w:t>
      </w:r>
      <w:bookmarkEnd w:id="8"/>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Faire preuve d’une présence attentive est indispensable. Le moment du massage est un accès à l’intimité du patient et donne, de manière non verbale, de nombreuses indications précieuses et utiles sur son état physique et psychique. La qualité de l’implication personnelle du masseur est perçue très rapidement par la personne massée et des gestes effectués machinalement sont désagréables. Il s’agit de faire preuve d’une présence humaine, attentive et chaleureuse.</w:t>
      </w:r>
    </w:p>
    <w:p w:rsidR="00503E59" w:rsidRDefault="00503E59" w:rsidP="00503E59">
      <w:pPr>
        <w:pStyle w:val="Titre3"/>
        <w:rPr>
          <w:rFonts w:asciiTheme="minorHAnsi" w:hAnsiTheme="minorHAnsi"/>
          <w:sz w:val="22"/>
          <w:szCs w:val="22"/>
        </w:rPr>
      </w:pPr>
      <w:bookmarkStart w:id="9" w:name="_Toc179166172"/>
    </w:p>
    <w:p w:rsidR="00503E59" w:rsidRPr="00503E59" w:rsidRDefault="00503E59" w:rsidP="00503E59">
      <w:pPr>
        <w:pStyle w:val="Titre3"/>
        <w:rPr>
          <w:rFonts w:asciiTheme="minorHAnsi" w:hAnsiTheme="minorHAnsi"/>
          <w:b/>
          <w:sz w:val="22"/>
          <w:szCs w:val="22"/>
        </w:rPr>
      </w:pPr>
      <w:r w:rsidRPr="00503E59">
        <w:rPr>
          <w:rFonts w:asciiTheme="minorHAnsi" w:hAnsiTheme="minorHAnsi"/>
          <w:b/>
          <w:sz w:val="22"/>
          <w:szCs w:val="22"/>
        </w:rPr>
        <w:t>Observer la personne</w:t>
      </w:r>
      <w:bookmarkEnd w:id="9"/>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 xml:space="preserve">Les réactions de la personne sont observées durant toute la durée du massage. </w:t>
      </w:r>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 xml:space="preserve">Une attention particulière est à accorder: </w:t>
      </w:r>
    </w:p>
    <w:p w:rsidR="00503E59" w:rsidRPr="00503E59" w:rsidRDefault="00503E59" w:rsidP="00503E59">
      <w:pPr>
        <w:ind w:left="300"/>
        <w:rPr>
          <w:rFonts w:asciiTheme="minorHAnsi" w:hAnsiTheme="minorHAnsi" w:cs="Arial"/>
          <w:sz w:val="22"/>
          <w:szCs w:val="22"/>
        </w:rPr>
      </w:pPr>
      <w:r w:rsidRPr="00503E59">
        <w:rPr>
          <w:rFonts w:asciiTheme="minorHAnsi" w:hAnsiTheme="minorHAnsi" w:cs="Arial"/>
          <w:sz w:val="22"/>
          <w:szCs w:val="22"/>
        </w:rPr>
        <w:t>•  aux signes de retrait</w:t>
      </w:r>
    </w:p>
    <w:p w:rsidR="00503E59" w:rsidRPr="00503E59" w:rsidRDefault="00503E59" w:rsidP="00503E59">
      <w:pPr>
        <w:ind w:left="300"/>
        <w:rPr>
          <w:rFonts w:asciiTheme="minorHAnsi" w:hAnsiTheme="minorHAnsi" w:cs="Arial"/>
          <w:sz w:val="22"/>
          <w:szCs w:val="22"/>
        </w:rPr>
      </w:pPr>
      <w:r w:rsidRPr="00503E59">
        <w:rPr>
          <w:rFonts w:asciiTheme="minorHAnsi" w:hAnsiTheme="minorHAnsi" w:cs="Arial"/>
          <w:sz w:val="22"/>
          <w:szCs w:val="22"/>
        </w:rPr>
        <w:t>•  aux grimaces</w:t>
      </w:r>
    </w:p>
    <w:p w:rsidR="00503E59" w:rsidRPr="00503E59" w:rsidRDefault="00503E59" w:rsidP="00503E59">
      <w:pPr>
        <w:ind w:left="300"/>
        <w:rPr>
          <w:rFonts w:asciiTheme="minorHAnsi" w:hAnsiTheme="minorHAnsi" w:cs="Arial"/>
          <w:sz w:val="22"/>
          <w:szCs w:val="22"/>
        </w:rPr>
      </w:pPr>
      <w:r w:rsidRPr="00503E59">
        <w:rPr>
          <w:rFonts w:asciiTheme="minorHAnsi" w:hAnsiTheme="minorHAnsi" w:cs="Arial"/>
          <w:sz w:val="22"/>
          <w:szCs w:val="22"/>
        </w:rPr>
        <w:t xml:space="preserve">•  aux tensions et crispations </w:t>
      </w:r>
    </w:p>
    <w:p w:rsidR="00503E59" w:rsidRPr="00503E59" w:rsidRDefault="00503E59" w:rsidP="00503E59">
      <w:pPr>
        <w:ind w:left="300"/>
        <w:rPr>
          <w:rFonts w:asciiTheme="minorHAnsi" w:hAnsiTheme="minorHAnsi" w:cs="Arial"/>
          <w:sz w:val="22"/>
          <w:szCs w:val="22"/>
        </w:rPr>
      </w:pPr>
      <w:r w:rsidRPr="00503E59">
        <w:rPr>
          <w:rFonts w:asciiTheme="minorHAnsi" w:hAnsiTheme="minorHAnsi" w:cs="Arial"/>
          <w:sz w:val="22"/>
          <w:szCs w:val="22"/>
        </w:rPr>
        <w:t xml:space="preserve">•  à l’apparition de sueur dans les mains ou les pieds.  </w:t>
      </w:r>
    </w:p>
    <w:p w:rsidR="00503E59" w:rsidRPr="00503E59" w:rsidRDefault="00503E59" w:rsidP="00503E59">
      <w:pPr>
        <w:rPr>
          <w:rFonts w:asciiTheme="minorHAnsi" w:hAnsiTheme="minorHAnsi" w:cs="Arial"/>
          <w:sz w:val="22"/>
          <w:szCs w:val="22"/>
        </w:rPr>
      </w:pPr>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Les soupirs, les expirations longues, sont souvent des signes de détente profonde.</w:t>
      </w:r>
    </w:p>
    <w:p w:rsidR="00503E59" w:rsidRDefault="00503E59" w:rsidP="00503E59">
      <w:pPr>
        <w:pStyle w:val="Titre3"/>
        <w:rPr>
          <w:rFonts w:asciiTheme="minorHAnsi" w:hAnsiTheme="minorHAnsi"/>
          <w:sz w:val="22"/>
          <w:szCs w:val="22"/>
          <w:lang w:val="fr-CH"/>
        </w:rPr>
      </w:pPr>
      <w:bookmarkStart w:id="10" w:name="_Toc179166173"/>
    </w:p>
    <w:p w:rsidR="00503E59" w:rsidRPr="00503E59" w:rsidRDefault="00503E59" w:rsidP="00503E59">
      <w:pPr>
        <w:pStyle w:val="Titre3"/>
        <w:rPr>
          <w:rFonts w:asciiTheme="minorHAnsi" w:hAnsiTheme="minorHAnsi"/>
          <w:b/>
          <w:sz w:val="22"/>
          <w:szCs w:val="22"/>
          <w:lang w:val="fr-CH"/>
        </w:rPr>
      </w:pPr>
      <w:r w:rsidRPr="00503E59">
        <w:rPr>
          <w:rFonts w:asciiTheme="minorHAnsi" w:hAnsiTheme="minorHAnsi"/>
          <w:b/>
          <w:sz w:val="22"/>
          <w:szCs w:val="22"/>
          <w:lang w:val="fr-CH"/>
        </w:rPr>
        <w:t>Evaluer et ajuster le massage</w:t>
      </w:r>
      <w:bookmarkEnd w:id="10"/>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Une évaluation constante du soin est effectuée sur la base de l’observation de la personne.</w:t>
      </w:r>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Elle peut conduire à un ajustement des gestes ou même à un arrêt du massage.</w:t>
      </w:r>
    </w:p>
    <w:p w:rsidR="00503E59" w:rsidRDefault="00503E59" w:rsidP="00503E59">
      <w:pPr>
        <w:pStyle w:val="Titre3"/>
        <w:rPr>
          <w:rFonts w:asciiTheme="minorHAnsi" w:hAnsiTheme="minorHAnsi"/>
          <w:sz w:val="22"/>
          <w:szCs w:val="22"/>
          <w:lang w:val="fr-CH"/>
        </w:rPr>
      </w:pPr>
      <w:bookmarkStart w:id="11" w:name="_Toc179166174"/>
    </w:p>
    <w:p w:rsidR="00503E59" w:rsidRPr="00503E59" w:rsidRDefault="00503E59" w:rsidP="00503E59">
      <w:pPr>
        <w:pStyle w:val="Titre3"/>
        <w:rPr>
          <w:rFonts w:asciiTheme="minorHAnsi" w:hAnsiTheme="minorHAnsi"/>
          <w:b/>
          <w:sz w:val="22"/>
          <w:szCs w:val="22"/>
          <w:lang w:val="fr-CH"/>
        </w:rPr>
      </w:pPr>
      <w:r w:rsidRPr="00503E59">
        <w:rPr>
          <w:rFonts w:asciiTheme="minorHAnsi" w:hAnsiTheme="minorHAnsi"/>
          <w:b/>
          <w:sz w:val="22"/>
          <w:szCs w:val="22"/>
          <w:lang w:val="fr-CH"/>
        </w:rPr>
        <w:t>Utiliser la créativité</w:t>
      </w:r>
      <w:bookmarkEnd w:id="11"/>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Le respect des principes et étapes généraux du massage ne limite pas la liberté de faire usage des gestes appris d’une manière personnelle et créative. Tout massage est différent, chaque geste peut être refait, repris et adapté selon la situation du moment. Un massage à chaque fois identique est lassant pour les deux parties et ne répond pas forcément aux besoins présents du patient.</w:t>
      </w:r>
    </w:p>
    <w:p w:rsidR="00503E59" w:rsidRDefault="00503E59" w:rsidP="00503E59">
      <w:pPr>
        <w:pStyle w:val="Titre3"/>
        <w:rPr>
          <w:rFonts w:asciiTheme="minorHAnsi" w:hAnsiTheme="minorHAnsi"/>
          <w:sz w:val="22"/>
          <w:szCs w:val="22"/>
          <w:lang w:val="fr-CH"/>
        </w:rPr>
      </w:pPr>
      <w:bookmarkStart w:id="12" w:name="_Toc179166175"/>
    </w:p>
    <w:p w:rsidR="00503E59" w:rsidRPr="00503E59" w:rsidRDefault="00503E59" w:rsidP="00503E59">
      <w:pPr>
        <w:pStyle w:val="Titre3"/>
        <w:rPr>
          <w:rFonts w:asciiTheme="minorHAnsi" w:hAnsiTheme="minorHAnsi"/>
          <w:b/>
          <w:sz w:val="22"/>
          <w:szCs w:val="22"/>
          <w:lang w:val="fr-CH"/>
        </w:rPr>
      </w:pPr>
      <w:r w:rsidRPr="00503E59">
        <w:rPr>
          <w:rFonts w:asciiTheme="minorHAnsi" w:hAnsiTheme="minorHAnsi"/>
          <w:b/>
          <w:sz w:val="22"/>
          <w:szCs w:val="22"/>
          <w:lang w:val="fr-CH"/>
        </w:rPr>
        <w:t>Être attentif à son dos</w:t>
      </w:r>
      <w:bookmarkEnd w:id="12"/>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 xml:space="preserve">Le dos reste droit si la table est à la bonne hauteur ou si le masseur plie les genoux pour masser une personne assise. Le balancement du corps durant les  massages détend les muscles du dos et prévient la fatigue. </w:t>
      </w:r>
    </w:p>
    <w:p w:rsidR="00503E59" w:rsidRPr="00503E59" w:rsidRDefault="00503E59" w:rsidP="00503E59">
      <w:pPr>
        <w:rPr>
          <w:rFonts w:asciiTheme="minorHAnsi" w:hAnsiTheme="minorHAnsi" w:cs="Arial"/>
          <w:sz w:val="22"/>
          <w:szCs w:val="22"/>
          <w:lang w:val="fr-CH"/>
        </w:rPr>
      </w:pPr>
    </w:p>
    <w:p w:rsidR="00503E59" w:rsidRDefault="00503E59" w:rsidP="00503E59">
      <w:pPr>
        <w:pStyle w:val="Titre2"/>
        <w:rPr>
          <w:rFonts w:asciiTheme="minorHAnsi" w:hAnsiTheme="minorHAnsi"/>
          <w:b/>
          <w:sz w:val="22"/>
          <w:szCs w:val="22"/>
        </w:rPr>
      </w:pPr>
      <w:bookmarkStart w:id="13" w:name="_Toc179166176"/>
      <w:r w:rsidRPr="00503E59">
        <w:rPr>
          <w:rFonts w:asciiTheme="minorHAnsi" w:hAnsiTheme="minorHAnsi"/>
          <w:b/>
          <w:sz w:val="22"/>
          <w:szCs w:val="22"/>
        </w:rPr>
        <w:t>Installation et matériel, généralités</w:t>
      </w:r>
      <w:bookmarkEnd w:id="13"/>
      <w:r>
        <w:rPr>
          <w:rFonts w:asciiTheme="minorHAnsi" w:hAnsiTheme="minorHAnsi"/>
          <w:b/>
          <w:sz w:val="22"/>
          <w:szCs w:val="22"/>
        </w:rPr>
        <w:t xml:space="preserve"> </w:t>
      </w:r>
    </w:p>
    <w:p w:rsidR="00503E59" w:rsidRPr="00503E59" w:rsidRDefault="00503E59" w:rsidP="00503E59">
      <w:pPr>
        <w:pStyle w:val="Corpsdetexte"/>
      </w:pPr>
    </w:p>
    <w:p w:rsidR="00503E59" w:rsidRPr="00503E59" w:rsidRDefault="00503E59" w:rsidP="00503E59">
      <w:pPr>
        <w:pStyle w:val="Titre3"/>
        <w:rPr>
          <w:rFonts w:asciiTheme="minorHAnsi" w:hAnsiTheme="minorHAnsi"/>
          <w:b/>
          <w:sz w:val="22"/>
          <w:szCs w:val="22"/>
        </w:rPr>
      </w:pPr>
      <w:bookmarkStart w:id="14" w:name="_Toc179166177"/>
      <w:r w:rsidRPr="00503E59">
        <w:rPr>
          <w:rFonts w:asciiTheme="minorHAnsi" w:hAnsiTheme="minorHAnsi"/>
          <w:b/>
          <w:sz w:val="22"/>
          <w:szCs w:val="22"/>
        </w:rPr>
        <w:t>Huile ou crème de massage</w:t>
      </w:r>
      <w:bookmarkEnd w:id="14"/>
    </w:p>
    <w:p w:rsidR="00503E59" w:rsidRDefault="00503E59" w:rsidP="00503E59">
      <w:pPr>
        <w:rPr>
          <w:rFonts w:asciiTheme="minorHAnsi" w:hAnsiTheme="minorHAnsi" w:cs="Arial"/>
          <w:sz w:val="22"/>
          <w:szCs w:val="22"/>
        </w:rPr>
      </w:pPr>
      <w:r w:rsidRPr="00503E59">
        <w:rPr>
          <w:rFonts w:asciiTheme="minorHAnsi" w:hAnsiTheme="minorHAnsi" w:cs="Arial"/>
          <w:sz w:val="22"/>
          <w:szCs w:val="22"/>
        </w:rPr>
        <w:t xml:space="preserve">Utiliser une huile de massage d'origine végétale, telle l'huile de pépins de raisin, de carthame, de tournesol, d’avocat ou une cire liquide comme le jojoba. Elle peut être parfumée avec de l'huile essentielle. Attention toutefois aux risques d’allergie. </w:t>
      </w:r>
    </w:p>
    <w:p w:rsidR="00503E59" w:rsidRPr="00503E59" w:rsidRDefault="00503E59" w:rsidP="00503E59">
      <w:pPr>
        <w:rPr>
          <w:rFonts w:asciiTheme="minorHAnsi" w:hAnsiTheme="minorHAnsi" w:cs="Arial"/>
          <w:sz w:val="22"/>
          <w:szCs w:val="22"/>
        </w:rPr>
      </w:pPr>
    </w:p>
    <w:p w:rsidR="00503E59" w:rsidRPr="00503E59" w:rsidRDefault="00503E59" w:rsidP="00503E59">
      <w:pPr>
        <w:pStyle w:val="Titre3"/>
        <w:rPr>
          <w:rFonts w:asciiTheme="minorHAnsi" w:hAnsiTheme="minorHAnsi"/>
          <w:b/>
          <w:sz w:val="22"/>
          <w:szCs w:val="22"/>
        </w:rPr>
      </w:pPr>
      <w:bookmarkStart w:id="15" w:name="_Toc179166178"/>
      <w:r w:rsidRPr="00503E59">
        <w:rPr>
          <w:rFonts w:asciiTheme="minorHAnsi" w:hAnsiTheme="minorHAnsi"/>
          <w:b/>
          <w:sz w:val="22"/>
          <w:szCs w:val="22"/>
        </w:rPr>
        <w:t>Serviettes de bain</w:t>
      </w:r>
      <w:bookmarkEnd w:id="15"/>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 xml:space="preserve">Prévoir suffisamment de serviettes de bain de grande dimension pour recouvrir la zone du corps massée. Elles évitent le refroidissement de la personne et protègent la table ou le lit de l’huile utilisée. </w:t>
      </w:r>
    </w:p>
    <w:p w:rsidR="00503E59" w:rsidRPr="00503E59" w:rsidRDefault="00503E59" w:rsidP="00503E59">
      <w:pPr>
        <w:pStyle w:val="Titre3"/>
        <w:rPr>
          <w:rFonts w:asciiTheme="minorHAnsi" w:hAnsiTheme="minorHAnsi"/>
          <w:sz w:val="22"/>
          <w:szCs w:val="22"/>
        </w:rPr>
      </w:pPr>
    </w:p>
    <w:p w:rsidR="00503E59" w:rsidRPr="00503E59" w:rsidRDefault="00503E59" w:rsidP="00503E59">
      <w:pPr>
        <w:pStyle w:val="Titre3"/>
        <w:rPr>
          <w:rFonts w:asciiTheme="minorHAnsi" w:hAnsiTheme="minorHAnsi"/>
          <w:b/>
          <w:sz w:val="22"/>
          <w:szCs w:val="22"/>
        </w:rPr>
      </w:pPr>
      <w:bookmarkStart w:id="16" w:name="_Toc179166179"/>
      <w:r w:rsidRPr="00503E59">
        <w:rPr>
          <w:rFonts w:asciiTheme="minorHAnsi" w:hAnsiTheme="minorHAnsi"/>
          <w:b/>
          <w:sz w:val="22"/>
          <w:szCs w:val="22"/>
        </w:rPr>
        <w:t>Couverture (facultatif)</w:t>
      </w:r>
      <w:bookmarkEnd w:id="16"/>
    </w:p>
    <w:p w:rsidR="00503E59" w:rsidRDefault="00503E59" w:rsidP="00503E59">
      <w:pPr>
        <w:rPr>
          <w:rFonts w:asciiTheme="minorHAnsi" w:hAnsiTheme="minorHAnsi" w:cs="Arial"/>
          <w:sz w:val="22"/>
          <w:szCs w:val="22"/>
        </w:rPr>
      </w:pPr>
      <w:r w:rsidRPr="00503E59">
        <w:rPr>
          <w:rFonts w:asciiTheme="minorHAnsi" w:hAnsiTheme="minorHAnsi" w:cs="Arial"/>
          <w:sz w:val="22"/>
          <w:szCs w:val="22"/>
        </w:rPr>
        <w:t>La couverture peut recouvrir les zones du corps qui ne sont pas massées pour préserver le confort thermique du patient. Elle est également indiquée en fin de massage, lorsque la personne se repose encore un instant.</w:t>
      </w:r>
    </w:p>
    <w:p w:rsidR="00503E59" w:rsidRPr="00503E59" w:rsidRDefault="00503E59" w:rsidP="00503E59">
      <w:pPr>
        <w:rPr>
          <w:rFonts w:asciiTheme="minorHAnsi" w:hAnsiTheme="minorHAnsi" w:cs="Arial"/>
          <w:sz w:val="22"/>
          <w:szCs w:val="22"/>
        </w:rPr>
      </w:pPr>
    </w:p>
    <w:p w:rsidR="00503E59" w:rsidRPr="00503E59" w:rsidRDefault="00503E59" w:rsidP="00503E59">
      <w:pPr>
        <w:pStyle w:val="Titre3"/>
        <w:rPr>
          <w:rFonts w:asciiTheme="minorHAnsi" w:hAnsiTheme="minorHAnsi"/>
          <w:b/>
          <w:sz w:val="22"/>
          <w:szCs w:val="22"/>
        </w:rPr>
      </w:pPr>
      <w:bookmarkStart w:id="17" w:name="_Toc179166180"/>
      <w:r w:rsidRPr="00503E59">
        <w:rPr>
          <w:rFonts w:asciiTheme="minorHAnsi" w:hAnsiTheme="minorHAnsi"/>
          <w:b/>
          <w:sz w:val="22"/>
          <w:szCs w:val="22"/>
        </w:rPr>
        <w:lastRenderedPageBreak/>
        <w:t>Paravent (si souhaité)</w:t>
      </w:r>
      <w:bookmarkEnd w:id="17"/>
    </w:p>
    <w:p w:rsidR="00503E59" w:rsidRDefault="00503E59" w:rsidP="00503E59">
      <w:pPr>
        <w:rPr>
          <w:rFonts w:asciiTheme="minorHAnsi" w:hAnsiTheme="minorHAnsi" w:cs="Arial"/>
          <w:sz w:val="22"/>
          <w:szCs w:val="22"/>
        </w:rPr>
      </w:pPr>
      <w:r w:rsidRPr="00503E59">
        <w:rPr>
          <w:rFonts w:asciiTheme="minorHAnsi" w:hAnsiTheme="minorHAnsi" w:cs="Arial"/>
          <w:sz w:val="22"/>
          <w:szCs w:val="22"/>
        </w:rPr>
        <w:t>L’essentiel est de préserver la pudeur de la personne.  L’usage de rideaux, d’une chambre isolée ou le fait de quitter la pièce pendant que la personne enlève ou met ses vêtements sont des alternatives au paravent.</w:t>
      </w:r>
    </w:p>
    <w:p w:rsidR="00503E59" w:rsidRPr="00503E59" w:rsidRDefault="00503E59" w:rsidP="00503E59">
      <w:pPr>
        <w:rPr>
          <w:rFonts w:asciiTheme="minorHAnsi" w:hAnsiTheme="minorHAnsi" w:cs="Arial"/>
          <w:sz w:val="22"/>
          <w:szCs w:val="22"/>
        </w:rPr>
      </w:pPr>
    </w:p>
    <w:p w:rsidR="00503E59" w:rsidRPr="00503E59" w:rsidRDefault="00503E59" w:rsidP="00503E59">
      <w:pPr>
        <w:pStyle w:val="Titre3"/>
        <w:rPr>
          <w:rFonts w:asciiTheme="minorHAnsi" w:hAnsiTheme="minorHAnsi"/>
          <w:b/>
          <w:sz w:val="22"/>
          <w:szCs w:val="22"/>
        </w:rPr>
      </w:pPr>
      <w:bookmarkStart w:id="18" w:name="_Toc179166181"/>
      <w:r w:rsidRPr="00503E59">
        <w:rPr>
          <w:rFonts w:asciiTheme="minorHAnsi" w:hAnsiTheme="minorHAnsi"/>
          <w:b/>
          <w:sz w:val="22"/>
          <w:szCs w:val="22"/>
        </w:rPr>
        <w:t>Musique (facultatif)</w:t>
      </w:r>
      <w:bookmarkEnd w:id="18"/>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 xml:space="preserve">L’écoute d’une musique douce facilite la détente, mais l'environnement et le contexte n’offrent pas toujours cette possibilité. Choisir le type de musique en fonction des goûts de la personne et de l'objectif du massage, proposer l’écoute d’extraits en cas de doutes. </w:t>
      </w:r>
    </w:p>
    <w:p w:rsidR="00503E59" w:rsidRPr="00503E59" w:rsidRDefault="00503E59" w:rsidP="00503E59">
      <w:pPr>
        <w:pStyle w:val="Corpsdetexte"/>
      </w:pPr>
    </w:p>
    <w:p w:rsidR="00503E59" w:rsidRDefault="00503E59" w:rsidP="00503E59">
      <w:pPr>
        <w:pStyle w:val="Titre2"/>
        <w:rPr>
          <w:rFonts w:asciiTheme="minorHAnsi" w:hAnsiTheme="minorHAnsi"/>
          <w:b/>
          <w:sz w:val="22"/>
          <w:szCs w:val="22"/>
        </w:rPr>
      </w:pPr>
      <w:bookmarkStart w:id="19" w:name="_Toc179166182"/>
      <w:r w:rsidRPr="00503E59">
        <w:rPr>
          <w:rFonts w:asciiTheme="minorHAnsi" w:hAnsiTheme="minorHAnsi"/>
          <w:b/>
          <w:sz w:val="22"/>
          <w:szCs w:val="22"/>
        </w:rPr>
        <w:t>Le matériel pour la position ventrale</w:t>
      </w:r>
      <w:bookmarkEnd w:id="19"/>
    </w:p>
    <w:p w:rsidR="00503E59" w:rsidRPr="00503E59" w:rsidRDefault="00503E59" w:rsidP="00503E59">
      <w:pPr>
        <w:pStyle w:val="Corpsdetexte"/>
      </w:pPr>
    </w:p>
    <w:p w:rsidR="00503E59" w:rsidRPr="00503E59" w:rsidRDefault="00503E59" w:rsidP="00503E59">
      <w:pPr>
        <w:pStyle w:val="Titre3"/>
        <w:rPr>
          <w:rFonts w:asciiTheme="minorHAnsi" w:hAnsiTheme="minorHAnsi"/>
          <w:b/>
          <w:sz w:val="22"/>
          <w:szCs w:val="22"/>
        </w:rPr>
      </w:pPr>
      <w:bookmarkStart w:id="20" w:name="_Toc179166183"/>
      <w:r w:rsidRPr="00503E59">
        <w:rPr>
          <w:rFonts w:asciiTheme="minorHAnsi" w:hAnsiTheme="minorHAnsi"/>
          <w:b/>
          <w:sz w:val="22"/>
          <w:szCs w:val="22"/>
        </w:rPr>
        <w:t>Table</w:t>
      </w:r>
      <w:bookmarkEnd w:id="20"/>
    </w:p>
    <w:p w:rsidR="00503E59" w:rsidRDefault="00503E59" w:rsidP="00503E59">
      <w:pPr>
        <w:rPr>
          <w:rFonts w:asciiTheme="minorHAnsi" w:hAnsiTheme="minorHAnsi" w:cs="Arial"/>
          <w:sz w:val="22"/>
          <w:szCs w:val="22"/>
        </w:rPr>
      </w:pPr>
      <w:r w:rsidRPr="00503E59">
        <w:rPr>
          <w:rFonts w:asciiTheme="minorHAnsi" w:hAnsiTheme="minorHAnsi" w:cs="Arial"/>
          <w:sz w:val="22"/>
          <w:szCs w:val="22"/>
        </w:rPr>
        <w:t xml:space="preserve">La largeur idéale de la table se situe entre 70 et </w:t>
      </w:r>
      <w:smartTag w:uri="urn:schemas-microsoft-com:office:smarttags" w:element="metricconverter">
        <w:smartTagPr>
          <w:attr w:name="ProductID" w:val="80 centim￨tres"/>
        </w:smartTagPr>
        <w:r w:rsidRPr="00503E59">
          <w:rPr>
            <w:rFonts w:asciiTheme="minorHAnsi" w:hAnsiTheme="minorHAnsi" w:cs="Arial"/>
            <w:sz w:val="22"/>
            <w:szCs w:val="22"/>
          </w:rPr>
          <w:t>80 centimètres</w:t>
        </w:r>
      </w:smartTag>
      <w:r w:rsidRPr="00503E59">
        <w:rPr>
          <w:rFonts w:asciiTheme="minorHAnsi" w:hAnsiTheme="minorHAnsi" w:cs="Arial"/>
          <w:sz w:val="22"/>
          <w:szCs w:val="22"/>
        </w:rPr>
        <w:t xml:space="preserve"> pour un accès confortable au corps. La table doit être à la bonne hauteur : les bras du masseur doivent être tendus, les mains à plat sur la table.</w:t>
      </w:r>
    </w:p>
    <w:p w:rsidR="00503E59" w:rsidRPr="00503E59" w:rsidRDefault="00503E59" w:rsidP="00503E59">
      <w:pPr>
        <w:rPr>
          <w:rFonts w:asciiTheme="minorHAnsi" w:hAnsiTheme="minorHAnsi" w:cs="Arial"/>
          <w:sz w:val="22"/>
          <w:szCs w:val="22"/>
        </w:rPr>
      </w:pPr>
    </w:p>
    <w:p w:rsidR="00503E59" w:rsidRPr="00503E59" w:rsidRDefault="00503E59" w:rsidP="00503E59">
      <w:pPr>
        <w:pStyle w:val="Titre3"/>
        <w:rPr>
          <w:rFonts w:asciiTheme="minorHAnsi" w:hAnsiTheme="minorHAnsi"/>
          <w:b/>
          <w:sz w:val="22"/>
          <w:szCs w:val="22"/>
        </w:rPr>
      </w:pPr>
      <w:bookmarkStart w:id="21" w:name="_Toc179166184"/>
      <w:r w:rsidRPr="00503E59">
        <w:rPr>
          <w:rFonts w:asciiTheme="minorHAnsi" w:hAnsiTheme="minorHAnsi"/>
          <w:b/>
          <w:sz w:val="22"/>
          <w:szCs w:val="22"/>
        </w:rPr>
        <w:t>Têtière</w:t>
      </w:r>
      <w:bookmarkEnd w:id="21"/>
    </w:p>
    <w:p w:rsidR="00503E59" w:rsidRDefault="00503E59" w:rsidP="00503E59">
      <w:pPr>
        <w:rPr>
          <w:rFonts w:asciiTheme="minorHAnsi" w:hAnsiTheme="minorHAnsi" w:cs="Arial"/>
          <w:sz w:val="22"/>
          <w:szCs w:val="22"/>
        </w:rPr>
      </w:pPr>
      <w:r w:rsidRPr="00503E59">
        <w:rPr>
          <w:rFonts w:asciiTheme="minorHAnsi" w:hAnsiTheme="minorHAnsi" w:cs="Arial"/>
          <w:sz w:val="22"/>
          <w:szCs w:val="22"/>
        </w:rPr>
        <w:t xml:space="preserve">La têtière, recouverte d’une "charlotte" par mesure d’hygiène, n’est pas indispensable. Elle permet de positionner la tête de la personne dans l’axe de la colonne vertébrale et facilite le massage de </w:t>
      </w:r>
      <w:smartTag w:uri="urn:schemas-microsoft-com:office:smarttags" w:element="PersonName">
        <w:smartTagPr>
          <w:attr w:name="ProductID" w:val="la nuque. Sans"/>
        </w:smartTagPr>
        <w:r w:rsidRPr="00503E59">
          <w:rPr>
            <w:rFonts w:asciiTheme="minorHAnsi" w:hAnsiTheme="minorHAnsi" w:cs="Arial"/>
            <w:sz w:val="22"/>
            <w:szCs w:val="22"/>
          </w:rPr>
          <w:t>la nuque. Sans</w:t>
        </w:r>
      </w:smartTag>
      <w:r w:rsidRPr="00503E59">
        <w:rPr>
          <w:rFonts w:asciiTheme="minorHAnsi" w:hAnsiTheme="minorHAnsi" w:cs="Arial"/>
          <w:sz w:val="22"/>
          <w:szCs w:val="22"/>
        </w:rPr>
        <w:t xml:space="preserve"> têtière, la tête est posée directement sur </w:t>
      </w:r>
      <w:smartTag w:uri="urn:schemas-microsoft-com:office:smarttags" w:element="PersonName">
        <w:smartTagPr>
          <w:attr w:name="ProductID" w:val="la table. La"/>
        </w:smartTagPr>
        <w:r w:rsidRPr="00503E59">
          <w:rPr>
            <w:rFonts w:asciiTheme="minorHAnsi" w:hAnsiTheme="minorHAnsi" w:cs="Arial"/>
            <w:sz w:val="22"/>
            <w:szCs w:val="22"/>
          </w:rPr>
          <w:t>la table. La</w:t>
        </w:r>
      </w:smartTag>
      <w:r w:rsidRPr="00503E59">
        <w:rPr>
          <w:rFonts w:asciiTheme="minorHAnsi" w:hAnsiTheme="minorHAnsi" w:cs="Arial"/>
          <w:sz w:val="22"/>
          <w:szCs w:val="22"/>
        </w:rPr>
        <w:t xml:space="preserve"> personne peut soit poser son front sur les deux mains placées l’une sur l’autre, soit mettre la tête de côté.</w:t>
      </w:r>
    </w:p>
    <w:p w:rsidR="00503E59" w:rsidRPr="00503E59" w:rsidRDefault="00503E59" w:rsidP="00503E59">
      <w:pPr>
        <w:rPr>
          <w:rFonts w:asciiTheme="minorHAnsi" w:hAnsiTheme="minorHAnsi" w:cs="Arial"/>
          <w:sz w:val="22"/>
          <w:szCs w:val="22"/>
        </w:rPr>
      </w:pPr>
    </w:p>
    <w:p w:rsidR="00503E59" w:rsidRPr="00503E59" w:rsidRDefault="00503E59" w:rsidP="00503E59">
      <w:pPr>
        <w:pStyle w:val="Titre3"/>
        <w:rPr>
          <w:rFonts w:asciiTheme="minorHAnsi" w:hAnsiTheme="minorHAnsi"/>
          <w:b/>
          <w:sz w:val="22"/>
          <w:szCs w:val="22"/>
        </w:rPr>
      </w:pPr>
      <w:bookmarkStart w:id="22" w:name="_Toc179166185"/>
      <w:r w:rsidRPr="00503E59">
        <w:rPr>
          <w:rFonts w:asciiTheme="minorHAnsi" w:hAnsiTheme="minorHAnsi"/>
          <w:b/>
          <w:sz w:val="22"/>
          <w:szCs w:val="22"/>
        </w:rPr>
        <w:t>Lit</w:t>
      </w:r>
      <w:bookmarkEnd w:id="22"/>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Un massage dans le lit n’est possible que si celui-ci est réglable en hauteur, pour éviter une position délétère du dos du masseur.</w:t>
      </w:r>
    </w:p>
    <w:p w:rsidR="00503E59" w:rsidRDefault="00503E59" w:rsidP="00503E59">
      <w:pPr>
        <w:rPr>
          <w:rFonts w:asciiTheme="minorHAnsi" w:hAnsiTheme="minorHAnsi" w:cs="Arial"/>
          <w:sz w:val="22"/>
          <w:szCs w:val="22"/>
        </w:rPr>
      </w:pPr>
      <w:r w:rsidRPr="00503E59">
        <w:rPr>
          <w:rFonts w:asciiTheme="minorHAnsi" w:hAnsiTheme="minorHAnsi" w:cs="Arial"/>
          <w:sz w:val="22"/>
          <w:szCs w:val="22"/>
        </w:rPr>
        <w:t>Si ce n'est pas possible, proposer au patient de s’installer dans une position plus favorable (assis par exemple).</w:t>
      </w:r>
    </w:p>
    <w:p w:rsidR="00503E59" w:rsidRPr="00503E59" w:rsidRDefault="00503E59" w:rsidP="00503E59">
      <w:pPr>
        <w:rPr>
          <w:rFonts w:asciiTheme="minorHAnsi" w:hAnsiTheme="minorHAnsi" w:cs="Arial"/>
          <w:sz w:val="22"/>
          <w:szCs w:val="22"/>
        </w:rPr>
      </w:pPr>
    </w:p>
    <w:p w:rsidR="00503E59" w:rsidRPr="00503E59" w:rsidRDefault="00503E59" w:rsidP="00503E59">
      <w:pPr>
        <w:pStyle w:val="Titre3"/>
        <w:rPr>
          <w:rFonts w:asciiTheme="minorHAnsi" w:hAnsiTheme="minorHAnsi"/>
          <w:b/>
          <w:sz w:val="22"/>
          <w:szCs w:val="22"/>
        </w:rPr>
      </w:pPr>
      <w:bookmarkStart w:id="23" w:name="_Toc179166186"/>
      <w:r w:rsidRPr="00503E59">
        <w:rPr>
          <w:rFonts w:asciiTheme="minorHAnsi" w:hAnsiTheme="minorHAnsi"/>
          <w:b/>
          <w:sz w:val="22"/>
          <w:szCs w:val="22"/>
        </w:rPr>
        <w:t>Appuie-bras</w:t>
      </w:r>
      <w:bookmarkEnd w:id="23"/>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 xml:space="preserve">L'appuie-bras est utile et confortable mais n'est pas indispensable, les bras pouvant être posés directement sur la table, le long du corps ou repliés de part et d'autre du visage.  </w:t>
      </w:r>
    </w:p>
    <w:p w:rsidR="00503E59" w:rsidRDefault="00503E59" w:rsidP="00503E59">
      <w:pPr>
        <w:rPr>
          <w:rFonts w:asciiTheme="minorHAnsi" w:hAnsiTheme="minorHAnsi" w:cs="Arial"/>
          <w:sz w:val="22"/>
          <w:szCs w:val="22"/>
        </w:rPr>
      </w:pPr>
      <w:r w:rsidRPr="00503E59">
        <w:rPr>
          <w:rFonts w:asciiTheme="minorHAnsi" w:hAnsiTheme="minorHAnsi" w:cs="Arial"/>
          <w:sz w:val="22"/>
          <w:szCs w:val="22"/>
        </w:rPr>
        <w:t>Proposer à la personne de tester les différentes positions possibles, voire de les modifier en cours de séance.</w:t>
      </w:r>
    </w:p>
    <w:p w:rsidR="00503E59" w:rsidRPr="00503E59" w:rsidRDefault="00503E59" w:rsidP="00503E59">
      <w:pPr>
        <w:rPr>
          <w:rFonts w:asciiTheme="minorHAnsi" w:hAnsiTheme="minorHAnsi" w:cs="Arial"/>
          <w:sz w:val="22"/>
          <w:szCs w:val="22"/>
        </w:rPr>
      </w:pPr>
    </w:p>
    <w:p w:rsidR="00503E59" w:rsidRPr="00503E59" w:rsidRDefault="00503E59" w:rsidP="00503E59">
      <w:pPr>
        <w:pStyle w:val="Titre3"/>
        <w:rPr>
          <w:rFonts w:asciiTheme="minorHAnsi" w:hAnsiTheme="minorHAnsi"/>
          <w:b/>
          <w:sz w:val="22"/>
          <w:szCs w:val="22"/>
        </w:rPr>
      </w:pPr>
      <w:bookmarkStart w:id="24" w:name="_Toc179166187"/>
      <w:r w:rsidRPr="00503E59">
        <w:rPr>
          <w:rFonts w:asciiTheme="minorHAnsi" w:hAnsiTheme="minorHAnsi"/>
          <w:b/>
          <w:sz w:val="22"/>
          <w:szCs w:val="22"/>
        </w:rPr>
        <w:t>Coussins ou linges de positionnement</w:t>
      </w:r>
      <w:bookmarkEnd w:id="24"/>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De petits coussins ou des linges pliés et placés sous le haut du thorax, le ventre, les jambes ou sous les chevilles sont facultatifs. Ils sont parfois très appréciés des personnes souffrant de douleurs dorsales ou ayant une forte poitrine. Ils sont à protéger de l’huile avec une serviette.</w:t>
      </w:r>
    </w:p>
    <w:p w:rsidR="00503E59" w:rsidRPr="00503E59" w:rsidRDefault="00503E59" w:rsidP="00503E59">
      <w:pPr>
        <w:pStyle w:val="Titre3"/>
        <w:rPr>
          <w:rFonts w:asciiTheme="minorHAnsi" w:hAnsiTheme="minorHAnsi"/>
          <w:sz w:val="22"/>
          <w:szCs w:val="22"/>
          <w:lang w:val="fr-CH"/>
        </w:rPr>
      </w:pPr>
    </w:p>
    <w:p w:rsidR="00503E59" w:rsidRPr="00503E59" w:rsidRDefault="00503E59" w:rsidP="00503E59">
      <w:pPr>
        <w:rPr>
          <w:rFonts w:asciiTheme="minorHAnsi" w:hAnsiTheme="minorHAnsi" w:cs="Arial"/>
          <w:sz w:val="22"/>
          <w:szCs w:val="22"/>
          <w:lang w:val="fr-CH"/>
        </w:rPr>
      </w:pPr>
    </w:p>
    <w:p w:rsidR="00503E59" w:rsidRDefault="00503E59" w:rsidP="00503E59">
      <w:pPr>
        <w:pStyle w:val="Titre2"/>
        <w:rPr>
          <w:rFonts w:asciiTheme="minorHAnsi" w:hAnsiTheme="minorHAnsi"/>
          <w:b/>
          <w:sz w:val="22"/>
          <w:szCs w:val="22"/>
        </w:rPr>
      </w:pPr>
      <w:bookmarkStart w:id="25" w:name="_Toc179166188"/>
      <w:r w:rsidRPr="00503E59">
        <w:rPr>
          <w:rFonts w:asciiTheme="minorHAnsi" w:hAnsiTheme="minorHAnsi"/>
          <w:b/>
          <w:sz w:val="22"/>
          <w:szCs w:val="22"/>
        </w:rPr>
        <w:t>Les 4  étapes du contact et les gestes de massage</w:t>
      </w:r>
      <w:bookmarkEnd w:id="25"/>
    </w:p>
    <w:p w:rsidR="00503E59" w:rsidRPr="00503E59" w:rsidRDefault="00503E59" w:rsidP="00503E59">
      <w:pPr>
        <w:pStyle w:val="Corpsdetexte"/>
      </w:pPr>
    </w:p>
    <w:p w:rsidR="00503E59" w:rsidRPr="00503E59" w:rsidRDefault="00503E59" w:rsidP="00503E59">
      <w:pPr>
        <w:pStyle w:val="Titre3"/>
        <w:rPr>
          <w:rFonts w:asciiTheme="minorHAnsi" w:hAnsiTheme="minorHAnsi"/>
          <w:b/>
          <w:sz w:val="22"/>
          <w:szCs w:val="22"/>
          <w:lang w:val="fr-CH"/>
        </w:rPr>
      </w:pPr>
      <w:bookmarkStart w:id="26" w:name="_Toc179166189"/>
      <w:r w:rsidRPr="00503E59">
        <w:rPr>
          <w:rFonts w:asciiTheme="minorHAnsi" w:hAnsiTheme="minorHAnsi"/>
          <w:b/>
          <w:sz w:val="22"/>
          <w:szCs w:val="22"/>
          <w:lang w:val="fr-CH"/>
        </w:rPr>
        <w:lastRenderedPageBreak/>
        <w:t>Aider la personne à s’installer</w:t>
      </w:r>
      <w:bookmarkEnd w:id="26"/>
    </w:p>
    <w:p w:rsidR="00503E59" w:rsidRPr="00503E59" w:rsidRDefault="00503E59" w:rsidP="00503E59">
      <w:pPr>
        <w:rPr>
          <w:rFonts w:asciiTheme="minorHAnsi" w:hAnsiTheme="minorHAnsi" w:cs="Arial"/>
          <w:sz w:val="22"/>
          <w:szCs w:val="22"/>
          <w:lang w:val="fr-CH"/>
        </w:rPr>
      </w:pPr>
      <w:r w:rsidRPr="00503E59">
        <w:rPr>
          <w:rFonts w:asciiTheme="minorHAnsi" w:hAnsiTheme="minorHAnsi" w:cs="Arial"/>
          <w:sz w:val="22"/>
          <w:szCs w:val="22"/>
          <w:lang w:val="fr-CH"/>
        </w:rPr>
        <w:t>La personne peut avoir la tête posée directement sur la table, les bras retombant sur les côtés ou repliés des deux côtés de la tête. Ils peuvent aussi  être placés le long du corps.</w:t>
      </w:r>
    </w:p>
    <w:p w:rsidR="00503E59" w:rsidRPr="00503E59" w:rsidRDefault="00503E59" w:rsidP="00503E59">
      <w:pPr>
        <w:rPr>
          <w:rFonts w:asciiTheme="minorHAnsi" w:hAnsiTheme="minorHAnsi" w:cs="Arial"/>
          <w:sz w:val="22"/>
          <w:szCs w:val="22"/>
          <w:lang w:val="fr-CH"/>
        </w:rPr>
      </w:pPr>
      <w:r w:rsidRPr="00503E59">
        <w:rPr>
          <w:rFonts w:asciiTheme="minorHAnsi" w:hAnsiTheme="minorHAnsi" w:cs="Arial"/>
          <w:sz w:val="22"/>
          <w:szCs w:val="22"/>
          <w:lang w:val="fr-CH"/>
        </w:rPr>
        <w:t>Si le visage repose sur la têtière, les bras seront  posés sur l’appuie bras ou  le long du corps. La personne peut bien sûr les déplacer en cours de massage. Cette préparation garantit une installation confortable. Elle rassure la personne sur sa liberté de mouvement durant toute la séance.</w:t>
      </w:r>
    </w:p>
    <w:p w:rsidR="00503E59" w:rsidRPr="00503E59" w:rsidRDefault="00503E59" w:rsidP="00503E59">
      <w:pPr>
        <w:rPr>
          <w:rFonts w:asciiTheme="minorHAnsi" w:hAnsiTheme="minorHAnsi" w:cs="Arial"/>
          <w:sz w:val="22"/>
          <w:szCs w:val="22"/>
          <w:lang w:val="fr-CH"/>
        </w:rPr>
      </w:pPr>
    </w:p>
    <w:p w:rsidR="00503E59" w:rsidRDefault="00C878EC" w:rsidP="00503E59">
      <w:pPr>
        <w:rPr>
          <w:rFonts w:asciiTheme="minorHAnsi" w:hAnsiTheme="minorHAnsi" w:cs="Arial"/>
          <w:sz w:val="22"/>
          <w:szCs w:val="22"/>
          <w:lang w:val="fr-CH"/>
        </w:rPr>
      </w:pPr>
      <w:r>
        <w:rPr>
          <w:rFonts w:asciiTheme="minorHAnsi" w:hAnsiTheme="minorHAnsi" w:cs="Arial"/>
          <w:b/>
          <w:sz w:val="22"/>
          <w:szCs w:val="22"/>
          <w:lang w:val="fr-CH"/>
        </w:rPr>
        <w:t>1</w:t>
      </w:r>
      <w:r w:rsidRPr="00C878EC">
        <w:rPr>
          <w:rFonts w:asciiTheme="minorHAnsi" w:hAnsiTheme="minorHAnsi" w:cs="Arial"/>
          <w:b/>
          <w:sz w:val="22"/>
          <w:szCs w:val="22"/>
          <w:vertAlign w:val="superscript"/>
          <w:lang w:val="fr-CH"/>
        </w:rPr>
        <w:t>ère</w:t>
      </w:r>
      <w:r>
        <w:rPr>
          <w:rFonts w:asciiTheme="minorHAnsi" w:hAnsiTheme="minorHAnsi" w:cs="Arial"/>
          <w:b/>
          <w:sz w:val="22"/>
          <w:szCs w:val="22"/>
          <w:lang w:val="fr-CH"/>
        </w:rPr>
        <w:t xml:space="preserve"> étapes du cycle du contact  : </w:t>
      </w:r>
      <w:r w:rsidR="00503E59" w:rsidRPr="00E76771">
        <w:rPr>
          <w:rFonts w:asciiTheme="minorHAnsi" w:hAnsiTheme="minorHAnsi" w:cs="Arial"/>
          <w:b/>
          <w:sz w:val="22"/>
          <w:szCs w:val="22"/>
          <w:lang w:val="fr-CH"/>
        </w:rPr>
        <w:t>Pensez à votre intention</w:t>
      </w:r>
      <w:r w:rsidR="00503E59" w:rsidRPr="00503E59">
        <w:rPr>
          <w:rFonts w:asciiTheme="minorHAnsi" w:hAnsiTheme="minorHAnsi" w:cs="Arial"/>
          <w:sz w:val="22"/>
          <w:szCs w:val="22"/>
          <w:lang w:val="fr-CH"/>
        </w:rPr>
        <w:t xml:space="preserve"> pour le patient durant ce massage, celle-ci</w:t>
      </w:r>
      <w:r>
        <w:rPr>
          <w:rFonts w:asciiTheme="minorHAnsi" w:hAnsiTheme="minorHAnsi" w:cs="Arial"/>
          <w:sz w:val="22"/>
          <w:szCs w:val="22"/>
          <w:lang w:val="fr-CH"/>
        </w:rPr>
        <w:t xml:space="preserve"> va guider vos gestes : fermer les yeux, se concentrer, prendre conscience de son corps et émettre une intention favorable envers votre partenaire et pour vous</w:t>
      </w:r>
    </w:p>
    <w:p w:rsidR="00E76771" w:rsidRPr="00503E59" w:rsidRDefault="00E76771" w:rsidP="00503E59">
      <w:pPr>
        <w:rPr>
          <w:rFonts w:asciiTheme="minorHAnsi" w:hAnsiTheme="minorHAnsi" w:cs="Arial"/>
          <w:sz w:val="22"/>
          <w:szCs w:val="22"/>
          <w:lang w:val="fr-CH"/>
        </w:rPr>
      </w:pPr>
    </w:p>
    <w:p w:rsidR="00503E59" w:rsidRPr="00503E59" w:rsidRDefault="00C878EC" w:rsidP="00C878EC">
      <w:pPr>
        <w:pStyle w:val="Titre3"/>
        <w:ind w:left="0"/>
        <w:rPr>
          <w:rFonts w:asciiTheme="minorHAnsi" w:hAnsiTheme="minorHAnsi"/>
          <w:sz w:val="22"/>
          <w:szCs w:val="22"/>
          <w:lang w:val="fr-CH"/>
        </w:rPr>
      </w:pPr>
      <w:bookmarkStart w:id="27" w:name="_Toc179166190"/>
      <w:r>
        <w:rPr>
          <w:rFonts w:asciiTheme="minorHAnsi" w:hAnsiTheme="minorHAnsi"/>
          <w:b/>
          <w:sz w:val="22"/>
          <w:szCs w:val="22"/>
          <w:lang w:val="fr-CH"/>
        </w:rPr>
        <w:t>2</w:t>
      </w:r>
      <w:r w:rsidRPr="00C878EC">
        <w:rPr>
          <w:rFonts w:asciiTheme="minorHAnsi" w:hAnsiTheme="minorHAnsi"/>
          <w:b/>
          <w:sz w:val="22"/>
          <w:szCs w:val="22"/>
          <w:vertAlign w:val="superscript"/>
          <w:lang w:val="fr-CH"/>
        </w:rPr>
        <w:t>ème</w:t>
      </w:r>
      <w:r>
        <w:rPr>
          <w:rFonts w:asciiTheme="minorHAnsi" w:hAnsiTheme="minorHAnsi"/>
          <w:b/>
          <w:sz w:val="22"/>
          <w:szCs w:val="22"/>
          <w:lang w:val="fr-CH"/>
        </w:rPr>
        <w:t xml:space="preserve"> étape du cycle du contact : </w:t>
      </w:r>
      <w:r w:rsidR="00503E59" w:rsidRPr="00E76771">
        <w:rPr>
          <w:rFonts w:asciiTheme="minorHAnsi" w:hAnsiTheme="minorHAnsi"/>
          <w:b/>
          <w:sz w:val="22"/>
          <w:szCs w:val="22"/>
          <w:lang w:val="fr-CH"/>
        </w:rPr>
        <w:t>Premier contact</w:t>
      </w:r>
      <w:bookmarkEnd w:id="27"/>
      <w:r>
        <w:rPr>
          <w:rFonts w:asciiTheme="minorHAnsi" w:hAnsiTheme="minorHAnsi"/>
          <w:sz w:val="22"/>
          <w:szCs w:val="22"/>
          <w:lang w:val="fr-CH"/>
        </w:rPr>
        <w:t xml:space="preserve"> </w:t>
      </w:r>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Le premier contact physique est léger et s’effectue sans huile, de manière à donner une première information sur la qualité du toucher. Cette phase permet de délimiter la zone du corps qui va être massée et favorise la construction d’un rapport de confiance entre les deux personnes.</w:t>
      </w:r>
    </w:p>
    <w:p w:rsidR="00503E59" w:rsidRPr="00503E59" w:rsidRDefault="00503E59" w:rsidP="00503E59">
      <w:pPr>
        <w:pStyle w:val="Titre3"/>
        <w:rPr>
          <w:rFonts w:asciiTheme="minorHAnsi" w:hAnsiTheme="minorHAnsi"/>
          <w:i/>
          <w:iCs/>
          <w:sz w:val="22"/>
          <w:szCs w:val="22"/>
          <w:lang w:val="fr-CH"/>
        </w:rPr>
      </w:pPr>
      <w:bookmarkStart w:id="28" w:name="_Toc179166191"/>
      <w:r w:rsidRPr="00503E59">
        <w:rPr>
          <w:rFonts w:asciiTheme="minorHAnsi" w:hAnsiTheme="minorHAnsi"/>
          <w:i/>
          <w:iCs/>
          <w:sz w:val="22"/>
          <w:szCs w:val="22"/>
        </w:rPr>
        <w:t>Huilage</w:t>
      </w:r>
      <w:bookmarkEnd w:id="28"/>
    </w:p>
    <w:p w:rsidR="00503E59" w:rsidRDefault="00503E59" w:rsidP="00503E59">
      <w:pPr>
        <w:rPr>
          <w:rFonts w:asciiTheme="minorHAnsi" w:hAnsiTheme="minorHAnsi" w:cs="Arial"/>
          <w:sz w:val="22"/>
          <w:szCs w:val="22"/>
        </w:rPr>
      </w:pPr>
      <w:r w:rsidRPr="00503E59">
        <w:rPr>
          <w:rFonts w:asciiTheme="minorHAnsi" w:hAnsiTheme="minorHAnsi" w:cs="Arial"/>
          <w:sz w:val="22"/>
          <w:szCs w:val="22"/>
        </w:rPr>
        <w:t>Une fois le contact établi, il faut éviter de lâcher la personne durant toute la durée du massage. L’huile doit donc être facilement accessible d’une main. Elle est chauffée dans le creux de l’autre main avant d’être appliquée sur l’ensemble de la zone à masser.</w:t>
      </w:r>
    </w:p>
    <w:p w:rsidR="00E76771" w:rsidRPr="00503E59" w:rsidRDefault="00E76771" w:rsidP="00503E59">
      <w:pPr>
        <w:rPr>
          <w:rFonts w:asciiTheme="minorHAnsi" w:hAnsiTheme="minorHAnsi" w:cs="Arial"/>
          <w:sz w:val="22"/>
          <w:szCs w:val="22"/>
        </w:rPr>
      </w:pPr>
    </w:p>
    <w:p w:rsidR="00503E59" w:rsidRDefault="00C878EC" w:rsidP="00C878EC">
      <w:pPr>
        <w:pStyle w:val="Titre3"/>
        <w:ind w:left="0"/>
        <w:rPr>
          <w:rFonts w:asciiTheme="minorHAnsi" w:hAnsiTheme="minorHAnsi"/>
          <w:sz w:val="22"/>
          <w:szCs w:val="22"/>
          <w:lang w:val="fr-CH"/>
        </w:rPr>
      </w:pPr>
      <w:bookmarkStart w:id="29" w:name="_Toc179166192"/>
      <w:r w:rsidRPr="00C878EC">
        <w:rPr>
          <w:rFonts w:asciiTheme="minorHAnsi" w:hAnsiTheme="minorHAnsi"/>
          <w:b/>
          <w:sz w:val="22"/>
          <w:szCs w:val="22"/>
          <w:lang w:val="fr-CH"/>
        </w:rPr>
        <w:t xml:space="preserve">3ème étape du cycle du contact : </w:t>
      </w:r>
      <w:r w:rsidR="00503E59" w:rsidRPr="00C878EC">
        <w:rPr>
          <w:rFonts w:asciiTheme="minorHAnsi" w:hAnsiTheme="minorHAnsi"/>
          <w:b/>
          <w:sz w:val="22"/>
          <w:szCs w:val="22"/>
          <w:lang w:val="fr-CH"/>
        </w:rPr>
        <w:t>Le</w:t>
      </w:r>
      <w:r w:rsidR="00503E59" w:rsidRPr="00E76771">
        <w:rPr>
          <w:rFonts w:asciiTheme="minorHAnsi" w:hAnsiTheme="minorHAnsi"/>
          <w:b/>
          <w:sz w:val="22"/>
          <w:szCs w:val="22"/>
          <w:lang w:val="fr-CH"/>
        </w:rPr>
        <w:t xml:space="preserve"> massage</w:t>
      </w:r>
      <w:bookmarkEnd w:id="29"/>
      <w:r w:rsidR="00503E59" w:rsidRPr="00503E59">
        <w:rPr>
          <w:rFonts w:asciiTheme="minorHAnsi" w:hAnsiTheme="minorHAnsi"/>
          <w:sz w:val="22"/>
          <w:szCs w:val="22"/>
          <w:lang w:val="fr-CH"/>
        </w:rPr>
        <w:t xml:space="preserve"> (</w:t>
      </w:r>
    </w:p>
    <w:p w:rsidR="00E76771" w:rsidRPr="00E76771" w:rsidRDefault="00E76771" w:rsidP="00E76771">
      <w:pPr>
        <w:pStyle w:val="Corpsdetexte"/>
        <w:rPr>
          <w:lang w:val="fr-CH"/>
        </w:rPr>
      </w:pPr>
    </w:p>
    <w:p w:rsidR="00503E59" w:rsidRPr="00503E59" w:rsidRDefault="00503E59" w:rsidP="00503E59">
      <w:pPr>
        <w:pStyle w:val="Titre3"/>
        <w:rPr>
          <w:rFonts w:asciiTheme="minorHAnsi" w:hAnsiTheme="minorHAnsi"/>
          <w:i/>
          <w:iCs/>
          <w:sz w:val="22"/>
          <w:szCs w:val="22"/>
          <w:lang w:val="fr-CH"/>
        </w:rPr>
      </w:pPr>
      <w:bookmarkStart w:id="30" w:name="_Toc179166193"/>
      <w:r w:rsidRPr="00503E59">
        <w:rPr>
          <w:rFonts w:asciiTheme="minorHAnsi" w:hAnsiTheme="minorHAnsi"/>
          <w:i/>
          <w:iCs/>
          <w:sz w:val="22"/>
          <w:szCs w:val="22"/>
          <w:lang w:val="fr-CH"/>
        </w:rPr>
        <w:t>Manœuvres de base</w:t>
      </w:r>
      <w:bookmarkEnd w:id="30"/>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 xml:space="preserve">Elles donnent une impression très agréable d’enveloppement et aident la personne à se détendre. Elles sont utilisées au début et à la fin de la séance, mais aussi en cours de massage, où elles permettent de passer de manière fluide d’une zone massée à une autre. </w:t>
      </w:r>
    </w:p>
    <w:p w:rsidR="00503E59" w:rsidRPr="00503E59" w:rsidRDefault="00503E59" w:rsidP="00503E59">
      <w:pPr>
        <w:rPr>
          <w:rFonts w:asciiTheme="minorHAnsi" w:hAnsiTheme="minorHAnsi" w:cs="Arial"/>
          <w:sz w:val="22"/>
          <w:szCs w:val="22"/>
          <w:lang w:val="fr-CH"/>
        </w:rPr>
      </w:pPr>
      <w:r w:rsidRPr="00503E59">
        <w:rPr>
          <w:rFonts w:asciiTheme="minorHAnsi" w:hAnsiTheme="minorHAnsi" w:cs="Arial"/>
          <w:sz w:val="22"/>
          <w:szCs w:val="22"/>
        </w:rPr>
        <w:t>L</w:t>
      </w:r>
      <w:r w:rsidRPr="00503E59">
        <w:rPr>
          <w:rFonts w:asciiTheme="minorHAnsi" w:hAnsiTheme="minorHAnsi" w:cs="Arial"/>
          <w:sz w:val="22"/>
          <w:szCs w:val="22"/>
          <w:lang w:val="fr-CH"/>
        </w:rPr>
        <w:t xml:space="preserve">a manœuvre de base se pratique en étant placé à la tête de </w:t>
      </w:r>
      <w:smartTag w:uri="urn:schemas-microsoft-com:office:smarttags" w:element="PersonName">
        <w:smartTagPr>
          <w:attr w:name="ProductID" w:val="la personne. Les"/>
        </w:smartTagPr>
        <w:r w:rsidRPr="00503E59">
          <w:rPr>
            <w:rFonts w:asciiTheme="minorHAnsi" w:hAnsiTheme="minorHAnsi" w:cs="Arial"/>
            <w:sz w:val="22"/>
            <w:szCs w:val="22"/>
            <w:lang w:val="fr-CH"/>
          </w:rPr>
          <w:t>la personne. Les</w:t>
        </w:r>
      </w:smartTag>
      <w:r w:rsidRPr="00503E59">
        <w:rPr>
          <w:rFonts w:asciiTheme="minorHAnsi" w:hAnsiTheme="minorHAnsi" w:cs="Arial"/>
          <w:sz w:val="22"/>
          <w:szCs w:val="22"/>
          <w:lang w:val="fr-CH"/>
        </w:rPr>
        <w:t xml:space="preserve"> mains se déplacent sur les trapèzes, de part et d’autre de la colonne vertébrale. Elles descendent le long du dos pour revenir en passant par les flancs et contourner les épaules. </w:t>
      </w:r>
    </w:p>
    <w:p w:rsidR="00503E59" w:rsidRPr="00503E59" w:rsidRDefault="00503E59" w:rsidP="00503E59">
      <w:pPr>
        <w:rPr>
          <w:rFonts w:asciiTheme="minorHAnsi" w:hAnsiTheme="minorHAnsi" w:cs="Arial"/>
          <w:sz w:val="22"/>
          <w:szCs w:val="22"/>
          <w:lang w:val="fr-CH"/>
        </w:rPr>
      </w:pPr>
      <w:r w:rsidRPr="00503E59">
        <w:rPr>
          <w:rFonts w:asciiTheme="minorHAnsi" w:hAnsiTheme="minorHAnsi" w:cs="Arial"/>
          <w:sz w:val="22"/>
          <w:szCs w:val="22"/>
          <w:lang w:val="fr-CH"/>
        </w:rPr>
        <w:t xml:space="preserve">Cette manœuvre se pratique aussi en étant placé au niveau de la taille de </w:t>
      </w:r>
      <w:smartTag w:uri="urn:schemas-microsoft-com:office:smarttags" w:element="PersonName">
        <w:smartTagPr>
          <w:attr w:name="ProductID" w:val="la personne. Le"/>
        </w:smartTagPr>
        <w:r w:rsidRPr="00503E59">
          <w:rPr>
            <w:rFonts w:asciiTheme="minorHAnsi" w:hAnsiTheme="minorHAnsi" w:cs="Arial"/>
            <w:sz w:val="22"/>
            <w:szCs w:val="22"/>
            <w:lang w:val="fr-CH"/>
          </w:rPr>
          <w:t>la personne. Le</w:t>
        </w:r>
      </w:smartTag>
      <w:r w:rsidRPr="00503E59">
        <w:rPr>
          <w:rFonts w:asciiTheme="minorHAnsi" w:hAnsiTheme="minorHAnsi" w:cs="Arial"/>
          <w:sz w:val="22"/>
          <w:szCs w:val="22"/>
          <w:lang w:val="fr-CH"/>
        </w:rPr>
        <w:t xml:space="preserve"> masseur place alors ses mains au bas du dos et remontent de chaque côté de la colonne pour passer sur les trapèzes les épaules et redescendre le long des flancs. </w:t>
      </w:r>
    </w:p>
    <w:p w:rsidR="00503E59" w:rsidRPr="00503E59" w:rsidRDefault="00503E59" w:rsidP="00503E59">
      <w:pPr>
        <w:rPr>
          <w:rFonts w:asciiTheme="minorHAnsi" w:hAnsiTheme="minorHAnsi" w:cs="Arial"/>
          <w:sz w:val="22"/>
          <w:szCs w:val="22"/>
          <w:lang w:val="fr-CH"/>
        </w:rPr>
      </w:pPr>
      <w:r w:rsidRPr="00503E59">
        <w:rPr>
          <w:rFonts w:asciiTheme="minorHAnsi" w:hAnsiTheme="minorHAnsi" w:cs="Arial"/>
          <w:sz w:val="22"/>
          <w:szCs w:val="22"/>
          <w:lang w:val="fr-CH"/>
        </w:rPr>
        <w:t>Cette manœuvre est pratiquée deux à trois fois de suite en début de massage et permet aussi bien au masseur qu’à la personne massée de se mettre peu à peu en confiance.</w:t>
      </w:r>
    </w:p>
    <w:p w:rsidR="00503E59" w:rsidRDefault="00503E59" w:rsidP="00503E59">
      <w:pPr>
        <w:rPr>
          <w:rFonts w:asciiTheme="minorHAnsi" w:hAnsiTheme="minorHAnsi" w:cs="Arial"/>
          <w:sz w:val="22"/>
          <w:szCs w:val="22"/>
          <w:lang w:val="fr-CH"/>
        </w:rPr>
      </w:pPr>
      <w:r w:rsidRPr="00503E59">
        <w:rPr>
          <w:rFonts w:asciiTheme="minorHAnsi" w:hAnsiTheme="minorHAnsi" w:cs="Arial"/>
          <w:sz w:val="22"/>
          <w:szCs w:val="22"/>
          <w:lang w:val="fr-CH"/>
        </w:rPr>
        <w:t>Deux à trois fois durant le massage, cette manœuvre se poursuit par un geste qui descend jusqu’au bout des doigts de façon à donner une impression renforcée d’enveloppement, reliant la zone massée à l’entier du corps</w:t>
      </w:r>
    </w:p>
    <w:p w:rsidR="00E76771" w:rsidRPr="00503E59" w:rsidRDefault="00E76771" w:rsidP="00503E59">
      <w:pPr>
        <w:rPr>
          <w:rFonts w:asciiTheme="minorHAnsi" w:hAnsiTheme="minorHAnsi" w:cs="Arial"/>
          <w:sz w:val="22"/>
          <w:szCs w:val="22"/>
        </w:rPr>
      </w:pPr>
    </w:p>
    <w:p w:rsidR="00503E59" w:rsidRPr="00503E59" w:rsidRDefault="00503E59" w:rsidP="00503E59">
      <w:pPr>
        <w:pStyle w:val="Titre3"/>
        <w:rPr>
          <w:rFonts w:asciiTheme="minorHAnsi" w:hAnsiTheme="minorHAnsi"/>
          <w:i/>
          <w:iCs/>
          <w:sz w:val="22"/>
          <w:szCs w:val="22"/>
        </w:rPr>
      </w:pPr>
      <w:bookmarkStart w:id="31" w:name="_Toc179166194"/>
      <w:r w:rsidRPr="00503E59">
        <w:rPr>
          <w:rFonts w:asciiTheme="minorHAnsi" w:hAnsiTheme="minorHAnsi"/>
          <w:i/>
          <w:iCs/>
          <w:sz w:val="22"/>
          <w:szCs w:val="22"/>
        </w:rPr>
        <w:t>Les gestes qui relient</w:t>
      </w:r>
      <w:bookmarkEnd w:id="31"/>
    </w:p>
    <w:p w:rsidR="00503E59" w:rsidRDefault="00503E59" w:rsidP="00503E59">
      <w:pPr>
        <w:rPr>
          <w:rFonts w:asciiTheme="minorHAnsi" w:hAnsiTheme="minorHAnsi" w:cs="Arial"/>
          <w:sz w:val="22"/>
          <w:szCs w:val="22"/>
        </w:rPr>
      </w:pPr>
      <w:r w:rsidRPr="00503E59">
        <w:rPr>
          <w:rFonts w:asciiTheme="minorHAnsi" w:hAnsiTheme="minorHAnsi" w:cs="Arial"/>
          <w:sz w:val="22"/>
          <w:szCs w:val="22"/>
        </w:rPr>
        <w:t>Les manœuvres reliant la zone massée aux autres parties du corps prolongent la manœuvre de base, indiquant que l’ensemble du corps est pris en compte dans le massage. Des passages d’une extrémité à l’autre (du bout des doigts au bout des pieds) donnent à la personne massée une perception globale de son corps</w:t>
      </w:r>
    </w:p>
    <w:p w:rsidR="00E76771" w:rsidRPr="00503E59" w:rsidRDefault="00E76771" w:rsidP="00503E59">
      <w:pPr>
        <w:rPr>
          <w:rFonts w:asciiTheme="minorHAnsi" w:hAnsiTheme="minorHAnsi" w:cs="Arial"/>
          <w:sz w:val="22"/>
          <w:szCs w:val="22"/>
        </w:rPr>
      </w:pPr>
    </w:p>
    <w:p w:rsidR="00503E59" w:rsidRPr="00503E59" w:rsidRDefault="00503E59" w:rsidP="00503E59">
      <w:pPr>
        <w:pStyle w:val="Titre3"/>
        <w:rPr>
          <w:rFonts w:asciiTheme="minorHAnsi" w:hAnsiTheme="minorHAnsi"/>
          <w:i/>
          <w:iCs/>
          <w:sz w:val="22"/>
          <w:szCs w:val="22"/>
        </w:rPr>
      </w:pPr>
      <w:bookmarkStart w:id="32" w:name="_Toc179166195"/>
      <w:r w:rsidRPr="00503E59">
        <w:rPr>
          <w:rFonts w:asciiTheme="minorHAnsi" w:hAnsiTheme="minorHAnsi"/>
          <w:i/>
          <w:iCs/>
          <w:sz w:val="22"/>
          <w:szCs w:val="22"/>
        </w:rPr>
        <w:lastRenderedPageBreak/>
        <w:t>Les gestes qui échauffent</w:t>
      </w:r>
      <w:bookmarkEnd w:id="32"/>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 xml:space="preserve">Les manœuvres d’échauffement permettent de préparer les muscles à un travail plus en profondeur. </w:t>
      </w:r>
    </w:p>
    <w:p w:rsidR="00E76771" w:rsidRPr="00503E59" w:rsidRDefault="00E76771" w:rsidP="00503E59">
      <w:pPr>
        <w:rPr>
          <w:rFonts w:asciiTheme="minorHAnsi" w:hAnsiTheme="minorHAnsi" w:cs="Arial"/>
          <w:i/>
          <w:iCs/>
          <w:sz w:val="22"/>
          <w:szCs w:val="22"/>
        </w:rPr>
      </w:pPr>
    </w:p>
    <w:p w:rsidR="00503E59" w:rsidRPr="00503E59" w:rsidRDefault="00503E59" w:rsidP="00503E59">
      <w:pPr>
        <w:rPr>
          <w:rFonts w:asciiTheme="minorHAnsi" w:hAnsiTheme="minorHAnsi" w:cs="Arial"/>
          <w:i/>
          <w:iCs/>
          <w:sz w:val="22"/>
          <w:szCs w:val="22"/>
        </w:rPr>
      </w:pPr>
      <w:r w:rsidRPr="00503E59">
        <w:rPr>
          <w:rFonts w:asciiTheme="minorHAnsi" w:hAnsiTheme="minorHAnsi" w:cs="Arial"/>
          <w:i/>
          <w:iCs/>
          <w:sz w:val="22"/>
          <w:szCs w:val="22"/>
        </w:rPr>
        <w:t>manœuvres pour chauffer la peau: pétrissage, chauffe des lombaires,  lissages croisés et simples</w:t>
      </w:r>
    </w:p>
    <w:p w:rsidR="00503E59" w:rsidRPr="00503E59" w:rsidRDefault="00503E59" w:rsidP="00503E59">
      <w:pPr>
        <w:rPr>
          <w:rFonts w:asciiTheme="minorHAnsi" w:hAnsiTheme="minorHAnsi" w:cs="Arial"/>
          <w:sz w:val="22"/>
          <w:szCs w:val="22"/>
          <w:lang w:val="fr-CH"/>
        </w:rPr>
      </w:pPr>
    </w:p>
    <w:p w:rsidR="00503E59" w:rsidRPr="00503E59" w:rsidRDefault="00503E59" w:rsidP="00503E59">
      <w:pPr>
        <w:rPr>
          <w:rFonts w:asciiTheme="minorHAnsi" w:hAnsiTheme="minorHAnsi" w:cs="Arial"/>
          <w:sz w:val="22"/>
          <w:szCs w:val="22"/>
          <w:lang w:val="fr-CH"/>
        </w:rPr>
      </w:pPr>
      <w:r w:rsidRPr="00503E59">
        <w:rPr>
          <w:rFonts w:asciiTheme="minorHAnsi" w:hAnsiTheme="minorHAnsi" w:cs="Arial"/>
          <w:i/>
          <w:iCs/>
          <w:sz w:val="22"/>
          <w:szCs w:val="22"/>
          <w:lang w:val="fr-CH"/>
        </w:rPr>
        <w:t>Pétrissage </w:t>
      </w:r>
      <w:r w:rsidRPr="00503E59">
        <w:rPr>
          <w:rFonts w:asciiTheme="minorHAnsi" w:hAnsiTheme="minorHAnsi" w:cs="Arial"/>
          <w:sz w:val="22"/>
          <w:szCs w:val="22"/>
          <w:lang w:val="fr-CH"/>
        </w:rPr>
        <w:t xml:space="preserve">: Le pétrissage se pratique avec les deux mains à plat sur la peau, les coudes pointés à l’extérieur et les doigts se faisant face. Une des mains saisit la  peau avec l’ensemble de la paume et des doigts pour la repousser en direction de l’autre main qui répétera ensuite le même mouvement, donnant une impression de pétrissage. La manœuvre commence de manière  assez légère puis le pétrissage devient plus profond après quelques minutes. Le mouvement de torsion s’accentue en prenant appui sur les deux pouces. </w:t>
      </w:r>
    </w:p>
    <w:p w:rsidR="00503E59" w:rsidRPr="00503E59" w:rsidRDefault="00503E59" w:rsidP="00503E59">
      <w:pPr>
        <w:rPr>
          <w:rFonts w:asciiTheme="minorHAnsi" w:hAnsiTheme="minorHAnsi" w:cs="Arial"/>
          <w:sz w:val="22"/>
          <w:szCs w:val="22"/>
          <w:lang w:val="fr-CH"/>
        </w:rPr>
      </w:pPr>
    </w:p>
    <w:p w:rsidR="00503E59" w:rsidRPr="00503E59" w:rsidRDefault="00503E59" w:rsidP="00503E59">
      <w:pPr>
        <w:rPr>
          <w:rFonts w:asciiTheme="minorHAnsi" w:hAnsiTheme="minorHAnsi" w:cs="Arial"/>
          <w:i/>
          <w:iCs/>
          <w:sz w:val="22"/>
          <w:szCs w:val="22"/>
          <w:lang w:val="fr-CH"/>
        </w:rPr>
      </w:pPr>
      <w:r w:rsidRPr="00503E59">
        <w:rPr>
          <w:rFonts w:asciiTheme="minorHAnsi" w:hAnsiTheme="minorHAnsi" w:cs="Arial"/>
          <w:i/>
          <w:iCs/>
          <w:sz w:val="22"/>
          <w:szCs w:val="22"/>
          <w:lang w:val="fr-CH"/>
        </w:rPr>
        <w:t>Massage de la zone du bas du dos :</w:t>
      </w:r>
    </w:p>
    <w:p w:rsidR="00503E59" w:rsidRPr="00503E59" w:rsidRDefault="00503E59" w:rsidP="00503E59">
      <w:pPr>
        <w:rPr>
          <w:rFonts w:asciiTheme="minorHAnsi" w:hAnsiTheme="minorHAnsi" w:cs="Arial"/>
          <w:sz w:val="22"/>
          <w:szCs w:val="22"/>
          <w:lang w:val="fr-CH"/>
        </w:rPr>
      </w:pPr>
      <w:r w:rsidRPr="00503E59">
        <w:rPr>
          <w:rFonts w:asciiTheme="minorHAnsi" w:hAnsiTheme="minorHAnsi" w:cs="Arial"/>
          <w:sz w:val="22"/>
          <w:szCs w:val="22"/>
          <w:lang w:val="fr-CH"/>
        </w:rPr>
        <w:t xml:space="preserve">Pour l’échauffement de cette zone, les mains sont appuyées l’une sur l’autre et exercent un mouvement circulaire sur le bas de la colonne au niveau des lombaires, avant de remonter en direction de la nuque. </w:t>
      </w:r>
    </w:p>
    <w:p w:rsidR="00503E59" w:rsidRPr="00503E59" w:rsidRDefault="00503E59" w:rsidP="00503E59">
      <w:pPr>
        <w:rPr>
          <w:rFonts w:asciiTheme="minorHAnsi" w:hAnsiTheme="minorHAnsi" w:cs="Arial"/>
          <w:sz w:val="22"/>
          <w:szCs w:val="22"/>
          <w:lang w:val="fr-CH"/>
        </w:rPr>
      </w:pPr>
    </w:p>
    <w:p w:rsidR="00503E59" w:rsidRPr="00503E59" w:rsidRDefault="00503E59" w:rsidP="00503E59">
      <w:pPr>
        <w:rPr>
          <w:rFonts w:asciiTheme="minorHAnsi" w:hAnsiTheme="minorHAnsi" w:cs="Arial"/>
          <w:i/>
          <w:iCs/>
          <w:sz w:val="22"/>
          <w:szCs w:val="22"/>
          <w:lang w:val="fr-CH"/>
        </w:rPr>
      </w:pPr>
      <w:r w:rsidRPr="00503E59">
        <w:rPr>
          <w:rFonts w:asciiTheme="minorHAnsi" w:hAnsiTheme="minorHAnsi" w:cs="Arial"/>
          <w:i/>
          <w:iCs/>
          <w:sz w:val="22"/>
          <w:szCs w:val="22"/>
          <w:lang w:val="fr-CH"/>
        </w:rPr>
        <w:t>Lissage croisé  ou lissage simple</w:t>
      </w:r>
    </w:p>
    <w:p w:rsidR="00503E59" w:rsidRPr="00503E59" w:rsidRDefault="00503E59" w:rsidP="00503E59">
      <w:pPr>
        <w:rPr>
          <w:rFonts w:asciiTheme="minorHAnsi" w:hAnsiTheme="minorHAnsi" w:cs="Arial"/>
          <w:sz w:val="22"/>
          <w:szCs w:val="22"/>
          <w:lang w:val="fr-CH"/>
        </w:rPr>
      </w:pPr>
      <w:r w:rsidRPr="00503E59">
        <w:rPr>
          <w:rFonts w:asciiTheme="minorHAnsi" w:hAnsiTheme="minorHAnsi" w:cs="Arial"/>
          <w:sz w:val="22"/>
          <w:szCs w:val="22"/>
          <w:lang w:val="fr-CH"/>
        </w:rPr>
        <w:t xml:space="preserve">Le geste de lissage se fait avec les mains à plat sur un côté du flanc et remontant l’une après l’autre en direction de </w:t>
      </w:r>
      <w:smartTag w:uri="urn:schemas-microsoft-com:office:smarttags" w:element="PersonName">
        <w:smartTagPr>
          <w:attr w:name="ProductID" w:val="la colonne. Les"/>
        </w:smartTagPr>
        <w:r w:rsidRPr="00503E59">
          <w:rPr>
            <w:rFonts w:asciiTheme="minorHAnsi" w:hAnsiTheme="minorHAnsi" w:cs="Arial"/>
            <w:sz w:val="22"/>
            <w:szCs w:val="22"/>
            <w:lang w:val="fr-CH"/>
          </w:rPr>
          <w:t>la colonne. Les</w:t>
        </w:r>
      </w:smartTag>
      <w:r w:rsidRPr="00503E59">
        <w:rPr>
          <w:rFonts w:asciiTheme="minorHAnsi" w:hAnsiTheme="minorHAnsi" w:cs="Arial"/>
          <w:sz w:val="22"/>
          <w:szCs w:val="22"/>
          <w:lang w:val="fr-CH"/>
        </w:rPr>
        <w:t xml:space="preserve"> mains peuvent aussi se positionner chacune sur un flanc puis monter en direction de la colonne et rejoindre le flanc opposé. Elles se croisent alors au milieu du dos. Le geste de lissage peut s’effectuer également à partir du trapèze pour descendre en direction du milieu du dos.</w:t>
      </w:r>
    </w:p>
    <w:p w:rsidR="00503E59" w:rsidRPr="00503E59" w:rsidRDefault="00503E59" w:rsidP="00503E59">
      <w:pPr>
        <w:rPr>
          <w:rFonts w:asciiTheme="minorHAnsi" w:hAnsiTheme="minorHAnsi" w:cs="Arial"/>
          <w:sz w:val="22"/>
          <w:szCs w:val="22"/>
          <w:lang w:val="fr-CH"/>
        </w:rPr>
      </w:pPr>
    </w:p>
    <w:p w:rsidR="00503E59" w:rsidRPr="00503E59" w:rsidRDefault="00503E59" w:rsidP="00503E59">
      <w:pPr>
        <w:pStyle w:val="Titre3"/>
        <w:rPr>
          <w:rFonts w:asciiTheme="minorHAnsi" w:hAnsiTheme="minorHAnsi"/>
          <w:i/>
          <w:iCs/>
          <w:sz w:val="22"/>
          <w:szCs w:val="22"/>
        </w:rPr>
      </w:pPr>
      <w:bookmarkStart w:id="33" w:name="_Toc179166196"/>
      <w:r w:rsidRPr="00503E59">
        <w:rPr>
          <w:rFonts w:asciiTheme="minorHAnsi" w:hAnsiTheme="minorHAnsi"/>
          <w:i/>
          <w:iCs/>
          <w:sz w:val="22"/>
          <w:szCs w:val="22"/>
        </w:rPr>
        <w:t>Les gestes sur les zones tendues</w:t>
      </w:r>
      <w:bookmarkEnd w:id="33"/>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 xml:space="preserve">Le massage sur les zones tendues ne se fait qu’une les muscles préparés par les manœuvres d’échauffement.  Un massage profond appliqué directement sur une  zone tendue est inefficace et douloureux. </w:t>
      </w:r>
    </w:p>
    <w:p w:rsidR="00503E59" w:rsidRPr="00503E59" w:rsidRDefault="00503E59" w:rsidP="00503E59">
      <w:pPr>
        <w:rPr>
          <w:rFonts w:asciiTheme="minorHAnsi" w:hAnsiTheme="minorHAnsi" w:cs="Arial"/>
          <w:sz w:val="22"/>
          <w:szCs w:val="22"/>
        </w:rPr>
      </w:pPr>
    </w:p>
    <w:p w:rsidR="00503E59" w:rsidRPr="00503E59" w:rsidRDefault="00503E59" w:rsidP="00503E59">
      <w:pPr>
        <w:rPr>
          <w:rFonts w:asciiTheme="minorHAnsi" w:hAnsiTheme="minorHAnsi" w:cs="Arial"/>
          <w:i/>
          <w:iCs/>
          <w:sz w:val="22"/>
          <w:szCs w:val="22"/>
        </w:rPr>
      </w:pPr>
      <w:r w:rsidRPr="00503E59">
        <w:rPr>
          <w:rFonts w:asciiTheme="minorHAnsi" w:hAnsiTheme="minorHAnsi" w:cs="Arial"/>
          <w:i/>
          <w:iCs/>
          <w:sz w:val="22"/>
          <w:szCs w:val="22"/>
          <w:lang w:val="fr-CH"/>
        </w:rPr>
        <w:t>Massage le long de la colonne</w:t>
      </w:r>
    </w:p>
    <w:p w:rsidR="00503E59" w:rsidRPr="00503E59" w:rsidRDefault="00503E59" w:rsidP="00503E59">
      <w:pPr>
        <w:rPr>
          <w:rFonts w:asciiTheme="minorHAnsi" w:hAnsiTheme="minorHAnsi" w:cs="Arial"/>
          <w:sz w:val="22"/>
          <w:szCs w:val="22"/>
          <w:lang w:val="fr-CH"/>
        </w:rPr>
      </w:pPr>
      <w:r w:rsidRPr="00503E59">
        <w:rPr>
          <w:rFonts w:asciiTheme="minorHAnsi" w:hAnsiTheme="minorHAnsi" w:cs="Arial"/>
          <w:sz w:val="22"/>
          <w:szCs w:val="22"/>
          <w:lang w:val="fr-CH"/>
        </w:rPr>
        <w:t xml:space="preserve">Les mains prennent appui sur les flancs et les pouces massent circulairement les muscles placés le long de la colonne en direction de </w:t>
      </w:r>
      <w:smartTag w:uri="urn:schemas-microsoft-com:office:smarttags" w:element="PersonName">
        <w:smartTagPr>
          <w:attr w:name="ProductID" w:val="la nuque. Cette"/>
        </w:smartTagPr>
        <w:r w:rsidRPr="00503E59">
          <w:rPr>
            <w:rFonts w:asciiTheme="minorHAnsi" w:hAnsiTheme="minorHAnsi" w:cs="Arial"/>
            <w:sz w:val="22"/>
            <w:szCs w:val="22"/>
            <w:lang w:val="fr-CH"/>
          </w:rPr>
          <w:t>la nuque. Cette</w:t>
        </w:r>
      </w:smartTag>
      <w:r w:rsidRPr="00503E59">
        <w:rPr>
          <w:rFonts w:asciiTheme="minorHAnsi" w:hAnsiTheme="minorHAnsi" w:cs="Arial"/>
          <w:sz w:val="22"/>
          <w:szCs w:val="22"/>
          <w:lang w:val="fr-CH"/>
        </w:rPr>
        <w:t xml:space="preserve"> manœuvre permet de sentir les zones tendues et de s’y arrêter plus longuement si nécessaire. La zone tendue sera massée soit avec des micros mouvements circulaires des pouces ou alors du bout des doigts. Il faut éviter de rester plus 30 secondes sur une zone tendue, il est toujours possible d’y revenir plus tard durant le massage. Eviter d’appuyer trop fort au niveau des reins situés à la base des dernières côtes.  Le massage le long de la colonne peut se faire aussi avec un mouvement circulaire des index, majeurs, annulaires des deux mains posés les uns sur les autres. Après quelques mouvements circulaires, les doigts poursuivent avec un lissage enveloppant en direction du flanc avant de se déplacer légèrement et reprendre les même étapes tout le long de la colonne et un côté après l’autre</w:t>
      </w:r>
    </w:p>
    <w:p w:rsidR="00503E59" w:rsidRPr="00503E59" w:rsidRDefault="00503E59" w:rsidP="00503E59">
      <w:pPr>
        <w:rPr>
          <w:rFonts w:asciiTheme="minorHAnsi" w:hAnsiTheme="minorHAnsi" w:cs="Arial"/>
          <w:i/>
          <w:iCs/>
          <w:sz w:val="22"/>
          <w:szCs w:val="22"/>
        </w:rPr>
      </w:pPr>
    </w:p>
    <w:p w:rsidR="00503E59" w:rsidRPr="00503E59" w:rsidRDefault="00503E59" w:rsidP="00503E59">
      <w:pPr>
        <w:rPr>
          <w:rFonts w:asciiTheme="minorHAnsi" w:hAnsiTheme="minorHAnsi" w:cs="Arial"/>
          <w:i/>
          <w:iCs/>
          <w:sz w:val="22"/>
          <w:szCs w:val="22"/>
        </w:rPr>
      </w:pPr>
      <w:r w:rsidRPr="00503E59">
        <w:rPr>
          <w:rFonts w:asciiTheme="minorHAnsi" w:hAnsiTheme="minorHAnsi" w:cs="Arial"/>
          <w:i/>
          <w:iCs/>
          <w:sz w:val="22"/>
          <w:szCs w:val="22"/>
        </w:rPr>
        <w:t>massage de la zone entre les omoplates</w:t>
      </w:r>
    </w:p>
    <w:p w:rsidR="00503E59" w:rsidRPr="00503E59" w:rsidRDefault="00503E59" w:rsidP="00503E59">
      <w:pPr>
        <w:rPr>
          <w:rFonts w:asciiTheme="minorHAnsi" w:hAnsiTheme="minorHAnsi" w:cs="Arial"/>
          <w:sz w:val="22"/>
          <w:szCs w:val="22"/>
          <w:lang w:val="fr-CH"/>
        </w:rPr>
      </w:pPr>
      <w:r w:rsidRPr="00503E59">
        <w:rPr>
          <w:rFonts w:asciiTheme="minorHAnsi" w:hAnsiTheme="minorHAnsi" w:cs="Arial"/>
          <w:sz w:val="22"/>
          <w:szCs w:val="22"/>
          <w:lang w:val="fr-CH"/>
        </w:rPr>
        <w:t xml:space="preserve">Cette zone se travaille les mains posées sur les omoplates. Les pouces impriment des mouvements circulaires larges qui débordent des côtés de la colonne pour masser l’ensemble de la zone située entre les omoplates, souvent tendue. Les mouvements sont </w:t>
      </w:r>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lang w:val="fr-CH"/>
        </w:rPr>
        <w:lastRenderedPageBreak/>
        <w:t>d’abord légers et deviennent plus précis sur les zones nécessitant un massage plus fouillé. Le même geste peut s’exercer depuis la tête de la personne en prenant appui sur les trapèzes ou les omoplates</w:t>
      </w:r>
    </w:p>
    <w:p w:rsidR="00503E59" w:rsidRPr="00503E59" w:rsidRDefault="00503E59" w:rsidP="00503E59">
      <w:pPr>
        <w:rPr>
          <w:rFonts w:asciiTheme="minorHAnsi" w:hAnsiTheme="minorHAnsi" w:cs="Arial"/>
          <w:b/>
          <w:bCs/>
          <w:sz w:val="22"/>
          <w:szCs w:val="22"/>
          <w:lang w:val="fr-CH"/>
        </w:rPr>
      </w:pPr>
    </w:p>
    <w:p w:rsidR="00503E59" w:rsidRPr="00503E59" w:rsidRDefault="00503E59" w:rsidP="00503E59">
      <w:pPr>
        <w:rPr>
          <w:rFonts w:asciiTheme="minorHAnsi" w:hAnsiTheme="minorHAnsi" w:cs="Arial"/>
          <w:i/>
          <w:iCs/>
          <w:sz w:val="22"/>
          <w:szCs w:val="22"/>
        </w:rPr>
      </w:pPr>
      <w:r w:rsidRPr="00503E59">
        <w:rPr>
          <w:rFonts w:asciiTheme="minorHAnsi" w:hAnsiTheme="minorHAnsi" w:cs="Arial"/>
          <w:i/>
          <w:iCs/>
          <w:sz w:val="22"/>
          <w:szCs w:val="22"/>
        </w:rPr>
        <w:t>massage des trapèzes</w:t>
      </w:r>
    </w:p>
    <w:p w:rsidR="00503E59" w:rsidRPr="00503E59" w:rsidRDefault="00503E59" w:rsidP="00503E59">
      <w:pPr>
        <w:rPr>
          <w:rFonts w:asciiTheme="minorHAnsi" w:hAnsiTheme="minorHAnsi" w:cs="Arial"/>
          <w:sz w:val="22"/>
          <w:szCs w:val="22"/>
          <w:lang w:val="fr-CH"/>
        </w:rPr>
      </w:pPr>
      <w:r w:rsidRPr="00503E59">
        <w:rPr>
          <w:rFonts w:asciiTheme="minorHAnsi" w:hAnsiTheme="minorHAnsi" w:cs="Arial"/>
          <w:sz w:val="22"/>
          <w:szCs w:val="22"/>
          <w:lang w:val="fr-CH"/>
        </w:rPr>
        <w:t>Le massage des trapèzes utilise un geste de pétrissage qui peut se faire avec une ou deux mains. Il faut utiliser toute la paume et les doigts pour éviter de faire un pincement douloureux. La zone des trapèzes étant souvent très tendues, ce massage est très apprécié et peut être répété à plusieurs reprise durant le massage.</w:t>
      </w:r>
    </w:p>
    <w:p w:rsidR="00503E59" w:rsidRPr="00503E59" w:rsidRDefault="00503E59" w:rsidP="00503E59">
      <w:pPr>
        <w:rPr>
          <w:rFonts w:asciiTheme="minorHAnsi" w:hAnsiTheme="minorHAnsi" w:cs="Arial"/>
          <w:i/>
          <w:iCs/>
          <w:sz w:val="22"/>
          <w:szCs w:val="22"/>
          <w:lang w:val="fr-CH"/>
        </w:rPr>
      </w:pPr>
    </w:p>
    <w:p w:rsidR="00503E59" w:rsidRPr="00503E59" w:rsidRDefault="00503E59" w:rsidP="00503E59">
      <w:pPr>
        <w:rPr>
          <w:rFonts w:asciiTheme="minorHAnsi" w:hAnsiTheme="minorHAnsi" w:cs="Arial"/>
          <w:i/>
          <w:iCs/>
          <w:sz w:val="22"/>
          <w:szCs w:val="22"/>
          <w:lang w:val="fr-CH"/>
        </w:rPr>
      </w:pPr>
      <w:r w:rsidRPr="00503E59">
        <w:rPr>
          <w:rFonts w:asciiTheme="minorHAnsi" w:hAnsiTheme="minorHAnsi" w:cs="Arial"/>
          <w:i/>
          <w:iCs/>
          <w:sz w:val="22"/>
          <w:szCs w:val="22"/>
          <w:lang w:val="fr-CH"/>
        </w:rPr>
        <w:t>massage de la nuque</w:t>
      </w:r>
    </w:p>
    <w:p w:rsidR="00503E59" w:rsidRPr="00503E59" w:rsidRDefault="00503E59" w:rsidP="00503E59">
      <w:pPr>
        <w:rPr>
          <w:rFonts w:asciiTheme="minorHAnsi" w:hAnsiTheme="minorHAnsi" w:cs="Arial"/>
          <w:sz w:val="22"/>
          <w:szCs w:val="22"/>
          <w:lang w:val="fr-CH"/>
        </w:rPr>
      </w:pPr>
      <w:r w:rsidRPr="00503E59">
        <w:rPr>
          <w:rFonts w:asciiTheme="minorHAnsi" w:hAnsiTheme="minorHAnsi" w:cs="Arial"/>
          <w:sz w:val="22"/>
          <w:szCs w:val="22"/>
        </w:rPr>
        <w:t xml:space="preserve">Des manœuvres de pétrissage sur les zones musculaires de la nuque se font avec une ou deux mains, avant d’effectuer de petits gestes circulaires avec le pouce et l’index. </w:t>
      </w:r>
      <w:r w:rsidRPr="00503E59">
        <w:rPr>
          <w:rFonts w:asciiTheme="minorHAnsi" w:hAnsiTheme="minorHAnsi" w:cs="Arial"/>
          <w:sz w:val="22"/>
          <w:szCs w:val="22"/>
          <w:lang w:val="fr-CH"/>
        </w:rPr>
        <w:t xml:space="preserve"> Eviter de masser la zone fragile de la gorge </w:t>
      </w:r>
    </w:p>
    <w:p w:rsidR="00503E59" w:rsidRPr="00503E59" w:rsidRDefault="00503E59" w:rsidP="00503E59">
      <w:pPr>
        <w:rPr>
          <w:rFonts w:asciiTheme="minorHAnsi" w:hAnsiTheme="minorHAnsi" w:cs="Arial"/>
          <w:b/>
          <w:bCs/>
          <w:sz w:val="22"/>
          <w:szCs w:val="22"/>
        </w:rPr>
      </w:pPr>
    </w:p>
    <w:p w:rsidR="00503E59" w:rsidRPr="00503E59" w:rsidRDefault="00503E59" w:rsidP="00503E59">
      <w:pPr>
        <w:rPr>
          <w:rFonts w:asciiTheme="minorHAnsi" w:hAnsiTheme="minorHAnsi" w:cs="Arial"/>
          <w:i/>
          <w:iCs/>
          <w:sz w:val="22"/>
          <w:szCs w:val="22"/>
        </w:rPr>
      </w:pPr>
      <w:r w:rsidRPr="00503E59">
        <w:rPr>
          <w:rFonts w:asciiTheme="minorHAnsi" w:hAnsiTheme="minorHAnsi" w:cs="Arial"/>
          <w:i/>
          <w:iCs/>
          <w:sz w:val="22"/>
          <w:szCs w:val="22"/>
        </w:rPr>
        <w:t>massage de l'épaule</w:t>
      </w:r>
    </w:p>
    <w:p w:rsidR="00503E59" w:rsidRPr="00503E59" w:rsidRDefault="00503E59" w:rsidP="00503E59">
      <w:pPr>
        <w:rPr>
          <w:rFonts w:asciiTheme="minorHAnsi" w:hAnsiTheme="minorHAnsi" w:cs="Arial"/>
          <w:sz w:val="22"/>
          <w:szCs w:val="22"/>
          <w:lang w:val="fr-CH"/>
        </w:rPr>
      </w:pPr>
      <w:r w:rsidRPr="00503E59">
        <w:rPr>
          <w:rFonts w:asciiTheme="minorHAnsi" w:hAnsiTheme="minorHAnsi" w:cs="Arial"/>
          <w:sz w:val="22"/>
          <w:szCs w:val="22"/>
          <w:lang w:val="fr-CH"/>
        </w:rPr>
        <w:t xml:space="preserve">Pour le massage de l’épaule, la main du masseur passe sous le bras de la personne massée et se glisse sous son épaule. Cette position permet une mobilisation passive et douce de l’épaule pendant que l’autre main effectue des mouvements de massage avec la partie charnue de la paume, les doigts puis les pouces qui contournent l’omoplate et l’épaule </w:t>
      </w:r>
    </w:p>
    <w:p w:rsidR="00503E59" w:rsidRPr="00503E59" w:rsidRDefault="00503E59" w:rsidP="00503E59">
      <w:pPr>
        <w:rPr>
          <w:rFonts w:asciiTheme="minorHAnsi" w:hAnsiTheme="minorHAnsi" w:cs="Arial"/>
          <w:sz w:val="22"/>
          <w:szCs w:val="22"/>
          <w:lang w:val="fr-CH"/>
        </w:rPr>
      </w:pPr>
    </w:p>
    <w:p w:rsidR="00503E59" w:rsidRPr="00503E59" w:rsidRDefault="00503E59" w:rsidP="00503E59">
      <w:pPr>
        <w:rPr>
          <w:rFonts w:asciiTheme="minorHAnsi" w:hAnsiTheme="minorHAnsi" w:cs="Arial"/>
          <w:i/>
          <w:iCs/>
          <w:sz w:val="22"/>
          <w:szCs w:val="22"/>
        </w:rPr>
      </w:pPr>
      <w:r w:rsidRPr="00503E59">
        <w:rPr>
          <w:rFonts w:asciiTheme="minorHAnsi" w:hAnsiTheme="minorHAnsi" w:cs="Arial"/>
          <w:i/>
          <w:iCs/>
          <w:sz w:val="22"/>
          <w:szCs w:val="22"/>
        </w:rPr>
        <w:t>massage des bras et mains</w:t>
      </w:r>
    </w:p>
    <w:p w:rsidR="00503E59" w:rsidRPr="00503E59" w:rsidRDefault="00503E59" w:rsidP="00503E59">
      <w:pPr>
        <w:rPr>
          <w:rFonts w:asciiTheme="minorHAnsi" w:hAnsiTheme="minorHAnsi" w:cs="Arial"/>
          <w:sz w:val="22"/>
          <w:szCs w:val="22"/>
          <w:lang w:val="fr-CH"/>
        </w:rPr>
      </w:pPr>
      <w:r w:rsidRPr="00503E59">
        <w:rPr>
          <w:rFonts w:asciiTheme="minorHAnsi" w:hAnsiTheme="minorHAnsi" w:cs="Arial"/>
          <w:sz w:val="22"/>
          <w:szCs w:val="22"/>
          <w:lang w:val="fr-CH"/>
        </w:rPr>
        <w:t xml:space="preserve">Le massage des bras et des mains n’est pas nécessaire lors d’un massage du dos, mais il le complète très agréablement. Le masseur commence par mobiliser passivement le bras pour en vérifier le niveau de détente. Il exerce ensuite des pressions de l’épaule à </w:t>
      </w:r>
      <w:smartTag w:uri="urn:schemas-microsoft-com:office:smarttags" w:element="PersonName">
        <w:smartTagPr>
          <w:attr w:name="ProductID" w:val="la main. Le"/>
        </w:smartTagPr>
        <w:r w:rsidRPr="00503E59">
          <w:rPr>
            <w:rFonts w:asciiTheme="minorHAnsi" w:hAnsiTheme="minorHAnsi" w:cs="Arial"/>
            <w:sz w:val="22"/>
            <w:szCs w:val="22"/>
            <w:lang w:val="fr-CH"/>
          </w:rPr>
          <w:t>la main. Le</w:t>
        </w:r>
      </w:smartTag>
      <w:r w:rsidRPr="00503E59">
        <w:rPr>
          <w:rFonts w:asciiTheme="minorHAnsi" w:hAnsiTheme="minorHAnsi" w:cs="Arial"/>
          <w:sz w:val="22"/>
          <w:szCs w:val="22"/>
          <w:lang w:val="fr-CH"/>
        </w:rPr>
        <w:t xml:space="preserve"> dessus du poignet se masse avec  un mouvement circulaire des pouces, qui lissent ensuite parallèlement le dessus de la main, les doigts posés dans la paume en contre appui. Le massage de l’intérieur de la main correspond au massage de la paume et il peut être très appuyé.  Des mouvements d’écartement s’effectuent en prenant cette fois appui avec les pouces sur le dessus de la main, les autres doigts écartant largement l’intérieur de </w:t>
      </w:r>
      <w:smartTag w:uri="urn:schemas-microsoft-com:office:smarttags" w:element="PersonName">
        <w:smartTagPr>
          <w:attr w:name="ProductID" w:val="la paume. Cette"/>
        </w:smartTagPr>
        <w:r w:rsidRPr="00503E59">
          <w:rPr>
            <w:rFonts w:asciiTheme="minorHAnsi" w:hAnsiTheme="minorHAnsi" w:cs="Arial"/>
            <w:sz w:val="22"/>
            <w:szCs w:val="22"/>
            <w:lang w:val="fr-CH"/>
          </w:rPr>
          <w:t>la paume. Cette</w:t>
        </w:r>
      </w:smartTag>
      <w:r w:rsidRPr="00503E59">
        <w:rPr>
          <w:rFonts w:asciiTheme="minorHAnsi" w:hAnsiTheme="minorHAnsi" w:cs="Arial"/>
          <w:sz w:val="22"/>
          <w:szCs w:val="22"/>
          <w:lang w:val="fr-CH"/>
        </w:rPr>
        <w:t xml:space="preserve"> zone peut se masser  aussi avec le poing, l’autre main du masseur étant en contre appui sous le poignet. Le massage de paume peut se faire aussi avec des mouvements circulaires appuyés. Les doigts sont massés soit avec des mouvements de torsion ou avec le pouce et l’index du masseur. Le massage des mains est particulièrement apprécié, et peut être exercé dans d’autres positions comme massage unique.</w:t>
      </w:r>
      <w:r w:rsidRPr="00503E59">
        <w:rPr>
          <w:rFonts w:asciiTheme="minorHAnsi" w:hAnsiTheme="minorHAnsi" w:cs="Arial"/>
          <w:lang w:val="fr-CH"/>
        </w:rPr>
        <w:t xml:space="preserve"> </w:t>
      </w:r>
      <w:r w:rsidRPr="00503E59">
        <w:rPr>
          <w:rFonts w:asciiTheme="minorHAnsi" w:hAnsiTheme="minorHAnsi" w:cs="Arial"/>
          <w:sz w:val="22"/>
          <w:szCs w:val="22"/>
          <w:lang w:val="fr-CH"/>
        </w:rPr>
        <w:t>Il n’est pas toujours aussi complet. On exerce au minimum quelques contacts sur les bras et les mains pendant la séance</w:t>
      </w:r>
    </w:p>
    <w:p w:rsidR="00503E59" w:rsidRPr="00503E59" w:rsidRDefault="00503E59" w:rsidP="00503E59">
      <w:pPr>
        <w:rPr>
          <w:rFonts w:asciiTheme="minorHAnsi" w:hAnsiTheme="minorHAnsi" w:cs="Arial"/>
          <w:sz w:val="22"/>
          <w:szCs w:val="22"/>
        </w:rPr>
      </w:pPr>
    </w:p>
    <w:p w:rsidR="00503E59" w:rsidRPr="00503E59" w:rsidRDefault="00C878EC" w:rsidP="00C878EC">
      <w:pPr>
        <w:pStyle w:val="Titre3"/>
        <w:ind w:left="0"/>
        <w:rPr>
          <w:rFonts w:asciiTheme="minorHAnsi" w:hAnsiTheme="minorHAnsi"/>
          <w:sz w:val="22"/>
          <w:szCs w:val="22"/>
        </w:rPr>
      </w:pPr>
      <w:bookmarkStart w:id="34" w:name="_Toc179166197"/>
      <w:r w:rsidRPr="00C878EC">
        <w:rPr>
          <w:rFonts w:asciiTheme="minorHAnsi" w:hAnsiTheme="minorHAnsi"/>
          <w:b/>
          <w:sz w:val="22"/>
          <w:szCs w:val="22"/>
        </w:rPr>
        <w:t xml:space="preserve">4ème étape du cycle du contact :  </w:t>
      </w:r>
      <w:r w:rsidR="00503E59" w:rsidRPr="00C878EC">
        <w:rPr>
          <w:rFonts w:asciiTheme="minorHAnsi" w:hAnsiTheme="minorHAnsi"/>
          <w:b/>
          <w:sz w:val="22"/>
          <w:szCs w:val="22"/>
        </w:rPr>
        <w:t>Fin</w:t>
      </w:r>
      <w:r w:rsidR="00503E59" w:rsidRPr="00E76771">
        <w:rPr>
          <w:rFonts w:asciiTheme="minorHAnsi" w:hAnsiTheme="minorHAnsi"/>
          <w:b/>
          <w:sz w:val="22"/>
          <w:szCs w:val="22"/>
        </w:rPr>
        <w:t xml:space="preserve"> du massage et séparation</w:t>
      </w:r>
      <w:bookmarkEnd w:id="34"/>
      <w:r w:rsidR="00503E59" w:rsidRPr="00503E59">
        <w:rPr>
          <w:rFonts w:asciiTheme="minorHAnsi" w:hAnsiTheme="minorHAnsi"/>
          <w:sz w:val="22"/>
          <w:szCs w:val="22"/>
        </w:rPr>
        <w:t xml:space="preserve"> ()</w:t>
      </w:r>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rPr>
        <w:t xml:space="preserve">La fin du massage se prépare par une reprise des manœuvres de base, ralentissant peu à peu et devenant de plus en plus légères jusqu’à cesser. Une fois le massage terminé, la personne est recouverte de façon à éviter le refroidissement. Les pressions par-dessus le linge sont possibles, elles permettent d’achever en douceur un massage prolongé. </w:t>
      </w:r>
    </w:p>
    <w:p w:rsidR="00503E59" w:rsidRPr="00503E59" w:rsidRDefault="00503E59" w:rsidP="00503E59">
      <w:pPr>
        <w:rPr>
          <w:rFonts w:asciiTheme="minorHAnsi" w:hAnsiTheme="minorHAnsi" w:cs="Arial"/>
          <w:sz w:val="22"/>
          <w:szCs w:val="22"/>
        </w:rPr>
      </w:pPr>
      <w:r w:rsidRPr="00503E59">
        <w:rPr>
          <w:rFonts w:asciiTheme="minorHAnsi" w:hAnsiTheme="minorHAnsi" w:cs="Arial"/>
          <w:sz w:val="22"/>
          <w:szCs w:val="22"/>
          <w:lang w:val="fr-CH"/>
        </w:rPr>
        <w:t>Le massage se termine tout en douceur, en prenant le temps de ralentir les gestes et en étant attentif au processus de séparation. La personne retrouve ainsi peu à peu son état d’éveil habituel et  peut intégrer les effets bénéfiques du massage. Le masseur se lave les mains à l'eau fraîche afin de revenir dans son propre corps et se séparer lui aussi du patient.</w:t>
      </w:r>
    </w:p>
    <w:p w:rsidR="00503E59" w:rsidRPr="00503E59" w:rsidRDefault="00503E59" w:rsidP="00503E59">
      <w:pPr>
        <w:rPr>
          <w:rFonts w:asciiTheme="minorHAnsi" w:hAnsiTheme="minorHAnsi" w:cs="Arial"/>
          <w:sz w:val="22"/>
          <w:szCs w:val="22"/>
        </w:rPr>
      </w:pPr>
    </w:p>
    <w:p w:rsidR="00503E59" w:rsidRPr="00503E59" w:rsidRDefault="00503E59" w:rsidP="00503E59">
      <w:pPr>
        <w:rPr>
          <w:rFonts w:asciiTheme="minorHAnsi" w:hAnsiTheme="minorHAnsi" w:cs="Arial"/>
          <w:sz w:val="22"/>
          <w:szCs w:val="22"/>
        </w:rPr>
      </w:pPr>
    </w:p>
    <w:p w:rsidR="00503E59" w:rsidRPr="00503E59" w:rsidRDefault="00503E59" w:rsidP="00503E59">
      <w:pPr>
        <w:rPr>
          <w:rFonts w:asciiTheme="minorHAnsi" w:hAnsiTheme="minorHAnsi" w:cs="Arial"/>
          <w:sz w:val="22"/>
          <w:szCs w:val="22"/>
          <w:lang w:val="fr-CH"/>
        </w:rPr>
      </w:pPr>
    </w:p>
    <w:p w:rsidR="00503E59" w:rsidRPr="00503E59" w:rsidRDefault="00503E59" w:rsidP="00503E59">
      <w:pPr>
        <w:rPr>
          <w:rFonts w:asciiTheme="minorHAnsi" w:hAnsiTheme="minorHAnsi" w:cs="Arial"/>
          <w:sz w:val="22"/>
          <w:szCs w:val="22"/>
        </w:rPr>
      </w:pPr>
    </w:p>
    <w:p w:rsidR="00503E59" w:rsidRPr="00503E59" w:rsidRDefault="00503E59" w:rsidP="00503E59">
      <w:pPr>
        <w:rPr>
          <w:rFonts w:asciiTheme="minorHAnsi" w:hAnsiTheme="minorHAnsi" w:cs="Arial"/>
          <w:sz w:val="22"/>
          <w:szCs w:val="22"/>
        </w:rPr>
      </w:pPr>
    </w:p>
    <w:p w:rsidR="00503E59" w:rsidRPr="00503E59" w:rsidRDefault="00503E59" w:rsidP="00503E59">
      <w:pPr>
        <w:rPr>
          <w:rFonts w:asciiTheme="minorHAnsi" w:hAnsiTheme="minorHAnsi" w:cs="Arial"/>
          <w:sz w:val="22"/>
          <w:szCs w:val="22"/>
        </w:rPr>
      </w:pPr>
    </w:p>
    <w:p w:rsidR="00503E59" w:rsidRPr="00503E59" w:rsidRDefault="00503E59" w:rsidP="00503E59">
      <w:pPr>
        <w:rPr>
          <w:rFonts w:asciiTheme="minorHAnsi" w:hAnsiTheme="minorHAnsi" w:cs="Arial"/>
          <w:sz w:val="22"/>
          <w:szCs w:val="22"/>
        </w:rPr>
      </w:pPr>
    </w:p>
    <w:p w:rsidR="00503E59" w:rsidRPr="00503E59" w:rsidRDefault="00503E59" w:rsidP="00503E59">
      <w:pPr>
        <w:rPr>
          <w:rFonts w:asciiTheme="minorHAnsi" w:hAnsiTheme="minorHAnsi" w:cs="Arial"/>
          <w:sz w:val="22"/>
          <w:szCs w:val="22"/>
        </w:rPr>
      </w:pPr>
    </w:p>
    <w:p w:rsidR="00503E59" w:rsidRPr="00503E59" w:rsidRDefault="00503E59" w:rsidP="00503E59">
      <w:pPr>
        <w:rPr>
          <w:rFonts w:asciiTheme="minorHAnsi" w:hAnsiTheme="minorHAnsi" w:cs="Arial"/>
          <w:b/>
          <w:bCs/>
          <w:sz w:val="22"/>
          <w:szCs w:val="22"/>
        </w:rPr>
      </w:pPr>
    </w:p>
    <w:p w:rsidR="00503E59" w:rsidRPr="00503E59" w:rsidRDefault="00503E59" w:rsidP="00503E59">
      <w:pPr>
        <w:rPr>
          <w:rFonts w:asciiTheme="minorHAnsi" w:hAnsiTheme="minorHAnsi" w:cs="Arial"/>
          <w:b/>
          <w:bCs/>
          <w:sz w:val="22"/>
          <w:szCs w:val="22"/>
        </w:rPr>
      </w:pPr>
    </w:p>
    <w:p w:rsidR="00503E59" w:rsidRPr="00503E59" w:rsidRDefault="00503E59" w:rsidP="00503E59">
      <w:pPr>
        <w:rPr>
          <w:rFonts w:asciiTheme="minorHAnsi" w:hAnsiTheme="minorHAnsi" w:cs="Arial"/>
          <w:b/>
          <w:bCs/>
          <w:sz w:val="22"/>
          <w:szCs w:val="22"/>
        </w:rPr>
      </w:pPr>
    </w:p>
    <w:p w:rsidR="00503E59" w:rsidRPr="00503E59" w:rsidRDefault="00503E59" w:rsidP="00503E59">
      <w:pPr>
        <w:rPr>
          <w:rFonts w:asciiTheme="minorHAnsi" w:hAnsiTheme="minorHAnsi" w:cs="Arial"/>
          <w:sz w:val="22"/>
          <w:szCs w:val="22"/>
          <w:lang w:val="fr-CH"/>
        </w:rPr>
      </w:pPr>
    </w:p>
    <w:p w:rsidR="00503E59" w:rsidRPr="00503E59" w:rsidRDefault="00503E59" w:rsidP="00503E59">
      <w:pPr>
        <w:rPr>
          <w:rFonts w:asciiTheme="minorHAnsi" w:hAnsiTheme="minorHAnsi" w:cs="Arial"/>
        </w:rPr>
      </w:pPr>
    </w:p>
    <w:p w:rsidR="00503E59" w:rsidRPr="00503E59" w:rsidRDefault="00503E59" w:rsidP="00503E59">
      <w:pPr>
        <w:rPr>
          <w:rFonts w:asciiTheme="minorHAnsi" w:hAnsiTheme="minorHAnsi" w:cs="Arial"/>
          <w:lang w:val="fr-CH"/>
        </w:rPr>
      </w:pPr>
    </w:p>
    <w:p w:rsidR="00503E59" w:rsidRPr="00503E59" w:rsidRDefault="00503E59" w:rsidP="00503E59">
      <w:pPr>
        <w:rPr>
          <w:rFonts w:asciiTheme="minorHAnsi" w:hAnsiTheme="minorHAnsi" w:cs="Arial"/>
        </w:rPr>
      </w:pPr>
    </w:p>
    <w:p w:rsidR="004F06AF" w:rsidRPr="00503E59" w:rsidRDefault="004F06AF" w:rsidP="00503E59">
      <w:pPr>
        <w:jc w:val="center"/>
        <w:rPr>
          <w:rFonts w:asciiTheme="minorHAnsi" w:hAnsiTheme="minorHAnsi" w:cs="Arial"/>
          <w:sz w:val="22"/>
          <w:szCs w:val="22"/>
        </w:rPr>
      </w:pPr>
    </w:p>
    <w:sectPr w:rsidR="004F06AF" w:rsidRPr="00503E59" w:rsidSect="00015D9E">
      <w:headerReference w:type="even" r:id="rId6"/>
      <w:headerReference w:type="default" r:id="rId7"/>
      <w:footerReference w:type="even" r:id="rId8"/>
      <w:footerReference w:type="default" r:id="rId9"/>
      <w:headerReference w:type="first" r:id="rId10"/>
      <w:footerReference w:type="first" r:id="rId11"/>
      <w:pgSz w:w="11907" w:h="16840"/>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943" w:rsidRDefault="00E17943">
      <w:r>
        <w:separator/>
      </w:r>
    </w:p>
  </w:endnote>
  <w:endnote w:type="continuationSeparator" w:id="0">
    <w:p w:rsidR="00E17943" w:rsidRDefault="00E1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6EE" w:rsidRDefault="002666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59563"/>
      <w:docPartObj>
        <w:docPartGallery w:val="Page Numbers (Bottom of Page)"/>
        <w:docPartUnique/>
      </w:docPartObj>
    </w:sdtPr>
    <w:sdtEndPr/>
    <w:sdtContent>
      <w:p w:rsidR="00F75059" w:rsidRDefault="00C878EC">
        <w:pPr>
          <w:pStyle w:val="Pieddepage"/>
          <w:jc w:val="right"/>
        </w:pPr>
        <w:r>
          <w:fldChar w:fldCharType="begin"/>
        </w:r>
        <w:r>
          <w:instrText xml:space="preserve"> PAGE   \* MERGEFORMAT </w:instrText>
        </w:r>
        <w:r>
          <w:fldChar w:fldCharType="separate"/>
        </w:r>
        <w:r w:rsidR="00316C0B">
          <w:rPr>
            <w:noProof/>
          </w:rPr>
          <w:t>4</w:t>
        </w:r>
        <w:r>
          <w:rPr>
            <w:noProof/>
          </w:rPr>
          <w:fldChar w:fldCharType="end"/>
        </w:r>
      </w:p>
    </w:sdtContent>
  </w:sdt>
  <w:p w:rsidR="008A031E" w:rsidRPr="008A031E" w:rsidRDefault="008A031E">
    <w:pPr>
      <w:pStyle w:val="Pieddepag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6EE" w:rsidRDefault="002666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943" w:rsidRDefault="00E17943">
      <w:r>
        <w:separator/>
      </w:r>
    </w:p>
  </w:footnote>
  <w:footnote w:type="continuationSeparator" w:id="0">
    <w:p w:rsidR="00E17943" w:rsidRDefault="00E17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6EE" w:rsidRDefault="002666E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31E" w:rsidRPr="008A031E" w:rsidRDefault="002377B2" w:rsidP="00B757FD">
    <w:pPr>
      <w:pStyle w:val="En-tte"/>
      <w:spacing w:after="0" w:line="0" w:lineRule="atLeast"/>
      <w:rPr>
        <w:lang w:val="fr-CH"/>
      </w:rPr>
    </w:pPr>
    <w:r w:rsidRPr="002377B2">
      <w:rPr>
        <w:noProof/>
      </w:rPr>
      <w:drawing>
        <wp:inline distT="0" distB="0" distL="0" distR="0">
          <wp:extent cx="938893" cy="843506"/>
          <wp:effectExtent l="19050" t="0" r="0" b="0"/>
          <wp:docPr id="1" name="Image 3" descr="HESAV_CMJN_moy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ESAV_CMJN_moyen.png"/>
                  <pic:cNvPicPr>
                    <a:picLocks noChangeAspect="1" noChangeArrowheads="1"/>
                  </pic:cNvPicPr>
                </pic:nvPicPr>
                <pic:blipFill>
                  <a:blip r:embed="rId1" cstate="print"/>
                  <a:srcRect/>
                  <a:stretch>
                    <a:fillRect/>
                  </a:stretch>
                </pic:blipFill>
                <pic:spPr bwMode="auto">
                  <a:xfrm>
                    <a:off x="0" y="0"/>
                    <a:ext cx="941280" cy="845650"/>
                  </a:xfrm>
                  <a:prstGeom prst="rect">
                    <a:avLst/>
                  </a:prstGeom>
                  <a:noFill/>
                  <a:ln w="9525">
                    <a:noFill/>
                    <a:miter lim="800000"/>
                    <a:headEnd/>
                    <a:tailEnd/>
                  </a:ln>
                </pic:spPr>
              </pic:pic>
            </a:graphicData>
          </a:graphic>
        </wp:inline>
      </w:drawing>
    </w:r>
    <w:r w:rsidR="003A3FCC">
      <w:rPr>
        <w:rFonts w:cs="Arial"/>
        <w:lang w:val="fr-CH"/>
      </w:rPr>
      <w:t xml:space="preserve">               </w:t>
    </w:r>
    <w:r w:rsidR="00C878EC">
      <w:rPr>
        <w:rFonts w:cs="Arial"/>
        <w:lang w:val="fr-CH"/>
      </w:rPr>
      <w:t xml:space="preserve">                                                                    </w:t>
    </w:r>
    <w:r w:rsidR="004310E7">
      <w:rPr>
        <w:rFonts w:cs="Arial"/>
        <w:lang w:val="fr-CH"/>
      </w:rPr>
      <w:t>Gestes de détente</w:t>
    </w:r>
    <w:r w:rsidR="00C878EC">
      <w:rPr>
        <w:rFonts w:cs="Arial"/>
        <w:lang w:val="fr-CH"/>
      </w:rPr>
      <w:t xml:space="preserve"> / Corinne Schaub</w:t>
    </w:r>
    <w:r w:rsidR="0090061E">
      <w:rPr>
        <w:rFonts w:cs="Arial"/>
        <w:lang w:val="fr-CH"/>
      </w:rPr>
      <w:ptab w:relativeTo="margin" w:alignment="right" w:leader="none"/>
    </w:r>
    <w:r w:rsidR="0090061E">
      <w:rPr>
        <w:rFonts w:cs="Arial"/>
        <w:lang w:val="fr-CH"/>
      </w:rPr>
      <w:t xml:space="preserve"> </w:t>
    </w:r>
    <w:r w:rsidR="00A672CC">
      <w:ptab w:relativeTo="margin" w:alignment="right" w:leader="none"/>
    </w:r>
    <w:r w:rsidR="00A672CC">
      <w:rPr>
        <w:rFonts w:cs="Arial"/>
        <w:lang w:val="fr-CH"/>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6EE" w:rsidRDefault="002666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04EA9"/>
    <w:rsid w:val="00015D9E"/>
    <w:rsid w:val="000B6FD6"/>
    <w:rsid w:val="0016499A"/>
    <w:rsid w:val="00177E7B"/>
    <w:rsid w:val="00183466"/>
    <w:rsid w:val="001E0726"/>
    <w:rsid w:val="002377B2"/>
    <w:rsid w:val="002666EE"/>
    <w:rsid w:val="002C1AB4"/>
    <w:rsid w:val="00304EA9"/>
    <w:rsid w:val="00316C0B"/>
    <w:rsid w:val="00341FB6"/>
    <w:rsid w:val="003A3FCC"/>
    <w:rsid w:val="003D6FEC"/>
    <w:rsid w:val="00416FA9"/>
    <w:rsid w:val="004310E7"/>
    <w:rsid w:val="004E177C"/>
    <w:rsid w:val="004F06AF"/>
    <w:rsid w:val="00503E59"/>
    <w:rsid w:val="005B76A8"/>
    <w:rsid w:val="005D786F"/>
    <w:rsid w:val="006C6BF7"/>
    <w:rsid w:val="00720814"/>
    <w:rsid w:val="007B0C94"/>
    <w:rsid w:val="007F335E"/>
    <w:rsid w:val="008053A0"/>
    <w:rsid w:val="00832883"/>
    <w:rsid w:val="008A031E"/>
    <w:rsid w:val="008B1908"/>
    <w:rsid w:val="0090061E"/>
    <w:rsid w:val="00943B3F"/>
    <w:rsid w:val="00A27710"/>
    <w:rsid w:val="00A66B15"/>
    <w:rsid w:val="00A672CC"/>
    <w:rsid w:val="00AB705E"/>
    <w:rsid w:val="00AD575E"/>
    <w:rsid w:val="00B3364C"/>
    <w:rsid w:val="00B757FD"/>
    <w:rsid w:val="00C01369"/>
    <w:rsid w:val="00C305AB"/>
    <w:rsid w:val="00C878EC"/>
    <w:rsid w:val="00D11A5F"/>
    <w:rsid w:val="00DB63A2"/>
    <w:rsid w:val="00DF3A79"/>
    <w:rsid w:val="00E17943"/>
    <w:rsid w:val="00E436FC"/>
    <w:rsid w:val="00E76771"/>
    <w:rsid w:val="00EF0800"/>
    <w:rsid w:val="00F7505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2CE1988B-EEAB-40FE-B2A7-55B88A27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9E"/>
    <w:pPr>
      <w:overflowPunct w:val="0"/>
      <w:autoSpaceDE w:val="0"/>
      <w:autoSpaceDN w:val="0"/>
      <w:adjustRightInd w:val="0"/>
      <w:jc w:val="both"/>
      <w:textAlignment w:val="baseline"/>
    </w:pPr>
    <w:rPr>
      <w:rFonts w:ascii="Arial" w:hAnsi="Arial"/>
      <w:spacing w:val="-5"/>
      <w:lang w:val="fr-FR" w:eastAsia="fr-FR"/>
    </w:rPr>
  </w:style>
  <w:style w:type="paragraph" w:styleId="Titre1">
    <w:name w:val="heading 1"/>
    <w:basedOn w:val="Titrebase"/>
    <w:next w:val="Corpsdetexte"/>
    <w:qFormat/>
    <w:rsid w:val="00015D9E"/>
    <w:pPr>
      <w:spacing w:after="220" w:line="200" w:lineRule="atLeast"/>
      <w:outlineLvl w:val="0"/>
    </w:pPr>
    <w:rPr>
      <w:rFonts w:ascii="Arial" w:hAnsi="Arial"/>
      <w:sz w:val="22"/>
    </w:rPr>
  </w:style>
  <w:style w:type="paragraph" w:styleId="Titre2">
    <w:name w:val="heading 2"/>
    <w:basedOn w:val="Titrebase"/>
    <w:next w:val="Corpsdetexte"/>
    <w:qFormat/>
    <w:rsid w:val="00015D9E"/>
    <w:pPr>
      <w:spacing w:line="200" w:lineRule="atLeast"/>
      <w:outlineLvl w:val="1"/>
    </w:pPr>
  </w:style>
  <w:style w:type="paragraph" w:styleId="Titre3">
    <w:name w:val="heading 3"/>
    <w:basedOn w:val="Titrebase"/>
    <w:next w:val="Corpsdetexte"/>
    <w:qFormat/>
    <w:rsid w:val="00015D9E"/>
    <w:pPr>
      <w:ind w:left="360"/>
      <w:outlineLvl w:val="2"/>
    </w:pPr>
    <w:rPr>
      <w:spacing w:val="-5"/>
    </w:rPr>
  </w:style>
  <w:style w:type="paragraph" w:styleId="Titre4">
    <w:name w:val="heading 4"/>
    <w:basedOn w:val="Titrebase"/>
    <w:next w:val="Corpsdetexte"/>
    <w:qFormat/>
    <w:rsid w:val="00015D9E"/>
    <w:pPr>
      <w:ind w:left="720"/>
      <w:outlineLvl w:val="3"/>
    </w:pPr>
    <w:rPr>
      <w:spacing w:val="-2"/>
      <w:sz w:val="18"/>
    </w:rPr>
  </w:style>
  <w:style w:type="paragraph" w:styleId="Titre5">
    <w:name w:val="heading 5"/>
    <w:basedOn w:val="Titrebase"/>
    <w:next w:val="Corpsdetexte"/>
    <w:qFormat/>
    <w:rsid w:val="00015D9E"/>
    <w:pPr>
      <w:ind w:left="1080"/>
      <w:outlineLvl w:val="4"/>
    </w:pPr>
    <w:rPr>
      <w:spacing w:val="-2"/>
      <w:sz w:val="18"/>
    </w:rPr>
  </w:style>
  <w:style w:type="paragraph" w:styleId="Titre6">
    <w:name w:val="heading 6"/>
    <w:basedOn w:val="Titrebase"/>
    <w:next w:val="Corpsdetexte"/>
    <w:qFormat/>
    <w:rsid w:val="00015D9E"/>
    <w:pPr>
      <w:ind w:left="1440"/>
      <w:outlineLvl w:val="5"/>
    </w:pPr>
    <w:rPr>
      <w:spacing w:val="-4"/>
      <w:sz w:val="18"/>
    </w:rPr>
  </w:style>
  <w:style w:type="paragraph" w:styleId="Titre7">
    <w:name w:val="heading 7"/>
    <w:basedOn w:val="Titrebase"/>
    <w:next w:val="Corpsdetexte"/>
    <w:qFormat/>
    <w:rsid w:val="00015D9E"/>
    <w:pPr>
      <w:ind w:left="1800"/>
      <w:outlineLvl w:val="6"/>
    </w:pPr>
    <w:rPr>
      <w:spacing w:val="-4"/>
      <w:sz w:val="18"/>
    </w:rPr>
  </w:style>
  <w:style w:type="paragraph" w:styleId="Titre8">
    <w:name w:val="heading 8"/>
    <w:basedOn w:val="Titrebase"/>
    <w:next w:val="Corpsdetexte"/>
    <w:qFormat/>
    <w:rsid w:val="00015D9E"/>
    <w:pPr>
      <w:ind w:left="2160"/>
      <w:outlineLvl w:val="7"/>
    </w:pPr>
    <w:rPr>
      <w:spacing w:val="-4"/>
      <w:sz w:val="18"/>
    </w:rPr>
  </w:style>
  <w:style w:type="paragraph" w:styleId="Titre9">
    <w:name w:val="heading 9"/>
    <w:basedOn w:val="Titrebase"/>
    <w:next w:val="Corpsdetexte"/>
    <w:qFormat/>
    <w:rsid w:val="00015D9E"/>
    <w:pPr>
      <w:ind w:left="2520"/>
      <w:outlineLvl w:val="8"/>
    </w:pPr>
    <w:rPr>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base">
    <w:name w:val="Titre (base)"/>
    <w:basedOn w:val="Corpsdetexte"/>
    <w:next w:val="Corpsdetexte"/>
    <w:rsid w:val="00015D9E"/>
    <w:pPr>
      <w:keepNext/>
      <w:keepLines/>
      <w:spacing w:after="0"/>
      <w:jc w:val="left"/>
    </w:pPr>
    <w:rPr>
      <w:rFonts w:ascii="Courier" w:hAnsi="Courier"/>
      <w:spacing w:val="-10"/>
      <w:kern w:val="28"/>
    </w:rPr>
  </w:style>
  <w:style w:type="paragraph" w:styleId="Corpsdetexte">
    <w:name w:val="Body Text"/>
    <w:basedOn w:val="Normal"/>
    <w:rsid w:val="00015D9E"/>
    <w:pPr>
      <w:spacing w:after="220" w:line="180" w:lineRule="atLeast"/>
    </w:pPr>
  </w:style>
  <w:style w:type="paragraph" w:customStyle="1" w:styleId="Notedebasdepagebase">
    <w:name w:val="Note de bas de page (base)"/>
    <w:basedOn w:val="Corpsdetexte"/>
    <w:rsid w:val="00015D9E"/>
    <w:pPr>
      <w:keepLines/>
      <w:spacing w:line="200" w:lineRule="atLeast"/>
    </w:pPr>
    <w:rPr>
      <w:sz w:val="16"/>
    </w:rPr>
  </w:style>
  <w:style w:type="paragraph" w:styleId="En-ttedemessage">
    <w:name w:val="Message Header"/>
    <w:basedOn w:val="Corpsdetexte"/>
    <w:rsid w:val="00015D9E"/>
    <w:pPr>
      <w:keepLines/>
      <w:tabs>
        <w:tab w:val="left" w:pos="720"/>
      </w:tabs>
      <w:spacing w:after="120"/>
      <w:ind w:left="720" w:hanging="720"/>
      <w:jc w:val="left"/>
    </w:pPr>
  </w:style>
  <w:style w:type="paragraph" w:styleId="Citation">
    <w:name w:val="Quote"/>
    <w:basedOn w:val="Corpsdetexte"/>
    <w:qFormat/>
    <w:rsid w:val="00015D9E"/>
    <w:pPr>
      <w:keepLines/>
      <w:ind w:left="720" w:right="720"/>
    </w:pPr>
  </w:style>
  <w:style w:type="paragraph" w:customStyle="1" w:styleId="Maintiencorpsdetexte">
    <w:name w:val="Maintien corps de texte"/>
    <w:basedOn w:val="Corpsdetexte"/>
    <w:rsid w:val="00015D9E"/>
    <w:pPr>
      <w:keepNext/>
    </w:pPr>
  </w:style>
  <w:style w:type="paragraph" w:styleId="Lgende">
    <w:name w:val="caption"/>
    <w:basedOn w:val="Image"/>
    <w:next w:val="Corpsdetexte"/>
    <w:qFormat/>
    <w:rsid w:val="00015D9E"/>
    <w:pPr>
      <w:spacing w:line="220" w:lineRule="atLeast"/>
    </w:pPr>
    <w:rPr>
      <w:i/>
      <w:sz w:val="18"/>
    </w:rPr>
  </w:style>
  <w:style w:type="paragraph" w:customStyle="1" w:styleId="Image">
    <w:name w:val="Image"/>
    <w:basedOn w:val="Normal"/>
    <w:next w:val="Lgende"/>
    <w:rsid w:val="00015D9E"/>
    <w:pPr>
      <w:keepNext/>
    </w:pPr>
  </w:style>
  <w:style w:type="paragraph" w:customStyle="1" w:styleId="Intituldocument">
    <w:name w:val="Intitulé document"/>
    <w:basedOn w:val="Titrebase"/>
    <w:next w:val="En-ttemessagepremier"/>
    <w:rsid w:val="00015D9E"/>
    <w:pPr>
      <w:spacing w:before="400" w:after="120" w:line="240" w:lineRule="atLeast"/>
      <w:ind w:left="-840"/>
    </w:pPr>
    <w:rPr>
      <w:rFonts w:ascii="Arial Black" w:hAnsi="Arial Black"/>
      <w:spacing w:val="0"/>
      <w:sz w:val="108"/>
    </w:rPr>
  </w:style>
  <w:style w:type="paragraph" w:customStyle="1" w:styleId="En-ttemessagepremier">
    <w:name w:val="En-tête message (premier)"/>
    <w:basedOn w:val="En-ttedemessage"/>
    <w:next w:val="En-ttedemessage"/>
    <w:rsid w:val="00015D9E"/>
    <w:pPr>
      <w:spacing w:before="220"/>
    </w:pPr>
  </w:style>
  <w:style w:type="character" w:styleId="Appeldenotedefin">
    <w:name w:val="endnote reference"/>
    <w:semiHidden/>
    <w:rsid w:val="00015D9E"/>
    <w:rPr>
      <w:noProof w:val="0"/>
      <w:vertAlign w:val="superscript"/>
      <w:lang w:val="fr-FR"/>
    </w:rPr>
  </w:style>
  <w:style w:type="paragraph" w:styleId="Notedefin">
    <w:name w:val="endnote text"/>
    <w:basedOn w:val="Notedebasdepagebase"/>
    <w:semiHidden/>
    <w:rsid w:val="00015D9E"/>
  </w:style>
  <w:style w:type="paragraph" w:styleId="Pieddepage">
    <w:name w:val="footer"/>
    <w:basedOn w:val="En-ttebase"/>
    <w:link w:val="PieddepageCar"/>
    <w:uiPriority w:val="99"/>
    <w:rsid w:val="00015D9E"/>
    <w:pPr>
      <w:spacing w:before="600"/>
    </w:pPr>
    <w:rPr>
      <w:sz w:val="18"/>
    </w:rPr>
  </w:style>
  <w:style w:type="paragraph" w:customStyle="1" w:styleId="En-ttebase">
    <w:name w:val="En-tête (base)"/>
    <w:basedOn w:val="Corpsdetexte"/>
    <w:rsid w:val="00015D9E"/>
    <w:pPr>
      <w:keepLines/>
      <w:tabs>
        <w:tab w:val="center" w:pos="4320"/>
        <w:tab w:val="right" w:pos="8640"/>
      </w:tabs>
      <w:spacing w:after="0"/>
    </w:pPr>
  </w:style>
  <w:style w:type="character" w:styleId="Appelnotedebasdep">
    <w:name w:val="footnote reference"/>
    <w:semiHidden/>
    <w:rsid w:val="00015D9E"/>
    <w:rPr>
      <w:noProof w:val="0"/>
      <w:vertAlign w:val="superscript"/>
      <w:lang w:val="fr-FR"/>
    </w:rPr>
  </w:style>
  <w:style w:type="paragraph" w:styleId="Notedebasdepage">
    <w:name w:val="footnote text"/>
    <w:basedOn w:val="Notedebasdepagebase"/>
    <w:semiHidden/>
    <w:rsid w:val="00015D9E"/>
  </w:style>
  <w:style w:type="paragraph" w:styleId="En-tte">
    <w:name w:val="header"/>
    <w:basedOn w:val="En-ttebase"/>
    <w:link w:val="En-tteCar"/>
    <w:uiPriority w:val="99"/>
    <w:rsid w:val="00015D9E"/>
    <w:pPr>
      <w:spacing w:after="600"/>
    </w:pPr>
  </w:style>
  <w:style w:type="character" w:customStyle="1" w:styleId="Majeur">
    <w:name w:val="Majeur"/>
    <w:rsid w:val="00015D9E"/>
    <w:rPr>
      <w:rFonts w:ascii="Courier" w:hAnsi="Courier"/>
      <w:noProof w:val="0"/>
      <w:sz w:val="18"/>
      <w:lang w:val="fr-FR"/>
    </w:rPr>
  </w:style>
  <w:style w:type="character" w:styleId="Numrodeligne">
    <w:name w:val="line number"/>
    <w:rsid w:val="00015D9E"/>
    <w:rPr>
      <w:noProof w:val="0"/>
      <w:sz w:val="18"/>
      <w:lang w:val="fr-FR"/>
    </w:rPr>
  </w:style>
  <w:style w:type="paragraph" w:styleId="Liste">
    <w:name w:val="List"/>
    <w:basedOn w:val="Corpsdetexte"/>
    <w:rsid w:val="00015D9E"/>
    <w:pPr>
      <w:ind w:left="360" w:hanging="360"/>
    </w:pPr>
  </w:style>
  <w:style w:type="paragraph" w:styleId="Listepuces">
    <w:name w:val="List Bullet"/>
    <w:basedOn w:val="Liste"/>
    <w:rsid w:val="00015D9E"/>
    <w:pPr>
      <w:ind w:left="720" w:right="720"/>
    </w:pPr>
  </w:style>
  <w:style w:type="paragraph" w:styleId="Listenumros">
    <w:name w:val="List Number"/>
    <w:basedOn w:val="Liste"/>
    <w:rsid w:val="00015D9E"/>
    <w:pPr>
      <w:ind w:right="720" w:firstLine="0"/>
    </w:pPr>
  </w:style>
  <w:style w:type="paragraph" w:styleId="Textedemacro">
    <w:name w:val="macro"/>
    <w:basedOn w:val="Corpsdetexte"/>
    <w:semiHidden/>
    <w:rsid w:val="00015D9E"/>
    <w:pPr>
      <w:spacing w:line="240" w:lineRule="auto"/>
      <w:jc w:val="left"/>
    </w:pPr>
  </w:style>
  <w:style w:type="character" w:styleId="Numrodepage">
    <w:name w:val="page number"/>
    <w:rsid w:val="00015D9E"/>
    <w:rPr>
      <w:noProof w:val="0"/>
      <w:sz w:val="18"/>
      <w:lang w:val="fr-FR"/>
    </w:rPr>
  </w:style>
  <w:style w:type="character" w:customStyle="1" w:styleId="Exposant">
    <w:name w:val="Exposant"/>
    <w:rsid w:val="00015D9E"/>
    <w:rPr>
      <w:noProof w:val="0"/>
      <w:vertAlign w:val="superscript"/>
      <w:lang w:val="fr-FR"/>
    </w:rPr>
  </w:style>
  <w:style w:type="paragraph" w:styleId="Listepuces5">
    <w:name w:val="List Bullet 5"/>
    <w:basedOn w:val="Listepuces"/>
    <w:rsid w:val="00015D9E"/>
    <w:pPr>
      <w:ind w:left="2160"/>
    </w:pPr>
  </w:style>
  <w:style w:type="paragraph" w:styleId="Listepuces4">
    <w:name w:val="List Bullet 4"/>
    <w:basedOn w:val="Listepuces"/>
    <w:rsid w:val="00015D9E"/>
    <w:pPr>
      <w:ind w:left="1800"/>
    </w:pPr>
  </w:style>
  <w:style w:type="character" w:customStyle="1" w:styleId="En-ttemessageintitul">
    <w:name w:val="En-tête message (intitulé)"/>
    <w:rsid w:val="00015D9E"/>
    <w:rPr>
      <w:rFonts w:ascii="Courier" w:hAnsi="Courier"/>
      <w:noProof w:val="0"/>
      <w:spacing w:val="-10"/>
      <w:sz w:val="18"/>
      <w:lang w:val="fr-FR"/>
    </w:rPr>
  </w:style>
  <w:style w:type="paragraph" w:styleId="Date">
    <w:name w:val="Date"/>
    <w:basedOn w:val="Corpsdetexte"/>
    <w:rsid w:val="00015D9E"/>
    <w:pPr>
      <w:spacing w:after="0"/>
      <w:jc w:val="left"/>
    </w:pPr>
  </w:style>
  <w:style w:type="paragraph" w:styleId="Listepuces3">
    <w:name w:val="List Bullet 3"/>
    <w:basedOn w:val="Listepuces"/>
    <w:rsid w:val="00015D9E"/>
    <w:pPr>
      <w:ind w:left="1440"/>
    </w:pPr>
  </w:style>
  <w:style w:type="paragraph" w:styleId="Listenumros5">
    <w:name w:val="List Number 5"/>
    <w:basedOn w:val="Listenumros"/>
    <w:rsid w:val="00015D9E"/>
    <w:pPr>
      <w:ind w:left="2160"/>
    </w:pPr>
  </w:style>
  <w:style w:type="paragraph" w:styleId="Listenumros4">
    <w:name w:val="List Number 4"/>
    <w:basedOn w:val="Listenumros"/>
    <w:rsid w:val="00015D9E"/>
    <w:pPr>
      <w:ind w:left="1800"/>
    </w:pPr>
  </w:style>
  <w:style w:type="paragraph" w:styleId="Listenumros3">
    <w:name w:val="List Number 3"/>
    <w:basedOn w:val="Listenumros"/>
    <w:rsid w:val="00015D9E"/>
    <w:pPr>
      <w:ind w:left="1440"/>
    </w:pPr>
  </w:style>
  <w:style w:type="paragraph" w:styleId="Listenumros2">
    <w:name w:val="List Number 2"/>
    <w:basedOn w:val="Listenumros"/>
    <w:rsid w:val="00015D9E"/>
    <w:pPr>
      <w:ind w:left="1080"/>
    </w:pPr>
  </w:style>
  <w:style w:type="paragraph" w:styleId="Listepuces2">
    <w:name w:val="List Bullet 2"/>
    <w:basedOn w:val="Listepuces"/>
    <w:rsid w:val="00015D9E"/>
    <w:pPr>
      <w:ind w:left="1080"/>
    </w:pPr>
  </w:style>
  <w:style w:type="paragraph" w:styleId="Liste5">
    <w:name w:val="List 5"/>
    <w:basedOn w:val="Liste"/>
    <w:rsid w:val="00015D9E"/>
    <w:pPr>
      <w:ind w:left="1800"/>
    </w:pPr>
  </w:style>
  <w:style w:type="paragraph" w:styleId="Liste4">
    <w:name w:val="List 4"/>
    <w:basedOn w:val="Liste"/>
    <w:rsid w:val="00015D9E"/>
    <w:pPr>
      <w:ind w:left="1440"/>
    </w:pPr>
  </w:style>
  <w:style w:type="paragraph" w:styleId="Liste3">
    <w:name w:val="List 3"/>
    <w:basedOn w:val="Liste"/>
    <w:rsid w:val="00015D9E"/>
    <w:pPr>
      <w:ind w:left="1080"/>
    </w:pPr>
  </w:style>
  <w:style w:type="paragraph" w:styleId="Liste2">
    <w:name w:val="List 2"/>
    <w:basedOn w:val="Liste"/>
    <w:rsid w:val="00015D9E"/>
    <w:pPr>
      <w:ind w:left="720"/>
    </w:pPr>
  </w:style>
  <w:style w:type="character" w:customStyle="1" w:styleId="Important">
    <w:name w:val="Important"/>
    <w:rsid w:val="00015D9E"/>
    <w:rPr>
      <w:rFonts w:ascii="Courier" w:hAnsi="Courier"/>
      <w:noProof w:val="0"/>
      <w:sz w:val="18"/>
      <w:lang w:val="fr-FR"/>
    </w:rPr>
  </w:style>
  <w:style w:type="paragraph" w:styleId="Formuledepolitesse">
    <w:name w:val="Closing"/>
    <w:basedOn w:val="Normal"/>
    <w:rsid w:val="00015D9E"/>
    <w:pPr>
      <w:keepNext/>
      <w:spacing w:line="220" w:lineRule="atLeast"/>
    </w:pPr>
  </w:style>
  <w:style w:type="paragraph" w:styleId="Commentaire">
    <w:name w:val="annotation text"/>
    <w:basedOn w:val="Notedebasdepagebase"/>
    <w:semiHidden/>
    <w:rsid w:val="00015D9E"/>
  </w:style>
  <w:style w:type="character" w:styleId="Marquedecommentaire">
    <w:name w:val="annotation reference"/>
    <w:semiHidden/>
    <w:rsid w:val="00015D9E"/>
    <w:rPr>
      <w:noProof w:val="0"/>
      <w:sz w:val="16"/>
      <w:lang w:val="fr-FR"/>
    </w:rPr>
  </w:style>
  <w:style w:type="paragraph" w:styleId="Retraitcorpsdetexte">
    <w:name w:val="Body Text Indent"/>
    <w:basedOn w:val="Corpsdetexte"/>
    <w:rsid w:val="00015D9E"/>
    <w:pPr>
      <w:ind w:left="360"/>
    </w:pPr>
  </w:style>
  <w:style w:type="paragraph" w:styleId="Retraitnormal">
    <w:name w:val="Normal Indent"/>
    <w:basedOn w:val="Normal"/>
    <w:rsid w:val="00015D9E"/>
    <w:pPr>
      <w:ind w:left="720"/>
    </w:pPr>
  </w:style>
  <w:style w:type="paragraph" w:styleId="Listecontinue">
    <w:name w:val="List Continue"/>
    <w:basedOn w:val="Liste"/>
    <w:rsid w:val="00015D9E"/>
    <w:pPr>
      <w:ind w:left="720" w:right="720" w:firstLine="0"/>
    </w:pPr>
  </w:style>
  <w:style w:type="paragraph" w:styleId="Listecontinue2">
    <w:name w:val="List Continue 2"/>
    <w:basedOn w:val="Listecontinue"/>
    <w:rsid w:val="00015D9E"/>
    <w:pPr>
      <w:ind w:left="1080"/>
    </w:pPr>
  </w:style>
  <w:style w:type="paragraph" w:styleId="Listecontinue3">
    <w:name w:val="List Continue 3"/>
    <w:basedOn w:val="Listecontinue"/>
    <w:rsid w:val="00015D9E"/>
    <w:pPr>
      <w:ind w:left="1440"/>
    </w:pPr>
  </w:style>
  <w:style w:type="paragraph" w:styleId="Listecontinue4">
    <w:name w:val="List Continue 4"/>
    <w:basedOn w:val="Listecontinue"/>
    <w:rsid w:val="00015D9E"/>
    <w:pPr>
      <w:ind w:left="1800"/>
    </w:pPr>
  </w:style>
  <w:style w:type="paragraph" w:styleId="Listecontinue5">
    <w:name w:val="List Continue 5"/>
    <w:basedOn w:val="Listecontinue"/>
    <w:rsid w:val="00015D9E"/>
    <w:pPr>
      <w:ind w:left="2160"/>
    </w:pPr>
  </w:style>
  <w:style w:type="paragraph" w:customStyle="1" w:styleId="Nomsocit">
    <w:name w:val="Nom société"/>
    <w:basedOn w:val="Adresseexp"/>
    <w:rsid w:val="00015D9E"/>
    <w:pPr>
      <w:framePr w:w="3552" w:wrap="notBeside" w:x="7501"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Adresseexp">
    <w:name w:val="Adresse exp."/>
    <w:basedOn w:val="Normal"/>
    <w:rsid w:val="00015D9E"/>
    <w:pPr>
      <w:keepLines/>
      <w:framePr w:w="5040" w:hSpace="180" w:wrap="notBeside" w:vAnchor="page" w:hAnchor="page" w:x="1801" w:y="961" w:anchorLock="1"/>
      <w:tabs>
        <w:tab w:val="left" w:pos="2640"/>
      </w:tabs>
      <w:spacing w:line="200" w:lineRule="atLeast"/>
    </w:pPr>
    <w:rPr>
      <w:spacing w:val="-2"/>
      <w:sz w:val="16"/>
    </w:rPr>
  </w:style>
  <w:style w:type="paragraph" w:customStyle="1" w:styleId="Picesjointes">
    <w:name w:val="Pièces jointes"/>
    <w:basedOn w:val="Corpsdetexte"/>
    <w:next w:val="Normal"/>
    <w:rsid w:val="00015D9E"/>
    <w:pPr>
      <w:keepLines/>
      <w:spacing w:before="220"/>
      <w:jc w:val="left"/>
    </w:pPr>
  </w:style>
  <w:style w:type="paragraph" w:customStyle="1" w:styleId="Initialesderf">
    <w:name w:val="Initiales de réf."/>
    <w:basedOn w:val="Corpsdetexte"/>
    <w:next w:val="Picesjointes"/>
    <w:rsid w:val="00015D9E"/>
    <w:pPr>
      <w:keepNext/>
      <w:keepLines/>
      <w:spacing w:after="0"/>
    </w:pPr>
  </w:style>
  <w:style w:type="paragraph" w:styleId="Signature">
    <w:name w:val="Signature"/>
    <w:aliases w:val="Nom signataire"/>
    <w:basedOn w:val="Corpsdetexte"/>
    <w:rsid w:val="00015D9E"/>
    <w:pPr>
      <w:keepNext/>
      <w:keepLines/>
      <w:spacing w:before="660" w:after="0"/>
    </w:pPr>
  </w:style>
  <w:style w:type="paragraph" w:customStyle="1" w:styleId="En-ttemessagedernier">
    <w:name w:val="En-tête message (dernier)"/>
    <w:basedOn w:val="En-ttedemessage"/>
    <w:next w:val="Corpsdetexte"/>
    <w:rsid w:val="00015D9E"/>
    <w:pPr>
      <w:pBdr>
        <w:bottom w:val="single" w:sz="6" w:space="15" w:color="auto"/>
      </w:pBdr>
      <w:spacing w:after="320"/>
    </w:pPr>
  </w:style>
  <w:style w:type="paragraph" w:styleId="Adressedestinataire">
    <w:name w:val="envelope address"/>
    <w:basedOn w:val="Normal"/>
    <w:rsid w:val="00015D9E"/>
    <w:pPr>
      <w:framePr w:w="7920" w:h="1980" w:hRule="exact" w:hSpace="180" w:wrap="auto" w:hAnchor="page" w:xAlign="center" w:yAlign="bottom"/>
      <w:ind w:left="2880"/>
    </w:pPr>
    <w:rPr>
      <w:sz w:val="24"/>
    </w:rPr>
  </w:style>
  <w:style w:type="paragraph" w:styleId="Adresseexpditeur">
    <w:name w:val="envelope return"/>
    <w:basedOn w:val="Normal"/>
    <w:rsid w:val="00015D9E"/>
  </w:style>
  <w:style w:type="paragraph" w:styleId="Index1">
    <w:name w:val="index 1"/>
    <w:basedOn w:val="Normal"/>
    <w:next w:val="Normal"/>
    <w:semiHidden/>
    <w:rsid w:val="00015D9E"/>
    <w:pPr>
      <w:tabs>
        <w:tab w:val="right" w:leader="dot" w:pos="9072"/>
      </w:tabs>
      <w:ind w:left="200" w:hanging="200"/>
    </w:pPr>
  </w:style>
  <w:style w:type="paragraph" w:styleId="Index2">
    <w:name w:val="index 2"/>
    <w:basedOn w:val="Normal"/>
    <w:next w:val="Normal"/>
    <w:semiHidden/>
    <w:rsid w:val="00015D9E"/>
    <w:pPr>
      <w:tabs>
        <w:tab w:val="right" w:leader="dot" w:pos="9072"/>
      </w:tabs>
      <w:ind w:left="400" w:hanging="200"/>
    </w:pPr>
  </w:style>
  <w:style w:type="paragraph" w:styleId="Index3">
    <w:name w:val="index 3"/>
    <w:basedOn w:val="Normal"/>
    <w:next w:val="Normal"/>
    <w:semiHidden/>
    <w:rsid w:val="00015D9E"/>
    <w:pPr>
      <w:tabs>
        <w:tab w:val="right" w:leader="dot" w:pos="9072"/>
      </w:tabs>
      <w:ind w:left="600" w:hanging="200"/>
    </w:pPr>
  </w:style>
  <w:style w:type="paragraph" w:styleId="Index4">
    <w:name w:val="index 4"/>
    <w:basedOn w:val="Normal"/>
    <w:next w:val="Normal"/>
    <w:semiHidden/>
    <w:rsid w:val="00015D9E"/>
    <w:pPr>
      <w:tabs>
        <w:tab w:val="right" w:leader="dot" w:pos="9072"/>
      </w:tabs>
      <w:ind w:left="800" w:hanging="200"/>
    </w:pPr>
  </w:style>
  <w:style w:type="paragraph" w:styleId="Index5">
    <w:name w:val="index 5"/>
    <w:basedOn w:val="Normal"/>
    <w:next w:val="Normal"/>
    <w:semiHidden/>
    <w:rsid w:val="00015D9E"/>
    <w:pPr>
      <w:tabs>
        <w:tab w:val="right" w:leader="dot" w:pos="9072"/>
      </w:tabs>
      <w:ind w:left="1000" w:hanging="200"/>
    </w:pPr>
  </w:style>
  <w:style w:type="paragraph" w:styleId="Index6">
    <w:name w:val="index 6"/>
    <w:basedOn w:val="Normal"/>
    <w:next w:val="Normal"/>
    <w:semiHidden/>
    <w:rsid w:val="00015D9E"/>
    <w:pPr>
      <w:tabs>
        <w:tab w:val="right" w:leader="dot" w:pos="9072"/>
      </w:tabs>
      <w:ind w:left="1200" w:hanging="200"/>
    </w:pPr>
  </w:style>
  <w:style w:type="paragraph" w:styleId="Index7">
    <w:name w:val="index 7"/>
    <w:basedOn w:val="Normal"/>
    <w:next w:val="Normal"/>
    <w:semiHidden/>
    <w:rsid w:val="00015D9E"/>
    <w:pPr>
      <w:tabs>
        <w:tab w:val="right" w:leader="dot" w:pos="9072"/>
      </w:tabs>
      <w:ind w:left="1400" w:hanging="200"/>
    </w:pPr>
  </w:style>
  <w:style w:type="paragraph" w:styleId="Index8">
    <w:name w:val="index 8"/>
    <w:basedOn w:val="Normal"/>
    <w:next w:val="Normal"/>
    <w:semiHidden/>
    <w:rsid w:val="00015D9E"/>
    <w:pPr>
      <w:tabs>
        <w:tab w:val="right" w:leader="dot" w:pos="9072"/>
      </w:tabs>
      <w:ind w:left="1600" w:hanging="200"/>
    </w:pPr>
  </w:style>
  <w:style w:type="paragraph" w:styleId="Index9">
    <w:name w:val="index 9"/>
    <w:basedOn w:val="Normal"/>
    <w:next w:val="Normal"/>
    <w:semiHidden/>
    <w:rsid w:val="00015D9E"/>
    <w:pPr>
      <w:tabs>
        <w:tab w:val="right" w:leader="dot" w:pos="9072"/>
      </w:tabs>
      <w:ind w:left="1800" w:hanging="200"/>
    </w:pPr>
  </w:style>
  <w:style w:type="paragraph" w:styleId="Sous-titre">
    <w:name w:val="Subtitle"/>
    <w:basedOn w:val="Normal"/>
    <w:qFormat/>
    <w:rsid w:val="00015D9E"/>
    <w:pPr>
      <w:spacing w:after="60"/>
      <w:jc w:val="center"/>
    </w:pPr>
    <w:rPr>
      <w:sz w:val="24"/>
    </w:rPr>
  </w:style>
  <w:style w:type="paragraph" w:styleId="Tabledesillustrations">
    <w:name w:val="table of figures"/>
    <w:basedOn w:val="Normal"/>
    <w:next w:val="Normal"/>
    <w:semiHidden/>
    <w:rsid w:val="00015D9E"/>
    <w:pPr>
      <w:tabs>
        <w:tab w:val="right" w:leader="dot" w:pos="9072"/>
      </w:tabs>
      <w:ind w:left="400" w:hanging="400"/>
    </w:pPr>
  </w:style>
  <w:style w:type="paragraph" w:styleId="Tabledesrfrencesjuridiques">
    <w:name w:val="table of authorities"/>
    <w:basedOn w:val="Normal"/>
    <w:next w:val="Normal"/>
    <w:semiHidden/>
    <w:rsid w:val="00015D9E"/>
    <w:pPr>
      <w:tabs>
        <w:tab w:val="right" w:leader="dot" w:pos="9072"/>
      </w:tabs>
      <w:ind w:left="200" w:hanging="200"/>
    </w:pPr>
  </w:style>
  <w:style w:type="paragraph" w:styleId="TitreTR">
    <w:name w:val="toa heading"/>
    <w:basedOn w:val="Normal"/>
    <w:next w:val="Normal"/>
    <w:semiHidden/>
    <w:rsid w:val="00015D9E"/>
    <w:pPr>
      <w:spacing w:before="120"/>
    </w:pPr>
    <w:rPr>
      <w:b/>
      <w:sz w:val="24"/>
    </w:rPr>
  </w:style>
  <w:style w:type="paragraph" w:styleId="Titreindex">
    <w:name w:val="index heading"/>
    <w:basedOn w:val="Normal"/>
    <w:next w:val="Index1"/>
    <w:semiHidden/>
    <w:rsid w:val="00015D9E"/>
    <w:rPr>
      <w:b/>
    </w:rPr>
  </w:style>
  <w:style w:type="paragraph" w:styleId="Titre">
    <w:name w:val="Title"/>
    <w:basedOn w:val="Normal"/>
    <w:qFormat/>
    <w:rsid w:val="00015D9E"/>
    <w:pPr>
      <w:spacing w:before="240" w:after="60"/>
      <w:jc w:val="center"/>
    </w:pPr>
    <w:rPr>
      <w:b/>
      <w:kern w:val="28"/>
      <w:sz w:val="32"/>
    </w:rPr>
  </w:style>
  <w:style w:type="paragraph" w:styleId="TM1">
    <w:name w:val="toc 1"/>
    <w:basedOn w:val="Normal"/>
    <w:next w:val="Normal"/>
    <w:semiHidden/>
    <w:rsid w:val="00015D9E"/>
    <w:pPr>
      <w:tabs>
        <w:tab w:val="right" w:leader="dot" w:pos="9072"/>
      </w:tabs>
    </w:pPr>
  </w:style>
  <w:style w:type="paragraph" w:styleId="TM2">
    <w:name w:val="toc 2"/>
    <w:basedOn w:val="Normal"/>
    <w:next w:val="Normal"/>
    <w:semiHidden/>
    <w:rsid w:val="00015D9E"/>
    <w:pPr>
      <w:tabs>
        <w:tab w:val="right" w:leader="dot" w:pos="9072"/>
      </w:tabs>
      <w:ind w:left="200"/>
    </w:pPr>
  </w:style>
  <w:style w:type="paragraph" w:styleId="TM3">
    <w:name w:val="toc 3"/>
    <w:basedOn w:val="Normal"/>
    <w:next w:val="Normal"/>
    <w:semiHidden/>
    <w:rsid w:val="00015D9E"/>
    <w:pPr>
      <w:tabs>
        <w:tab w:val="right" w:leader="dot" w:pos="9072"/>
      </w:tabs>
      <w:ind w:left="400"/>
    </w:pPr>
  </w:style>
  <w:style w:type="paragraph" w:styleId="TM4">
    <w:name w:val="toc 4"/>
    <w:basedOn w:val="Normal"/>
    <w:next w:val="Normal"/>
    <w:semiHidden/>
    <w:rsid w:val="00015D9E"/>
    <w:pPr>
      <w:tabs>
        <w:tab w:val="right" w:leader="dot" w:pos="9072"/>
      </w:tabs>
      <w:ind w:left="600"/>
    </w:pPr>
  </w:style>
  <w:style w:type="paragraph" w:styleId="TM5">
    <w:name w:val="toc 5"/>
    <w:basedOn w:val="Normal"/>
    <w:next w:val="Normal"/>
    <w:semiHidden/>
    <w:rsid w:val="00015D9E"/>
    <w:pPr>
      <w:tabs>
        <w:tab w:val="right" w:leader="dot" w:pos="9072"/>
      </w:tabs>
      <w:ind w:left="800"/>
    </w:pPr>
  </w:style>
  <w:style w:type="paragraph" w:styleId="TM6">
    <w:name w:val="toc 6"/>
    <w:basedOn w:val="Normal"/>
    <w:next w:val="Normal"/>
    <w:semiHidden/>
    <w:rsid w:val="00015D9E"/>
    <w:pPr>
      <w:tabs>
        <w:tab w:val="right" w:leader="dot" w:pos="9072"/>
      </w:tabs>
      <w:ind w:left="1000"/>
    </w:pPr>
  </w:style>
  <w:style w:type="paragraph" w:styleId="TM7">
    <w:name w:val="toc 7"/>
    <w:basedOn w:val="Normal"/>
    <w:next w:val="Normal"/>
    <w:semiHidden/>
    <w:rsid w:val="00015D9E"/>
    <w:pPr>
      <w:tabs>
        <w:tab w:val="right" w:leader="dot" w:pos="9072"/>
      </w:tabs>
      <w:ind w:left="1200"/>
    </w:pPr>
  </w:style>
  <w:style w:type="paragraph" w:styleId="TM8">
    <w:name w:val="toc 8"/>
    <w:basedOn w:val="Normal"/>
    <w:next w:val="Normal"/>
    <w:semiHidden/>
    <w:rsid w:val="00015D9E"/>
    <w:pPr>
      <w:tabs>
        <w:tab w:val="right" w:leader="dot" w:pos="9072"/>
      </w:tabs>
      <w:ind w:left="1400"/>
    </w:pPr>
  </w:style>
  <w:style w:type="paragraph" w:styleId="TM9">
    <w:name w:val="toc 9"/>
    <w:basedOn w:val="Normal"/>
    <w:next w:val="Normal"/>
    <w:semiHidden/>
    <w:rsid w:val="00015D9E"/>
    <w:pPr>
      <w:tabs>
        <w:tab w:val="right" w:leader="dot" w:pos="9072"/>
      </w:tabs>
      <w:ind w:left="1600"/>
    </w:pPr>
  </w:style>
  <w:style w:type="paragraph" w:customStyle="1" w:styleId="DocumentLabel">
    <w:name w:val="Document Label"/>
    <w:basedOn w:val="Normal"/>
    <w:next w:val="Corpsdetexte"/>
    <w:rsid w:val="00015D9E"/>
    <w:pPr>
      <w:keepNext/>
      <w:pBdr>
        <w:top w:val="single" w:sz="24" w:space="15" w:color="auto"/>
        <w:bottom w:val="single" w:sz="6" w:space="15" w:color="auto"/>
      </w:pBdr>
      <w:spacing w:before="120" w:after="240"/>
    </w:pPr>
    <w:rPr>
      <w:rFonts w:ascii="Arial Narrow" w:hAnsi="Arial Narrow"/>
      <w:b/>
      <w:caps/>
      <w:spacing w:val="180"/>
      <w:sz w:val="32"/>
      <w:lang w:val="en-US"/>
    </w:rPr>
  </w:style>
  <w:style w:type="character" w:customStyle="1" w:styleId="Superscript">
    <w:name w:val="Superscript"/>
    <w:rsid w:val="00015D9E"/>
    <w:rPr>
      <w:noProof w:val="0"/>
      <w:vertAlign w:val="superscript"/>
      <w:lang w:val="fr-FR"/>
    </w:rPr>
  </w:style>
  <w:style w:type="character" w:customStyle="1" w:styleId="Slogan">
    <w:name w:val="Slogan"/>
    <w:basedOn w:val="Policepardfaut"/>
    <w:rsid w:val="00015D9E"/>
    <w:rPr>
      <w:i/>
      <w:noProof w:val="0"/>
      <w:spacing w:val="70"/>
      <w:sz w:val="21"/>
      <w:lang w:val="fr-FR"/>
    </w:rPr>
  </w:style>
  <w:style w:type="paragraph" w:styleId="Textedebulles">
    <w:name w:val="Balloon Text"/>
    <w:basedOn w:val="Normal"/>
    <w:semiHidden/>
    <w:rsid w:val="00943B3F"/>
    <w:rPr>
      <w:rFonts w:ascii="Tahoma" w:hAnsi="Tahoma" w:cs="Tahoma"/>
      <w:sz w:val="16"/>
      <w:szCs w:val="16"/>
    </w:rPr>
  </w:style>
  <w:style w:type="character" w:customStyle="1" w:styleId="En-tteCar">
    <w:name w:val="En-tête Car"/>
    <w:basedOn w:val="Policepardfaut"/>
    <w:link w:val="En-tte"/>
    <w:uiPriority w:val="99"/>
    <w:rsid w:val="00A27710"/>
    <w:rPr>
      <w:rFonts w:ascii="Arial" w:hAnsi="Arial"/>
      <w:spacing w:val="-5"/>
      <w:lang w:val="fr-FR" w:eastAsia="fr-FR"/>
    </w:rPr>
  </w:style>
  <w:style w:type="character" w:styleId="Lienhypertexte">
    <w:name w:val="Hyperlink"/>
    <w:basedOn w:val="Policepardfaut"/>
    <w:rsid w:val="00503E59"/>
    <w:rPr>
      <w:color w:val="0000FF"/>
      <w:u w:val="single"/>
    </w:rPr>
  </w:style>
  <w:style w:type="character" w:customStyle="1" w:styleId="PieddepageCar">
    <w:name w:val="Pied de page Car"/>
    <w:basedOn w:val="Policepardfaut"/>
    <w:link w:val="Pieddepage"/>
    <w:uiPriority w:val="99"/>
    <w:rsid w:val="00F75059"/>
    <w:rPr>
      <w:rFonts w:ascii="Arial" w:hAnsi="Arial"/>
      <w:spacing w:val="-5"/>
      <w:sz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2922</Words>
  <Characters>16075</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Programme de soins infirmiers</vt:lpstr>
    </vt:vector>
  </TitlesOfParts>
  <Company>SIEPV</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soins infirmiers</dc:title>
  <dc:creator>Enseignants</dc:creator>
  <cp:lastModifiedBy>SCHAUB Corinne</cp:lastModifiedBy>
  <cp:revision>2</cp:revision>
  <cp:lastPrinted>2010-01-18T12:16:00Z</cp:lastPrinted>
  <dcterms:created xsi:type="dcterms:W3CDTF">2017-10-20T08:32:00Z</dcterms:created>
  <dcterms:modified xsi:type="dcterms:W3CDTF">2017-10-20T08:32:00Z</dcterms:modified>
</cp:coreProperties>
</file>