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00213" w14:textId="77777777" w:rsidR="00C0673C" w:rsidRPr="00CC4D21" w:rsidRDefault="00CC4D21">
      <w:pPr>
        <w:rPr>
          <w:lang w:val="en-US"/>
        </w:rPr>
      </w:pPr>
      <w:r w:rsidRPr="00CC4D21">
        <w:rPr>
          <w:lang w:val="en-US"/>
        </w:rPr>
        <w:t xml:space="preserve">Exercise 1 – you sell beverage with alcohol </w:t>
      </w:r>
    </w:p>
    <w:p w14:paraId="591C6F36" w14:textId="77777777" w:rsidR="00CC4D21" w:rsidRPr="00CC4D21" w:rsidRDefault="00CC4D21" w:rsidP="00CC4D21">
      <w:pPr>
        <w:pStyle w:val="ListParagraph"/>
        <w:numPr>
          <w:ilvl w:val="0"/>
          <w:numId w:val="1"/>
        </w:numPr>
        <w:rPr>
          <w:lang w:val="en-US"/>
        </w:rPr>
      </w:pPr>
      <w:r w:rsidRPr="00CC4D21">
        <w:rPr>
          <w:lang w:val="en-US"/>
        </w:rPr>
        <w:t>Gross purchase price for 1.4 CHF without VAT</w:t>
      </w:r>
    </w:p>
    <w:p w14:paraId="32E3626E" w14:textId="77777777" w:rsidR="00CC4D21" w:rsidRDefault="00CC4D21" w:rsidP="00CC4D2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You obtain a discount of 10%</w:t>
      </w:r>
    </w:p>
    <w:p w14:paraId="5843DA72" w14:textId="77777777" w:rsidR="00CC4D21" w:rsidRDefault="00CC4D21" w:rsidP="00CC4D2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Delivery cost 0.05CHF </w:t>
      </w:r>
    </w:p>
    <w:p w14:paraId="3E202201" w14:textId="77777777" w:rsidR="00CC4D21" w:rsidRDefault="00CC4D21" w:rsidP="00CC4D21">
      <w:pPr>
        <w:rPr>
          <w:lang w:val="en-US"/>
        </w:rPr>
      </w:pPr>
      <w:r>
        <w:rPr>
          <w:lang w:val="en-US"/>
        </w:rPr>
        <w:t>Determine the selling price that we will put in our drink menu, knowing the following components:</w:t>
      </w:r>
    </w:p>
    <w:p w14:paraId="71C54AFD" w14:textId="77777777" w:rsidR="00CC4D21" w:rsidRDefault="00CC4D21" w:rsidP="00CC4D2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Markup of other operating expenses is 210%</w:t>
      </w:r>
    </w:p>
    <w:p w14:paraId="38DAC8D1" w14:textId="77777777" w:rsidR="00CC4D21" w:rsidRDefault="00CC4D21" w:rsidP="00CC4D2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Net margin is 15% markup on total cost price </w:t>
      </w:r>
    </w:p>
    <w:p w14:paraId="3C56CBF9" w14:textId="77777777" w:rsidR="00CC4D21" w:rsidRDefault="00CC4D21" w:rsidP="00CC4D21">
      <w:pPr>
        <w:rPr>
          <w:lang w:val="en-US"/>
        </w:rPr>
      </w:pPr>
    </w:p>
    <w:p w14:paraId="68DBE553" w14:textId="77777777" w:rsidR="00CC4D21" w:rsidRDefault="00CC4D21" w:rsidP="00CC4D21">
      <w:pPr>
        <w:rPr>
          <w:lang w:val="en-US"/>
        </w:rPr>
      </w:pPr>
    </w:p>
    <w:p w14:paraId="56F98122" w14:textId="77777777" w:rsidR="006740DC" w:rsidRDefault="00CC4D21" w:rsidP="00CC4D21">
      <w:pPr>
        <w:rPr>
          <w:lang w:val="en-US"/>
        </w:rPr>
      </w:pPr>
      <w:r>
        <w:rPr>
          <w:lang w:val="en-US"/>
        </w:rPr>
        <w:t xml:space="preserve">Exercise 2 </w:t>
      </w:r>
      <w:r w:rsidR="006740DC">
        <w:rPr>
          <w:lang w:val="en-US"/>
        </w:rPr>
        <w:t>–</w:t>
      </w:r>
      <w:r>
        <w:rPr>
          <w:lang w:val="en-US"/>
        </w:rPr>
        <w:t xml:space="preserve"> </w:t>
      </w:r>
      <w:r w:rsidR="006740DC">
        <w:rPr>
          <w:lang w:val="en-US"/>
        </w:rPr>
        <w:t xml:space="preserve">A restaurant buy some wine, 5 boxes of 6 bottles each.  </w:t>
      </w:r>
    </w:p>
    <w:p w14:paraId="3CDBE957" w14:textId="77777777" w:rsidR="006740DC" w:rsidRDefault="006740DC" w:rsidP="00CC4D21">
      <w:pPr>
        <w:rPr>
          <w:lang w:val="en-US"/>
        </w:rPr>
      </w:pPr>
      <w:r>
        <w:rPr>
          <w:lang w:val="en-US"/>
        </w:rPr>
        <w:t>Purchase price including VAT 22.5CHF per bottle, supplier give a 20% professional discount and delivery cost is paid by the supplier.</w:t>
      </w:r>
    </w:p>
    <w:p w14:paraId="5B938F56" w14:textId="77777777" w:rsidR="006740DC" w:rsidRDefault="006740DC" w:rsidP="006740DC">
      <w:pPr>
        <w:pStyle w:val="ListParagraph"/>
        <w:numPr>
          <w:ilvl w:val="0"/>
          <w:numId w:val="2"/>
        </w:numPr>
        <w:rPr>
          <w:lang w:val="en-US"/>
        </w:rPr>
      </w:pPr>
      <w:r w:rsidRPr="006740DC">
        <w:rPr>
          <w:lang w:val="en-US"/>
        </w:rPr>
        <w:t xml:space="preserve">What will be the total invoice sent by our </w:t>
      </w:r>
      <w:r w:rsidR="005D3228">
        <w:rPr>
          <w:lang w:val="en-US"/>
        </w:rPr>
        <w:t>supplie</w:t>
      </w:r>
      <w:r w:rsidRPr="006740DC">
        <w:rPr>
          <w:lang w:val="en-US"/>
        </w:rPr>
        <w:t xml:space="preserve">r? </w:t>
      </w:r>
    </w:p>
    <w:p w14:paraId="46EEC330" w14:textId="77777777" w:rsidR="006740DC" w:rsidRDefault="006740DC" w:rsidP="006740D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How much does the restaurant will sell it know the following? (price in their menu)</w:t>
      </w:r>
    </w:p>
    <w:p w14:paraId="50C2E652" w14:textId="77777777" w:rsidR="006740DC" w:rsidRDefault="006740DC" w:rsidP="006740DC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Markup of other operating expenses is 190%</w:t>
      </w:r>
    </w:p>
    <w:p w14:paraId="600AC87B" w14:textId="77777777" w:rsidR="006740DC" w:rsidRDefault="006740DC" w:rsidP="006740DC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Net margin is 8% markup on total cost</w:t>
      </w:r>
    </w:p>
    <w:p w14:paraId="18B9F7B8" w14:textId="77777777" w:rsidR="006740DC" w:rsidRPr="006740DC" w:rsidRDefault="006740DC" w:rsidP="006740DC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Need to also consider a 10% discount given to the restaurant. </w:t>
      </w:r>
    </w:p>
    <w:sectPr w:rsidR="006740DC" w:rsidRPr="00674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34F76"/>
    <w:multiLevelType w:val="hybridMultilevel"/>
    <w:tmpl w:val="7E863A56"/>
    <w:lvl w:ilvl="0" w:tplc="4D5E79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41C56"/>
    <w:multiLevelType w:val="hybridMultilevel"/>
    <w:tmpl w:val="3E9A201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316090">
    <w:abstractNumId w:val="0"/>
  </w:num>
  <w:num w:numId="2" w16cid:durableId="1869249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21"/>
    <w:rsid w:val="005D3228"/>
    <w:rsid w:val="006072C6"/>
    <w:rsid w:val="006740DC"/>
    <w:rsid w:val="00C0673C"/>
    <w:rsid w:val="00CC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14E42"/>
  <w15:chartTrackingRefBased/>
  <w15:docId w15:val="{9C1B20B0-A104-4A42-85A5-B1B7A935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HESSOVS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Pontz</dc:creator>
  <cp:keywords/>
  <dc:description/>
  <cp:lastModifiedBy>Pontz Catherine</cp:lastModifiedBy>
  <cp:revision>2</cp:revision>
  <dcterms:created xsi:type="dcterms:W3CDTF">2023-12-15T09:02:00Z</dcterms:created>
  <dcterms:modified xsi:type="dcterms:W3CDTF">2023-12-15T09:02:00Z</dcterms:modified>
</cp:coreProperties>
</file>